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5B" w:rsidRPr="007C14E4" w:rsidRDefault="005C765B" w:rsidP="005C765B">
      <w:pPr>
        <w:jc w:val="center"/>
        <w:rPr>
          <w:b/>
          <w:sz w:val="28"/>
          <w:szCs w:val="28"/>
        </w:rPr>
      </w:pPr>
      <w:r w:rsidRPr="007C14E4">
        <w:rPr>
          <w:b/>
          <w:sz w:val="28"/>
          <w:szCs w:val="28"/>
        </w:rPr>
        <w:t>ПОЯСНЮВАЛЬНА ЗАПИСКА</w:t>
      </w:r>
    </w:p>
    <w:p w:rsidR="005C765B" w:rsidRPr="007C14E4" w:rsidRDefault="005C765B" w:rsidP="005C765B">
      <w:pPr>
        <w:jc w:val="center"/>
        <w:rPr>
          <w:b/>
          <w:sz w:val="28"/>
          <w:szCs w:val="28"/>
        </w:rPr>
      </w:pPr>
    </w:p>
    <w:p w:rsidR="005C765B" w:rsidRPr="00C24E24" w:rsidRDefault="00536BD7" w:rsidP="005C765B">
      <w:pPr>
        <w:jc w:val="center"/>
        <w:rPr>
          <w:b/>
          <w:sz w:val="28"/>
          <w:szCs w:val="28"/>
        </w:rPr>
      </w:pPr>
      <w:r>
        <w:rPr>
          <w:b/>
          <w:sz w:val="28"/>
          <w:szCs w:val="28"/>
        </w:rPr>
        <w:t>д</w:t>
      </w:r>
      <w:r w:rsidR="005C765B" w:rsidRPr="007C14E4">
        <w:rPr>
          <w:b/>
          <w:sz w:val="28"/>
          <w:szCs w:val="28"/>
        </w:rPr>
        <w:t>о</w:t>
      </w:r>
      <w:r w:rsidR="007823CE">
        <w:rPr>
          <w:b/>
          <w:sz w:val="28"/>
          <w:szCs w:val="28"/>
          <w:lang w:val="uk-UA"/>
        </w:rPr>
        <w:t xml:space="preserve"> </w:t>
      </w:r>
      <w:r w:rsidR="005C765B" w:rsidRPr="007C14E4">
        <w:rPr>
          <w:b/>
          <w:sz w:val="28"/>
          <w:szCs w:val="28"/>
        </w:rPr>
        <w:t xml:space="preserve"> про</w:t>
      </w:r>
      <w:r w:rsidR="007823CE">
        <w:rPr>
          <w:b/>
          <w:sz w:val="28"/>
          <w:szCs w:val="28"/>
          <w:lang w:val="uk-UA"/>
        </w:rPr>
        <w:t>є</w:t>
      </w:r>
      <w:r w:rsidR="005C765B" w:rsidRPr="007C14E4">
        <w:rPr>
          <w:b/>
          <w:sz w:val="28"/>
          <w:szCs w:val="28"/>
        </w:rPr>
        <w:t xml:space="preserve">кту </w:t>
      </w:r>
      <w:r>
        <w:rPr>
          <w:b/>
          <w:sz w:val="28"/>
          <w:szCs w:val="28"/>
        </w:rPr>
        <w:t>рішення виконавчого ком</w:t>
      </w:r>
      <w:r>
        <w:rPr>
          <w:b/>
          <w:sz w:val="28"/>
          <w:szCs w:val="28"/>
          <w:lang w:val="uk-UA"/>
        </w:rPr>
        <w:t>ітету</w:t>
      </w:r>
      <w:r w:rsidR="005C765B">
        <w:rPr>
          <w:b/>
          <w:sz w:val="28"/>
          <w:szCs w:val="28"/>
        </w:rPr>
        <w:t xml:space="preserve"> Савранської селищної ради</w:t>
      </w:r>
    </w:p>
    <w:p w:rsidR="005C765B" w:rsidRDefault="005C765B" w:rsidP="005C765B">
      <w:pPr>
        <w:jc w:val="center"/>
        <w:rPr>
          <w:b/>
          <w:sz w:val="28"/>
          <w:szCs w:val="28"/>
        </w:rPr>
      </w:pPr>
      <w:r w:rsidRPr="007C14E4">
        <w:rPr>
          <w:b/>
          <w:sz w:val="28"/>
          <w:szCs w:val="28"/>
        </w:rPr>
        <w:t xml:space="preserve">«Про </w:t>
      </w:r>
      <w:r w:rsidR="00536BD7">
        <w:rPr>
          <w:b/>
          <w:sz w:val="28"/>
          <w:szCs w:val="28"/>
          <w:lang w:val="uk-UA"/>
        </w:rPr>
        <w:t xml:space="preserve">схвалення Прогнозу бюджету </w:t>
      </w:r>
      <w:r>
        <w:rPr>
          <w:b/>
          <w:sz w:val="28"/>
          <w:szCs w:val="28"/>
        </w:rPr>
        <w:t>Савранськ</w:t>
      </w:r>
      <w:r w:rsidR="00536BD7">
        <w:rPr>
          <w:b/>
          <w:sz w:val="28"/>
          <w:szCs w:val="28"/>
          <w:lang w:val="uk-UA"/>
        </w:rPr>
        <w:t>ої</w:t>
      </w:r>
      <w:r>
        <w:rPr>
          <w:b/>
          <w:sz w:val="28"/>
          <w:szCs w:val="28"/>
        </w:rPr>
        <w:t xml:space="preserve"> селищн</w:t>
      </w:r>
      <w:r w:rsidR="00536BD7">
        <w:rPr>
          <w:b/>
          <w:sz w:val="28"/>
          <w:szCs w:val="28"/>
          <w:lang w:val="uk-UA"/>
        </w:rPr>
        <w:t>ої</w:t>
      </w:r>
      <w:r>
        <w:rPr>
          <w:b/>
          <w:sz w:val="28"/>
          <w:szCs w:val="28"/>
        </w:rPr>
        <w:t xml:space="preserve"> </w:t>
      </w:r>
      <w:r w:rsidRPr="007C14E4">
        <w:rPr>
          <w:b/>
          <w:sz w:val="28"/>
          <w:szCs w:val="28"/>
        </w:rPr>
        <w:t xml:space="preserve"> </w:t>
      </w:r>
      <w:r w:rsidR="00536BD7">
        <w:rPr>
          <w:b/>
          <w:sz w:val="28"/>
          <w:szCs w:val="28"/>
          <w:lang w:val="uk-UA"/>
        </w:rPr>
        <w:t>ради</w:t>
      </w:r>
      <w:r w:rsidRPr="007C14E4">
        <w:rPr>
          <w:b/>
          <w:sz w:val="28"/>
          <w:szCs w:val="28"/>
        </w:rPr>
        <w:t xml:space="preserve"> на </w:t>
      </w:r>
      <w:r>
        <w:rPr>
          <w:b/>
          <w:sz w:val="28"/>
          <w:szCs w:val="28"/>
        </w:rPr>
        <w:t>202</w:t>
      </w:r>
      <w:r w:rsidR="00536BD7">
        <w:rPr>
          <w:b/>
          <w:sz w:val="28"/>
          <w:szCs w:val="28"/>
          <w:lang w:val="uk-UA"/>
        </w:rPr>
        <w:t xml:space="preserve">2-2024 </w:t>
      </w:r>
      <w:r w:rsidRPr="007C14E4">
        <w:rPr>
          <w:b/>
          <w:sz w:val="28"/>
          <w:szCs w:val="28"/>
        </w:rPr>
        <w:t xml:space="preserve"> р</w:t>
      </w:r>
      <w:r w:rsidR="00536BD7">
        <w:rPr>
          <w:b/>
          <w:sz w:val="28"/>
          <w:szCs w:val="28"/>
          <w:lang w:val="uk-UA"/>
        </w:rPr>
        <w:t>о</w:t>
      </w:r>
      <w:r w:rsidRPr="007C14E4">
        <w:rPr>
          <w:b/>
          <w:sz w:val="28"/>
          <w:szCs w:val="28"/>
        </w:rPr>
        <w:t>к</w:t>
      </w:r>
      <w:r w:rsidR="00536BD7">
        <w:rPr>
          <w:b/>
          <w:sz w:val="28"/>
          <w:szCs w:val="28"/>
          <w:lang w:val="uk-UA"/>
        </w:rPr>
        <w:t>и</w:t>
      </w:r>
      <w:r w:rsidRPr="007C14E4">
        <w:rPr>
          <w:b/>
          <w:sz w:val="28"/>
          <w:szCs w:val="28"/>
        </w:rPr>
        <w:t>»</w:t>
      </w:r>
      <w:r>
        <w:rPr>
          <w:b/>
          <w:sz w:val="28"/>
          <w:szCs w:val="28"/>
        </w:rPr>
        <w:t xml:space="preserve">                                            </w:t>
      </w:r>
    </w:p>
    <w:p w:rsidR="005C765B" w:rsidRDefault="005C765B" w:rsidP="005C765B">
      <w:pPr>
        <w:jc w:val="both"/>
        <w:rPr>
          <w:b/>
          <w:sz w:val="28"/>
          <w:szCs w:val="28"/>
        </w:rPr>
      </w:pPr>
    </w:p>
    <w:p w:rsidR="005C765B" w:rsidRPr="0012687E" w:rsidRDefault="005C765B" w:rsidP="005C765B">
      <w:pPr>
        <w:jc w:val="center"/>
      </w:pPr>
      <w:r>
        <w:rPr>
          <w:b/>
          <w:sz w:val="28"/>
          <w:szCs w:val="28"/>
        </w:rPr>
        <w:t>Вступ</w:t>
      </w:r>
      <w:r w:rsidRPr="0012687E">
        <w:t xml:space="preserve">  </w:t>
      </w:r>
    </w:p>
    <w:p w:rsidR="000C4911" w:rsidRPr="000C4911" w:rsidRDefault="000C4911" w:rsidP="005C765B">
      <w:pPr>
        <w:jc w:val="both"/>
        <w:rPr>
          <w:rFonts w:ascii="Times New Roman" w:hAnsi="Times New Roman" w:cs="Times New Roman"/>
          <w:sz w:val="28"/>
          <w:szCs w:val="28"/>
        </w:rPr>
      </w:pPr>
      <w:r w:rsidRPr="000C4911">
        <w:rPr>
          <w:rFonts w:ascii="Times New Roman" w:hAnsi="Times New Roman" w:cs="Times New Roman"/>
          <w:sz w:val="28"/>
          <w:szCs w:val="28"/>
        </w:rPr>
        <w:t xml:space="preserve">Розділ І.  Загальна частина </w:t>
      </w:r>
    </w:p>
    <w:p w:rsidR="000C4911" w:rsidRPr="004422A9" w:rsidRDefault="000C4911" w:rsidP="00536BD7">
      <w:pPr>
        <w:widowControl w:val="0"/>
        <w:overflowPunct w:val="0"/>
        <w:autoSpaceDE w:val="0"/>
        <w:autoSpaceDN w:val="0"/>
        <w:adjustRightInd w:val="0"/>
        <w:spacing w:after="0" w:line="240" w:lineRule="auto"/>
        <w:jc w:val="both"/>
        <w:textAlignment w:val="baseline"/>
        <w:rPr>
          <w:rFonts w:ascii="Times New Roman" w:hAnsi="Times New Roman" w:cs="Times New Roman"/>
          <w:b/>
          <w:color w:val="FF0000"/>
          <w:sz w:val="28"/>
          <w:szCs w:val="28"/>
          <w:lang w:val="uk-UA" w:eastAsia="uk-UA"/>
        </w:rPr>
      </w:pPr>
      <w:r>
        <w:rPr>
          <w:rFonts w:ascii="Times New Roman" w:hAnsi="Times New Roman" w:cs="Times New Roman"/>
          <w:sz w:val="28"/>
          <w:szCs w:val="28"/>
          <w:lang w:val="uk-UA"/>
        </w:rPr>
        <w:t xml:space="preserve">            </w:t>
      </w:r>
      <w:r w:rsidRPr="000C4911">
        <w:rPr>
          <w:rFonts w:ascii="Times New Roman" w:hAnsi="Times New Roman" w:cs="Times New Roman"/>
          <w:sz w:val="28"/>
          <w:szCs w:val="28"/>
        </w:rPr>
        <w:t>Прогноз бюджету</w:t>
      </w:r>
      <w:r>
        <w:rPr>
          <w:rFonts w:ascii="Times New Roman" w:hAnsi="Times New Roman" w:cs="Times New Roman"/>
          <w:sz w:val="28"/>
          <w:szCs w:val="28"/>
          <w:lang w:val="uk-UA"/>
        </w:rPr>
        <w:t xml:space="preserve"> Савранської селищної ради</w:t>
      </w:r>
      <w:r w:rsidRPr="000C4911">
        <w:rPr>
          <w:rFonts w:ascii="Times New Roman" w:hAnsi="Times New Roman" w:cs="Times New Roman"/>
          <w:sz w:val="28"/>
          <w:szCs w:val="28"/>
        </w:rPr>
        <w:t xml:space="preserve"> на 2022 та 2024 роки  розроблено на основі положень Бюджетного кодексу України, Податкового кодексу України, Бюджетної декларації на 2022—2024 роки, схваленої постановою Кабінету Міністрів України від 31.05.2021 № 458, </w:t>
      </w:r>
      <w:r w:rsidRPr="005C765B">
        <w:rPr>
          <w:rFonts w:ascii="Times New Roman" w:eastAsia="Times New Roman" w:hAnsi="Times New Roman" w:cs="Times New Roman"/>
          <w:sz w:val="28"/>
          <w:szCs w:val="28"/>
          <w:lang w:val="uk-UA" w:eastAsia="ru-RU"/>
        </w:rPr>
        <w:t>Формування бюджету С</w:t>
      </w:r>
      <w:r>
        <w:rPr>
          <w:rFonts w:ascii="Times New Roman" w:eastAsia="Times New Roman" w:hAnsi="Times New Roman" w:cs="Times New Roman"/>
          <w:sz w:val="28"/>
          <w:szCs w:val="28"/>
          <w:lang w:val="uk-UA" w:eastAsia="ru-RU"/>
        </w:rPr>
        <w:t>авранської селищної ради на 2022</w:t>
      </w:r>
      <w:r w:rsidRPr="005C765B">
        <w:rPr>
          <w:rFonts w:ascii="Times New Roman" w:eastAsia="Times New Roman" w:hAnsi="Times New Roman" w:cs="Times New Roman"/>
          <w:sz w:val="28"/>
          <w:szCs w:val="28"/>
          <w:lang w:val="uk-UA" w:eastAsia="ru-RU"/>
        </w:rPr>
        <w:t xml:space="preserve"> рік здійснювалось з урахуванням  вимог Бюджетного,  Податкового кодексів України, положень програми діяльності Кабінету Міністрів України,  проєкту Закону України «Про Державний бюджет України на 2021 рік»,  Законів України «Про місцеве самоврядування в Україні» ,  «Про внесення змін до Бюджетного кодексу України» та інших законодавчих актів, що стосуються місцевих бюджетів та міжбюджетних відносин, макропоказники економічного і соціального розви</w:t>
      </w:r>
      <w:r>
        <w:rPr>
          <w:rFonts w:ascii="Times New Roman" w:eastAsia="Times New Roman" w:hAnsi="Times New Roman" w:cs="Times New Roman"/>
          <w:sz w:val="28"/>
          <w:szCs w:val="28"/>
          <w:lang w:val="uk-UA" w:eastAsia="ru-RU"/>
        </w:rPr>
        <w:t>тку України на 2021 – 2023</w:t>
      </w:r>
      <w:r w:rsidRPr="005C765B">
        <w:rPr>
          <w:rFonts w:ascii="Times New Roman" w:eastAsia="Times New Roman" w:hAnsi="Times New Roman" w:cs="Times New Roman"/>
          <w:sz w:val="28"/>
          <w:szCs w:val="28"/>
          <w:lang w:val="uk-UA" w:eastAsia="ru-RU"/>
        </w:rPr>
        <w:t xml:space="preserve"> роки, схвалені постановою Кабінету Міністрів України  від   29 липня 2020 року № 671 «Про схвалення Прогнозу економічного і соціального розвитку України на 2021-2023 роки», Програми соціально - економічного розвитку Савранської селищної ради на 2021-2023 роки, а також реалізації реформ у галузі освіти, охорони здоров’я,  інших нормативно-правових актів України, що регулюють бюджетний процес та повноваження суб’єктів бюджетних правовідносин на рівні місцевих бюджетів. </w:t>
      </w:r>
    </w:p>
    <w:p w:rsidR="000C4911" w:rsidRPr="005C765B" w:rsidRDefault="000C4911" w:rsidP="000C4911">
      <w:pPr>
        <w:spacing w:after="0" w:line="276" w:lineRule="auto"/>
        <w:ind w:firstLine="426"/>
        <w:jc w:val="both"/>
        <w:rPr>
          <w:rFonts w:ascii="Times New Roman" w:hAnsi="Times New Roman" w:cs="Times New Roman"/>
          <w:sz w:val="28"/>
          <w:szCs w:val="28"/>
          <w:lang w:eastAsia="x-none"/>
        </w:rPr>
      </w:pPr>
      <w:r>
        <w:rPr>
          <w:rFonts w:ascii="Times New Roman" w:hAnsi="Times New Roman" w:cs="Times New Roman"/>
          <w:sz w:val="28"/>
          <w:szCs w:val="28"/>
          <w:lang w:val="uk-UA" w:eastAsia="x-none"/>
        </w:rPr>
        <w:t xml:space="preserve">   </w:t>
      </w:r>
      <w:r w:rsidRPr="005C765B">
        <w:rPr>
          <w:rFonts w:ascii="Times New Roman" w:hAnsi="Times New Roman" w:cs="Times New Roman"/>
          <w:sz w:val="28"/>
          <w:szCs w:val="28"/>
          <w:lang w:eastAsia="x-none"/>
        </w:rPr>
        <w:t>При визначені доходів на 202</w:t>
      </w:r>
      <w:r>
        <w:rPr>
          <w:rFonts w:ascii="Times New Roman" w:hAnsi="Times New Roman" w:cs="Times New Roman"/>
          <w:sz w:val="28"/>
          <w:szCs w:val="28"/>
          <w:lang w:val="uk-UA" w:eastAsia="x-none"/>
        </w:rPr>
        <w:t>2</w:t>
      </w:r>
      <w:r w:rsidRPr="005C765B">
        <w:rPr>
          <w:rFonts w:ascii="Times New Roman" w:hAnsi="Times New Roman" w:cs="Times New Roman"/>
          <w:sz w:val="28"/>
          <w:szCs w:val="28"/>
          <w:lang w:eastAsia="x-none"/>
        </w:rPr>
        <w:t xml:space="preserve"> рік було враховано статистичні показники, які використовуються при розрахунку прогнозних надходжень податків та зборів, показники економічного і соц</w:t>
      </w:r>
      <w:r>
        <w:rPr>
          <w:rFonts w:ascii="Times New Roman" w:hAnsi="Times New Roman" w:cs="Times New Roman"/>
          <w:sz w:val="28"/>
          <w:szCs w:val="28"/>
          <w:lang w:eastAsia="x-none"/>
        </w:rPr>
        <w:t>іального розвитку району за 2020 рік, очікувані показники 2021</w:t>
      </w:r>
      <w:r w:rsidRPr="005C765B">
        <w:rPr>
          <w:rFonts w:ascii="Times New Roman" w:hAnsi="Times New Roman" w:cs="Times New Roman"/>
          <w:sz w:val="28"/>
          <w:szCs w:val="28"/>
          <w:lang w:eastAsia="x-none"/>
        </w:rPr>
        <w:t xml:space="preserve"> року </w:t>
      </w:r>
      <w:r w:rsidRPr="005C765B">
        <w:rPr>
          <w:rFonts w:ascii="Times New Roman" w:hAnsi="Times New Roman" w:cs="Times New Roman"/>
          <w:iCs/>
          <w:noProof/>
          <w:sz w:val="28"/>
          <w:szCs w:val="28"/>
          <w:lang w:eastAsia="x-none"/>
        </w:rPr>
        <w:t>та прогнозні на 202</w:t>
      </w:r>
      <w:r>
        <w:rPr>
          <w:rFonts w:ascii="Times New Roman" w:hAnsi="Times New Roman" w:cs="Times New Roman"/>
          <w:iCs/>
          <w:noProof/>
          <w:sz w:val="28"/>
          <w:szCs w:val="28"/>
          <w:lang w:val="uk-UA" w:eastAsia="x-none"/>
        </w:rPr>
        <w:t>2</w:t>
      </w:r>
      <w:r w:rsidRPr="005C765B">
        <w:rPr>
          <w:rFonts w:ascii="Times New Roman" w:hAnsi="Times New Roman" w:cs="Times New Roman"/>
          <w:iCs/>
          <w:noProof/>
          <w:sz w:val="28"/>
          <w:szCs w:val="28"/>
          <w:lang w:eastAsia="x-none"/>
        </w:rPr>
        <w:t xml:space="preserve"> рік</w:t>
      </w:r>
      <w:r w:rsidRPr="005C765B">
        <w:rPr>
          <w:rFonts w:ascii="Times New Roman" w:hAnsi="Times New Roman" w:cs="Times New Roman"/>
          <w:sz w:val="28"/>
          <w:szCs w:val="28"/>
          <w:lang w:eastAsia="x-none"/>
        </w:rPr>
        <w:t>, а також фактичне виконання дохідної частини бюджету за результатами 201</w:t>
      </w:r>
      <w:r>
        <w:rPr>
          <w:rFonts w:ascii="Times New Roman" w:hAnsi="Times New Roman" w:cs="Times New Roman"/>
          <w:sz w:val="28"/>
          <w:szCs w:val="28"/>
          <w:lang w:val="uk-UA" w:eastAsia="x-none"/>
        </w:rPr>
        <w:t>9</w:t>
      </w:r>
      <w:r w:rsidRPr="005C765B">
        <w:rPr>
          <w:rFonts w:ascii="Times New Roman" w:hAnsi="Times New Roman" w:cs="Times New Roman"/>
          <w:sz w:val="28"/>
          <w:szCs w:val="28"/>
          <w:lang w:eastAsia="x-none"/>
        </w:rPr>
        <w:t xml:space="preserve"> – 20</w:t>
      </w:r>
      <w:r>
        <w:rPr>
          <w:rFonts w:ascii="Times New Roman" w:hAnsi="Times New Roman" w:cs="Times New Roman"/>
          <w:sz w:val="28"/>
          <w:szCs w:val="28"/>
          <w:lang w:val="uk-UA" w:eastAsia="x-none"/>
        </w:rPr>
        <w:t>20</w:t>
      </w:r>
      <w:r w:rsidRPr="005C765B">
        <w:rPr>
          <w:rFonts w:ascii="Times New Roman" w:hAnsi="Times New Roman" w:cs="Times New Roman"/>
          <w:sz w:val="28"/>
          <w:szCs w:val="28"/>
          <w:lang w:eastAsia="x-none"/>
        </w:rPr>
        <w:t xml:space="preserve"> років у порівняних умовах.  </w:t>
      </w:r>
    </w:p>
    <w:p w:rsidR="005C765B" w:rsidRDefault="000C4911" w:rsidP="005C765B">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0C4911">
        <w:rPr>
          <w:rFonts w:ascii="Times New Roman" w:hAnsi="Times New Roman" w:cs="Times New Roman"/>
          <w:sz w:val="28"/>
          <w:szCs w:val="28"/>
        </w:rPr>
        <w:t xml:space="preserve"> Прогноз включає індикативні прогнозні показники бюджету</w:t>
      </w:r>
      <w:r>
        <w:rPr>
          <w:rFonts w:ascii="Times New Roman" w:hAnsi="Times New Roman" w:cs="Times New Roman"/>
          <w:sz w:val="28"/>
          <w:szCs w:val="28"/>
          <w:lang w:val="uk-UA"/>
        </w:rPr>
        <w:t xml:space="preserve"> Савранської селищної ради</w:t>
      </w:r>
      <w:r w:rsidRPr="000C4911">
        <w:rPr>
          <w:rFonts w:ascii="Times New Roman" w:hAnsi="Times New Roman" w:cs="Times New Roman"/>
          <w:sz w:val="28"/>
          <w:szCs w:val="28"/>
        </w:rPr>
        <w:t xml:space="preserve"> за основними видами доходів, видатків, кредитування, фінансування, місцевого боргу та місцевих гарантій, показників бюджету розвитку, інвестиційних проектів, взаємовідносин бюджету громади з Державним та іншими місцевими бюджетами на середньострокову перспективу. Прогноз, ґрунтується на принципі збалансованості бюджету, </w:t>
      </w:r>
      <w:r w:rsidRPr="000C4911">
        <w:rPr>
          <w:rFonts w:ascii="Times New Roman" w:hAnsi="Times New Roman" w:cs="Times New Roman"/>
          <w:sz w:val="28"/>
          <w:szCs w:val="28"/>
        </w:rPr>
        <w:lastRenderedPageBreak/>
        <w:t>підвищує результативність та ефективність витрачання бюджетних коштів, посилює бюджетну дисципліну, спрямовує фінансові ресурси на реалізацію пріоритетних соціальних напрямків та завдань для забезпечення динамічного і збалансованого розвитку громади.</w:t>
      </w:r>
    </w:p>
    <w:p w:rsidR="00D75671" w:rsidRPr="000C4911" w:rsidRDefault="00D75671" w:rsidP="005C765B">
      <w:pPr>
        <w:jc w:val="both"/>
        <w:rPr>
          <w:rFonts w:ascii="Times New Roman" w:hAnsi="Times New Roman" w:cs="Times New Roman"/>
          <w:sz w:val="28"/>
          <w:szCs w:val="28"/>
        </w:rPr>
      </w:pPr>
    </w:p>
    <w:p w:rsidR="000C4911" w:rsidRPr="008E7411" w:rsidRDefault="005C765B" w:rsidP="008E7411">
      <w:pPr>
        <w:rPr>
          <w:rFonts w:ascii="Times New Roman" w:eastAsia="Times New Roman" w:hAnsi="Times New Roman" w:cs="Times New Roman"/>
          <w:b/>
          <w:sz w:val="32"/>
          <w:szCs w:val="32"/>
          <w:lang w:val="uk-UA" w:eastAsia="ru-RU"/>
        </w:rPr>
      </w:pPr>
      <w:r w:rsidRPr="005C765B">
        <w:rPr>
          <w:rFonts w:ascii="Times New Roman" w:hAnsi="Times New Roman" w:cs="Times New Roman"/>
          <w:b/>
          <w:sz w:val="28"/>
          <w:szCs w:val="28"/>
        </w:rPr>
        <w:t xml:space="preserve"> </w:t>
      </w:r>
      <w:r w:rsidRPr="005C765B">
        <w:rPr>
          <w:rFonts w:ascii="Times New Roman" w:hAnsi="Times New Roman" w:cs="Times New Roman"/>
          <w:color w:val="FFFFFF"/>
          <w:sz w:val="28"/>
          <w:szCs w:val="28"/>
        </w:rPr>
        <w:t xml:space="preserve"> </w:t>
      </w:r>
      <w:r w:rsidR="008E7411">
        <w:rPr>
          <w:rFonts w:ascii="Times New Roman" w:hAnsi="Times New Roman" w:cs="Times New Roman"/>
          <w:color w:val="FFFFFF"/>
          <w:sz w:val="28"/>
          <w:szCs w:val="28"/>
          <w:lang w:val="uk-UA"/>
        </w:rPr>
        <w:t xml:space="preserve">          </w:t>
      </w:r>
    </w:p>
    <w:p w:rsidR="000C4911" w:rsidRPr="000C4911" w:rsidRDefault="008E7411" w:rsidP="000C4911">
      <w:pPr>
        <w:tabs>
          <w:tab w:val="left" w:pos="9360"/>
        </w:tabs>
        <w:spacing w:after="0" w:line="240" w:lineRule="auto"/>
        <w:ind w:left="-425" w:right="-6" w:firstLine="709"/>
        <w:contextualSpacing/>
        <w:jc w:val="center"/>
        <w:rPr>
          <w:rFonts w:ascii="Times New Roman" w:eastAsia="Times New Roman" w:hAnsi="Times New Roman" w:cs="Times New Roman"/>
          <w:b/>
          <w:noProof/>
          <w:sz w:val="28"/>
          <w:szCs w:val="28"/>
          <w:lang w:val="uk-UA" w:eastAsia="ru-RU"/>
        </w:rPr>
      </w:pPr>
      <w:r w:rsidRPr="008E7411">
        <w:rPr>
          <w:rFonts w:ascii="Times New Roman" w:eastAsia="Times New Roman" w:hAnsi="Times New Roman" w:cs="Times New Roman"/>
          <w:noProof/>
          <w:sz w:val="28"/>
          <w:szCs w:val="28"/>
          <w:lang w:val="uk-UA" w:eastAsia="ru-RU"/>
        </w:rPr>
        <w:t>Розділ ІІ.</w:t>
      </w:r>
      <w:r>
        <w:rPr>
          <w:rFonts w:ascii="Times New Roman" w:eastAsia="Times New Roman" w:hAnsi="Times New Roman" w:cs="Times New Roman"/>
          <w:b/>
          <w:noProof/>
          <w:sz w:val="28"/>
          <w:szCs w:val="28"/>
          <w:lang w:val="uk-UA" w:eastAsia="ru-RU"/>
        </w:rPr>
        <w:t xml:space="preserve">  </w:t>
      </w:r>
      <w:r w:rsidR="000C4911" w:rsidRPr="000C4911">
        <w:rPr>
          <w:rFonts w:ascii="Times New Roman" w:eastAsia="Times New Roman" w:hAnsi="Times New Roman" w:cs="Times New Roman"/>
          <w:b/>
          <w:noProof/>
          <w:sz w:val="28"/>
          <w:szCs w:val="28"/>
          <w:lang w:val="uk-UA" w:eastAsia="ru-RU"/>
        </w:rPr>
        <w:t>Показники соціально-економічного розвитку селищної ради</w:t>
      </w:r>
    </w:p>
    <w:p w:rsidR="000C4911" w:rsidRPr="000C4911" w:rsidRDefault="000C4911" w:rsidP="000C4911">
      <w:pPr>
        <w:tabs>
          <w:tab w:val="left" w:pos="9360"/>
        </w:tabs>
        <w:spacing w:after="0" w:line="240" w:lineRule="auto"/>
        <w:ind w:left="-425" w:right="-6" w:firstLine="709"/>
        <w:contextualSpacing/>
        <w:jc w:val="center"/>
        <w:rPr>
          <w:rFonts w:ascii="Times New Roman" w:eastAsia="Times New Roman" w:hAnsi="Times New Roman" w:cs="Times New Roman"/>
          <w:b/>
          <w:noProof/>
          <w:sz w:val="28"/>
          <w:szCs w:val="28"/>
          <w:lang w:val="uk-UA" w:eastAsia="ru-RU"/>
        </w:rPr>
      </w:pPr>
      <w:r w:rsidRPr="000C4911">
        <w:rPr>
          <w:rFonts w:ascii="Times New Roman" w:eastAsia="Times New Roman" w:hAnsi="Times New Roman" w:cs="Times New Roman"/>
          <w:b/>
          <w:noProof/>
          <w:sz w:val="28"/>
          <w:szCs w:val="28"/>
          <w:lang w:val="uk-UA" w:eastAsia="ru-RU"/>
        </w:rPr>
        <w:t xml:space="preserve">за </w:t>
      </w:r>
      <w:r w:rsidR="00256BD0">
        <w:rPr>
          <w:rFonts w:ascii="Times New Roman" w:eastAsia="Times New Roman" w:hAnsi="Times New Roman" w:cs="Times New Roman"/>
          <w:b/>
          <w:noProof/>
          <w:sz w:val="28"/>
          <w:szCs w:val="28"/>
          <w:lang w:val="en-US" w:eastAsia="ru-RU"/>
        </w:rPr>
        <w:t>I</w:t>
      </w:r>
      <w:r w:rsidR="00256BD0" w:rsidRPr="00530422">
        <w:rPr>
          <w:rFonts w:ascii="Times New Roman" w:eastAsia="Times New Roman" w:hAnsi="Times New Roman" w:cs="Times New Roman"/>
          <w:b/>
          <w:noProof/>
          <w:sz w:val="28"/>
          <w:szCs w:val="28"/>
          <w:lang w:eastAsia="ru-RU"/>
        </w:rPr>
        <w:t xml:space="preserve"> </w:t>
      </w:r>
      <w:r w:rsidRPr="000C4911">
        <w:rPr>
          <w:rFonts w:ascii="Times New Roman" w:eastAsia="Times New Roman" w:hAnsi="Times New Roman" w:cs="Times New Roman"/>
          <w:b/>
          <w:noProof/>
          <w:sz w:val="28"/>
          <w:szCs w:val="28"/>
          <w:lang w:val="uk-UA" w:eastAsia="ru-RU"/>
        </w:rPr>
        <w:t>півріччя 2021</w:t>
      </w:r>
      <w:r w:rsidR="008E7411">
        <w:rPr>
          <w:rFonts w:ascii="Times New Roman" w:eastAsia="Times New Roman" w:hAnsi="Times New Roman" w:cs="Times New Roman"/>
          <w:b/>
          <w:noProof/>
          <w:sz w:val="28"/>
          <w:szCs w:val="28"/>
          <w:lang w:val="uk-UA" w:eastAsia="ru-RU"/>
        </w:rPr>
        <w:t xml:space="preserve"> року</w:t>
      </w:r>
    </w:p>
    <w:p w:rsidR="000C4911" w:rsidRPr="000C4911" w:rsidRDefault="000C4911" w:rsidP="000C4911">
      <w:pPr>
        <w:tabs>
          <w:tab w:val="left" w:pos="9360"/>
        </w:tabs>
        <w:spacing w:after="0" w:line="240" w:lineRule="auto"/>
        <w:ind w:left="-426" w:right="-5"/>
        <w:contextualSpacing/>
        <w:jc w:val="both"/>
        <w:rPr>
          <w:rFonts w:ascii="Times New Roman" w:eastAsia="Times New Roman" w:hAnsi="Times New Roman" w:cs="Times New Roman"/>
          <w:noProof/>
          <w:sz w:val="28"/>
          <w:szCs w:val="28"/>
          <w:lang w:val="uk-UA" w:eastAsia="ru-RU"/>
        </w:rPr>
      </w:pPr>
    </w:p>
    <w:p w:rsidR="000C4911" w:rsidRPr="000C4911" w:rsidRDefault="000C4911" w:rsidP="000C4911">
      <w:pPr>
        <w:spacing w:after="0" w:line="240" w:lineRule="auto"/>
        <w:jc w:val="both"/>
        <w:rPr>
          <w:rFonts w:ascii="Times New Roman" w:eastAsia="Times New Roman" w:hAnsi="Times New Roman" w:cs="Times New Roman"/>
          <w:sz w:val="28"/>
          <w:szCs w:val="28"/>
          <w:lang w:val="uk-UA" w:eastAsia="ru-RU"/>
        </w:rPr>
      </w:pPr>
      <w:r w:rsidRPr="000C4911">
        <w:rPr>
          <w:rFonts w:ascii="Times New Roman" w:eastAsia="Times New Roman" w:hAnsi="Times New Roman" w:cs="Times New Roman"/>
          <w:sz w:val="28"/>
          <w:szCs w:val="28"/>
          <w:lang w:eastAsia="ru-RU"/>
        </w:rPr>
        <w:t xml:space="preserve">Відповідно до вимог чинного законодавства Савранська селищна рада набула повноважень на території </w:t>
      </w:r>
      <w:r w:rsidR="00951450">
        <w:rPr>
          <w:rFonts w:ascii="Times New Roman" w:eastAsia="Times New Roman" w:hAnsi="Times New Roman" w:cs="Times New Roman"/>
          <w:sz w:val="28"/>
          <w:szCs w:val="28"/>
          <w:lang w:val="uk-UA" w:eastAsia="ru-RU"/>
        </w:rPr>
        <w:t>колишнього</w:t>
      </w:r>
      <w:r w:rsidRPr="000C4911">
        <w:rPr>
          <w:rFonts w:ascii="Times New Roman" w:eastAsia="Times New Roman" w:hAnsi="Times New Roman" w:cs="Times New Roman"/>
          <w:sz w:val="28"/>
          <w:szCs w:val="28"/>
          <w:lang w:eastAsia="ru-RU"/>
        </w:rPr>
        <w:t xml:space="preserve"> Савранського району. </w:t>
      </w:r>
    </w:p>
    <w:p w:rsidR="000C4911" w:rsidRPr="000C4911" w:rsidRDefault="000C4911" w:rsidP="000C4911">
      <w:pPr>
        <w:spacing w:after="0" w:line="240" w:lineRule="auto"/>
        <w:jc w:val="both"/>
        <w:rPr>
          <w:rFonts w:ascii="Times New Roman" w:eastAsia="Times New Roman" w:hAnsi="Times New Roman" w:cs="Times New Roman"/>
          <w:sz w:val="28"/>
          <w:szCs w:val="28"/>
          <w:lang w:val="uk-UA" w:eastAsia="ru-RU"/>
        </w:rPr>
      </w:pPr>
      <w:r w:rsidRPr="000C4911">
        <w:rPr>
          <w:rFonts w:ascii="Times New Roman" w:eastAsia="Times New Roman" w:hAnsi="Times New Roman" w:cs="Times New Roman"/>
          <w:sz w:val="28"/>
          <w:szCs w:val="28"/>
          <w:lang w:eastAsia="ru-RU"/>
        </w:rPr>
        <w:t xml:space="preserve">На даний час проведено реорганізацію сільських рад  шляхом приєднання до Савранської селищної ради. </w:t>
      </w:r>
    </w:p>
    <w:p w:rsidR="000C4911" w:rsidRPr="000C4911" w:rsidRDefault="000C4911" w:rsidP="000C4911">
      <w:pPr>
        <w:spacing w:after="0" w:line="240" w:lineRule="auto"/>
        <w:jc w:val="both"/>
        <w:rPr>
          <w:rFonts w:ascii="Times New Roman" w:eastAsia="Times New Roman" w:hAnsi="Times New Roman" w:cs="Times New Roman"/>
          <w:sz w:val="28"/>
          <w:szCs w:val="28"/>
          <w:lang w:val="uk-UA" w:eastAsia="ru-RU"/>
        </w:rPr>
      </w:pPr>
      <w:r w:rsidRPr="000C4911">
        <w:rPr>
          <w:rFonts w:ascii="Times New Roman" w:eastAsia="Times New Roman" w:hAnsi="Times New Roman" w:cs="Times New Roman"/>
          <w:sz w:val="28"/>
          <w:szCs w:val="28"/>
          <w:lang w:val="uk-UA" w:eastAsia="ru-RU"/>
        </w:rPr>
        <w:t xml:space="preserve">Погоджено припинення та прийняття у комунальну власність Савранської селищної ради юридичних осіб – Савранської районної державної адміністрації  та їх майна. </w:t>
      </w:r>
    </w:p>
    <w:p w:rsidR="000C4911" w:rsidRPr="000C4911" w:rsidRDefault="000C4911" w:rsidP="000C4911">
      <w:pPr>
        <w:spacing w:after="0" w:line="240" w:lineRule="auto"/>
        <w:jc w:val="both"/>
        <w:rPr>
          <w:rFonts w:ascii="Times New Roman" w:eastAsia="Times New Roman" w:hAnsi="Times New Roman" w:cs="Times New Roman"/>
          <w:sz w:val="28"/>
          <w:szCs w:val="28"/>
          <w:lang w:val="uk-UA" w:eastAsia="ru-RU"/>
        </w:rPr>
      </w:pPr>
      <w:r w:rsidRPr="000C4911">
        <w:rPr>
          <w:rFonts w:ascii="Times New Roman" w:eastAsia="Times New Roman" w:hAnsi="Times New Roman" w:cs="Times New Roman"/>
          <w:sz w:val="28"/>
          <w:szCs w:val="28"/>
          <w:lang w:eastAsia="ru-RU"/>
        </w:rPr>
        <w:t xml:space="preserve">В результаті вжитих заходів змінилася  структура ради, зросла чисельність працівників, зросли видатки на утримання працівників та майна. </w:t>
      </w:r>
    </w:p>
    <w:p w:rsidR="000C4911" w:rsidRPr="000C4911" w:rsidRDefault="000C4911" w:rsidP="000C4911">
      <w:pPr>
        <w:spacing w:after="0" w:line="240" w:lineRule="auto"/>
        <w:jc w:val="both"/>
        <w:rPr>
          <w:rFonts w:ascii="Times New Roman" w:eastAsia="Times New Roman" w:hAnsi="Times New Roman" w:cs="Times New Roman"/>
          <w:sz w:val="28"/>
          <w:szCs w:val="28"/>
          <w:lang w:val="uk-UA" w:eastAsia="ru-RU"/>
        </w:rPr>
      </w:pPr>
      <w:r w:rsidRPr="000C4911">
        <w:rPr>
          <w:rFonts w:ascii="Times New Roman" w:eastAsia="Times New Roman" w:hAnsi="Times New Roman" w:cs="Times New Roman"/>
          <w:sz w:val="28"/>
          <w:szCs w:val="28"/>
          <w:lang w:val="uk-UA" w:eastAsia="ru-RU"/>
        </w:rPr>
        <w:t>Незабезпеченість</w:t>
      </w:r>
      <w:r w:rsidRPr="000C4911">
        <w:rPr>
          <w:rFonts w:ascii="Times New Roman" w:eastAsia="Times New Roman" w:hAnsi="Times New Roman" w:cs="Times New Roman"/>
          <w:sz w:val="28"/>
          <w:szCs w:val="28"/>
          <w:lang w:eastAsia="ru-RU"/>
        </w:rPr>
        <w:t xml:space="preserve"> бюджету селищної ради на оплату праці апарату та структурних підрозділів</w:t>
      </w:r>
      <w:r w:rsidRPr="000C4911">
        <w:rPr>
          <w:rFonts w:ascii="Times New Roman" w:eastAsia="Times New Roman" w:hAnsi="Times New Roman" w:cs="Times New Roman"/>
          <w:sz w:val="28"/>
          <w:szCs w:val="28"/>
          <w:lang w:val="uk-UA" w:eastAsia="ru-RU"/>
        </w:rPr>
        <w:t xml:space="preserve"> на початок року</w:t>
      </w:r>
      <w:r w:rsidRPr="000C4911">
        <w:rPr>
          <w:rFonts w:ascii="Times New Roman" w:eastAsia="Times New Roman" w:hAnsi="Times New Roman" w:cs="Times New Roman"/>
          <w:sz w:val="28"/>
          <w:szCs w:val="28"/>
          <w:lang w:eastAsia="ru-RU"/>
        </w:rPr>
        <w:t xml:space="preserve"> станови</w:t>
      </w:r>
      <w:r w:rsidRPr="000C4911">
        <w:rPr>
          <w:rFonts w:ascii="Times New Roman" w:eastAsia="Times New Roman" w:hAnsi="Times New Roman" w:cs="Times New Roman"/>
          <w:sz w:val="28"/>
          <w:szCs w:val="28"/>
          <w:lang w:val="uk-UA" w:eastAsia="ru-RU"/>
        </w:rPr>
        <w:t>в</w:t>
      </w:r>
      <w:r w:rsidRPr="000C4911">
        <w:rPr>
          <w:rFonts w:ascii="Times New Roman" w:eastAsia="Times New Roman" w:hAnsi="Times New Roman" w:cs="Times New Roman"/>
          <w:sz w:val="28"/>
          <w:szCs w:val="28"/>
          <w:lang w:eastAsia="ru-RU"/>
        </w:rPr>
        <w:t xml:space="preserve"> майже 9,0 млн. гривен.</w:t>
      </w:r>
      <w:r w:rsidRPr="000C4911">
        <w:rPr>
          <w:rFonts w:ascii="Times New Roman" w:eastAsia="Times New Roman" w:hAnsi="Times New Roman" w:cs="Times New Roman"/>
          <w:sz w:val="28"/>
          <w:szCs w:val="28"/>
          <w:lang w:val="uk-UA" w:eastAsia="ru-RU"/>
        </w:rPr>
        <w:t xml:space="preserve"> Станом на 01.07.2021 року 2045,4 грн..</w:t>
      </w:r>
    </w:p>
    <w:p w:rsidR="000C4911" w:rsidRPr="000C4911" w:rsidRDefault="000C4911" w:rsidP="000C4911">
      <w:pPr>
        <w:spacing w:after="0" w:line="240" w:lineRule="auto"/>
        <w:jc w:val="both"/>
        <w:rPr>
          <w:rFonts w:ascii="Times New Roman" w:eastAsia="Times New Roman" w:hAnsi="Times New Roman" w:cs="Times New Roman"/>
          <w:sz w:val="28"/>
          <w:szCs w:val="28"/>
          <w:lang w:val="uk-UA" w:eastAsia="ru-RU"/>
        </w:rPr>
      </w:pPr>
      <w:r w:rsidRPr="000C4911">
        <w:rPr>
          <w:rFonts w:ascii="Times New Roman" w:eastAsia="Times New Roman" w:hAnsi="Times New Roman" w:cs="Times New Roman"/>
          <w:sz w:val="28"/>
          <w:szCs w:val="28"/>
          <w:lang w:val="uk-UA" w:eastAsia="ru-RU"/>
        </w:rPr>
        <w:t>Проведено</w:t>
      </w:r>
      <w:r w:rsidRPr="000C4911">
        <w:rPr>
          <w:rFonts w:ascii="Times New Roman" w:eastAsia="Times New Roman" w:hAnsi="Times New Roman" w:cs="Times New Roman"/>
          <w:sz w:val="28"/>
          <w:szCs w:val="28"/>
          <w:lang w:eastAsia="ru-RU"/>
        </w:rPr>
        <w:t xml:space="preserve"> процес оптимізації штату соціальних закладів та установ громади.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Програму соціально-економічного та культурного розвитку</w:t>
      </w:r>
      <w:r w:rsidRPr="000C4911">
        <w:rPr>
          <w:rFonts w:ascii="Times New Roman" w:eastAsia="Times New Roman" w:hAnsi="Times New Roman" w:cs="Times New Roman"/>
          <w:sz w:val="28"/>
          <w:szCs w:val="28"/>
          <w:lang w:val="uk-UA" w:eastAsia="ru-RU"/>
        </w:rPr>
        <w:t xml:space="preserve"> на 2021 рік</w:t>
      </w:r>
      <w:r w:rsidRPr="000C4911">
        <w:rPr>
          <w:rFonts w:ascii="Times New Roman" w:eastAsia="Times New Roman" w:hAnsi="Times New Roman" w:cs="Times New Roman"/>
          <w:sz w:val="28"/>
          <w:szCs w:val="28"/>
          <w:lang w:eastAsia="ru-RU"/>
        </w:rPr>
        <w:t xml:space="preserve"> не затверджено</w:t>
      </w:r>
      <w:r w:rsidRPr="000C4911">
        <w:rPr>
          <w:rFonts w:ascii="Times New Roman" w:eastAsia="Times New Roman" w:hAnsi="Times New Roman" w:cs="Times New Roman"/>
          <w:sz w:val="28"/>
          <w:szCs w:val="28"/>
          <w:lang w:val="uk-UA" w:eastAsia="ru-RU"/>
        </w:rPr>
        <w:t>, в зв’язку з дефіцитом бюджету</w:t>
      </w:r>
      <w:r w:rsidRPr="000C4911">
        <w:rPr>
          <w:rFonts w:ascii="Times New Roman" w:eastAsia="Times New Roman" w:hAnsi="Times New Roman" w:cs="Times New Roman"/>
          <w:sz w:val="28"/>
          <w:szCs w:val="28"/>
          <w:lang w:eastAsia="ru-RU"/>
        </w:rPr>
        <w:t>.</w:t>
      </w:r>
    </w:p>
    <w:p w:rsidR="000C4911" w:rsidRPr="000C4911" w:rsidRDefault="000C4911" w:rsidP="000C4911">
      <w:pPr>
        <w:spacing w:after="0" w:line="240" w:lineRule="auto"/>
        <w:jc w:val="both"/>
        <w:rPr>
          <w:rFonts w:ascii="Times New Roman" w:eastAsia="Times New Roman" w:hAnsi="Times New Roman" w:cs="Times New Roman"/>
          <w:sz w:val="28"/>
          <w:szCs w:val="28"/>
          <w:lang w:val="uk-UA" w:eastAsia="ru-RU"/>
        </w:rPr>
      </w:pPr>
      <w:r w:rsidRPr="000C4911">
        <w:rPr>
          <w:rFonts w:ascii="Times New Roman" w:eastAsia="Times New Roman" w:hAnsi="Times New Roman" w:cs="Times New Roman"/>
          <w:sz w:val="28"/>
          <w:szCs w:val="28"/>
          <w:lang w:eastAsia="ru-RU"/>
        </w:rPr>
        <w:t>Основні напрямки</w:t>
      </w:r>
      <w:r w:rsidRPr="000C4911">
        <w:rPr>
          <w:rFonts w:ascii="Times New Roman" w:eastAsia="Times New Roman" w:hAnsi="Times New Roman" w:cs="Times New Roman"/>
          <w:sz w:val="28"/>
          <w:szCs w:val="28"/>
          <w:lang w:val="uk-UA" w:eastAsia="ru-RU"/>
        </w:rPr>
        <w:t xml:space="preserve"> роботи селищної ради в звітному періоді</w:t>
      </w:r>
      <w:r w:rsidRPr="000C4911">
        <w:rPr>
          <w:rFonts w:ascii="Times New Roman" w:eastAsia="Times New Roman" w:hAnsi="Times New Roman" w:cs="Times New Roman"/>
          <w:sz w:val="28"/>
          <w:szCs w:val="28"/>
          <w:lang w:eastAsia="ru-RU"/>
        </w:rPr>
        <w:t>:</w:t>
      </w:r>
    </w:p>
    <w:p w:rsidR="000C4911" w:rsidRPr="000C4911" w:rsidRDefault="000C4911" w:rsidP="000C4911">
      <w:pPr>
        <w:spacing w:after="0" w:line="240" w:lineRule="auto"/>
        <w:jc w:val="both"/>
        <w:rPr>
          <w:rFonts w:ascii="Times New Roman" w:eastAsia="Times New Roman" w:hAnsi="Times New Roman" w:cs="Times New Roman"/>
          <w:bCs/>
          <w:sz w:val="28"/>
          <w:szCs w:val="24"/>
          <w:lang w:val="uk-UA" w:eastAsia="ru-RU"/>
        </w:rPr>
      </w:pPr>
      <w:r w:rsidRPr="000C4911">
        <w:rPr>
          <w:rFonts w:ascii="Times New Roman" w:eastAsia="Times New Roman" w:hAnsi="Times New Roman" w:cs="Times New Roman"/>
          <w:sz w:val="28"/>
          <w:szCs w:val="28"/>
          <w:lang w:val="uk-UA" w:eastAsia="ru-RU"/>
        </w:rPr>
        <w:t>Капітальний та поточний ремонт автодоріг, капітальний та поточний ремонт тротуарів, капітальний та поточний ремонт мережі зовнішнього освітлення, поточний ремонт системи водопостачання, санітарне чищення селища,</w:t>
      </w:r>
      <w:r w:rsidRPr="000C4911">
        <w:rPr>
          <w:rFonts w:ascii="Times New Roman" w:eastAsia="Times New Roman" w:hAnsi="Times New Roman" w:cs="Times New Roman"/>
          <w:sz w:val="28"/>
          <w:szCs w:val="28"/>
          <w:lang w:eastAsia="ru-RU"/>
        </w:rPr>
        <w:t> </w:t>
      </w:r>
      <w:r w:rsidRPr="000C4911">
        <w:rPr>
          <w:rFonts w:ascii="Times New Roman" w:eastAsia="Times New Roman" w:hAnsi="Times New Roman" w:cs="Times New Roman"/>
          <w:sz w:val="28"/>
          <w:szCs w:val="28"/>
          <w:lang w:val="uk-UA" w:eastAsia="ru-RU"/>
        </w:rPr>
        <w:t>розчищення та озеленення території, а також проведення соціально-економічних, організаційно-правових та екологічних заходів з покращання</w:t>
      </w:r>
      <w:r w:rsidRPr="000C4911">
        <w:rPr>
          <w:rFonts w:ascii="Times New Roman" w:eastAsia="Times New Roman" w:hAnsi="Times New Roman" w:cs="Times New Roman"/>
          <w:sz w:val="28"/>
          <w:szCs w:val="28"/>
          <w:lang w:eastAsia="ru-RU"/>
        </w:rPr>
        <w:t> </w:t>
      </w:r>
      <w:r w:rsidRPr="000C4911">
        <w:rPr>
          <w:rFonts w:ascii="Times New Roman" w:eastAsia="Times New Roman" w:hAnsi="Times New Roman" w:cs="Times New Roman"/>
          <w:sz w:val="28"/>
          <w:szCs w:val="28"/>
          <w:lang w:val="uk-UA" w:eastAsia="ru-RU"/>
        </w:rPr>
        <w:t>санітарного стану та інше.</w:t>
      </w:r>
    </w:p>
    <w:p w:rsidR="000C4911" w:rsidRPr="000C4911" w:rsidRDefault="000C4911" w:rsidP="000C4911">
      <w:pPr>
        <w:spacing w:after="0" w:line="240" w:lineRule="auto"/>
        <w:jc w:val="both"/>
        <w:rPr>
          <w:rFonts w:ascii="Times New Roman" w:eastAsia="Times New Roman" w:hAnsi="Times New Roman" w:cs="Times New Roman"/>
          <w:bCs/>
          <w:sz w:val="28"/>
          <w:szCs w:val="24"/>
          <w:lang w:val="uk-UA" w:eastAsia="ru-RU"/>
        </w:rPr>
      </w:pPr>
      <w:r w:rsidRPr="000C4911">
        <w:rPr>
          <w:rFonts w:ascii="Times New Roman" w:eastAsia="Times New Roman" w:hAnsi="Times New Roman" w:cs="Times New Roman"/>
          <w:bCs/>
          <w:sz w:val="28"/>
          <w:szCs w:val="24"/>
          <w:lang w:val="uk-UA" w:eastAsia="ru-RU"/>
        </w:rPr>
        <w:t>В звітному періоді поточного року замовлено проектну документацію, яка пройшла експертизу:</w:t>
      </w:r>
    </w:p>
    <w:p w:rsidR="000C4911" w:rsidRPr="000C4911" w:rsidRDefault="000C4911" w:rsidP="000C4911">
      <w:pPr>
        <w:spacing w:after="0" w:line="240" w:lineRule="auto"/>
        <w:jc w:val="both"/>
        <w:rPr>
          <w:rFonts w:ascii="Times New Roman" w:eastAsia="Times New Roman" w:hAnsi="Times New Roman" w:cs="Times New Roman"/>
          <w:bCs/>
          <w:sz w:val="28"/>
          <w:szCs w:val="24"/>
          <w:lang w:val="uk-UA" w:eastAsia="ru-RU"/>
        </w:rPr>
      </w:pPr>
      <w:r w:rsidRPr="000C4911">
        <w:rPr>
          <w:rFonts w:ascii="Times New Roman" w:eastAsia="Times New Roman" w:hAnsi="Times New Roman" w:cs="Times New Roman"/>
          <w:bCs/>
          <w:sz w:val="28"/>
          <w:szCs w:val="24"/>
          <w:lang w:val="uk-UA" w:eastAsia="ru-RU"/>
        </w:rPr>
        <w:t>На об’єкти:</w:t>
      </w:r>
    </w:p>
    <w:p w:rsidR="000C4911" w:rsidRPr="000C4911" w:rsidRDefault="000C4911" w:rsidP="000C4911">
      <w:pPr>
        <w:spacing w:after="0" w:line="240" w:lineRule="auto"/>
        <w:jc w:val="both"/>
        <w:rPr>
          <w:rFonts w:ascii="Times New Roman" w:eastAsia="Times New Roman" w:hAnsi="Times New Roman" w:cs="Times New Roman"/>
          <w:bCs/>
          <w:sz w:val="28"/>
          <w:szCs w:val="24"/>
          <w:lang w:val="uk-UA" w:eastAsia="ru-RU"/>
        </w:rPr>
      </w:pPr>
      <w:r w:rsidRPr="000C4911">
        <w:rPr>
          <w:rFonts w:ascii="Times New Roman" w:eastAsia="Times New Roman" w:hAnsi="Times New Roman" w:cs="Times New Roman"/>
          <w:bCs/>
          <w:sz w:val="28"/>
          <w:szCs w:val="24"/>
          <w:lang w:val="uk-UA" w:eastAsia="ru-RU"/>
        </w:rPr>
        <w:t>- Капітальний ремонт. Благоустрій території в смт Саврань Савранської селищної ради Подільського району  Одеської області, здійснюється за рахунок Обласного бюджету на загальну суму 14499,0 грн..</w:t>
      </w:r>
    </w:p>
    <w:p w:rsidR="000C4911" w:rsidRPr="000C4911" w:rsidRDefault="000C4911" w:rsidP="000C4911">
      <w:pPr>
        <w:spacing w:after="0" w:line="240" w:lineRule="auto"/>
        <w:jc w:val="both"/>
        <w:rPr>
          <w:rFonts w:ascii="Times New Roman" w:eastAsia="Times New Roman" w:hAnsi="Times New Roman" w:cs="Times New Roman"/>
          <w:bCs/>
          <w:sz w:val="28"/>
          <w:szCs w:val="24"/>
          <w:lang w:val="uk-UA" w:eastAsia="ru-RU"/>
        </w:rPr>
      </w:pPr>
      <w:r w:rsidRPr="000C4911">
        <w:rPr>
          <w:rFonts w:ascii="Times New Roman" w:eastAsia="Times New Roman" w:hAnsi="Times New Roman" w:cs="Times New Roman"/>
          <w:bCs/>
          <w:sz w:val="28"/>
          <w:szCs w:val="24"/>
          <w:lang w:val="uk-UA" w:eastAsia="ru-RU"/>
        </w:rPr>
        <w:t>- Капітальний ремонт. Благоустрій території в с. Бакша Савранської селищної ради Подільського району  Одеської області, здійснюється за рахунок Обласного бюджету на загальну суму 14499,0 грн...</w:t>
      </w:r>
    </w:p>
    <w:p w:rsidR="000C4911" w:rsidRPr="000C4911" w:rsidRDefault="000C4911" w:rsidP="000C4911">
      <w:pPr>
        <w:spacing w:after="0" w:line="240" w:lineRule="auto"/>
        <w:jc w:val="both"/>
        <w:rPr>
          <w:rFonts w:ascii="Times New Roman" w:eastAsia="Times New Roman" w:hAnsi="Times New Roman" w:cs="Times New Roman"/>
          <w:bCs/>
          <w:sz w:val="28"/>
          <w:szCs w:val="24"/>
          <w:lang w:val="uk-UA" w:eastAsia="ru-RU"/>
        </w:rPr>
      </w:pPr>
      <w:r w:rsidRPr="000C4911">
        <w:rPr>
          <w:rFonts w:ascii="Times New Roman" w:eastAsia="Times New Roman" w:hAnsi="Times New Roman" w:cs="Times New Roman"/>
          <w:bCs/>
          <w:sz w:val="28"/>
          <w:szCs w:val="24"/>
          <w:lang w:val="uk-UA" w:eastAsia="ru-RU"/>
        </w:rPr>
        <w:t>Капітальний ремонт. Благоустрій території в с. Дубинове Савранської селищної ради Подільського району  Одеської області, здійснюється за рахунок Обласного бюджету на загальну суму 14499,0 грн...</w:t>
      </w:r>
    </w:p>
    <w:p w:rsidR="000C4911" w:rsidRPr="000C4911" w:rsidRDefault="000C4911" w:rsidP="000C4911">
      <w:pPr>
        <w:spacing w:after="0" w:line="240" w:lineRule="auto"/>
        <w:jc w:val="both"/>
        <w:rPr>
          <w:rFonts w:ascii="Times New Roman" w:eastAsia="Times New Roman" w:hAnsi="Times New Roman" w:cs="Times New Roman"/>
          <w:sz w:val="28"/>
          <w:szCs w:val="28"/>
          <w:lang w:val="uk-UA" w:eastAsia="ru-RU"/>
        </w:rPr>
      </w:pPr>
    </w:p>
    <w:p w:rsidR="000C4911" w:rsidRPr="000C4911" w:rsidRDefault="000C4911" w:rsidP="000C4911">
      <w:pPr>
        <w:spacing w:after="0" w:line="240" w:lineRule="auto"/>
        <w:jc w:val="both"/>
        <w:rPr>
          <w:rFonts w:ascii="Times New Roman" w:eastAsia="Times New Roman" w:hAnsi="Times New Roman" w:cs="Times New Roman"/>
          <w:sz w:val="28"/>
          <w:szCs w:val="28"/>
          <w:lang w:val="uk-UA" w:eastAsia="ru-RU"/>
        </w:rPr>
      </w:pPr>
      <w:r w:rsidRPr="000C4911">
        <w:rPr>
          <w:rFonts w:ascii="Times New Roman" w:eastAsia="Times New Roman" w:hAnsi="Times New Roman" w:cs="Times New Roman"/>
          <w:bCs/>
          <w:sz w:val="28"/>
          <w:szCs w:val="24"/>
          <w:lang w:val="uk-UA" w:eastAsia="ru-RU"/>
        </w:rPr>
        <w:t>Капітальний ремонт. Благоустрій території в с. Слюсарево та с. Гетьманівка Бакша Савранської селищної ради Подільського району  Одеської області, здійснюється за рахунок Обласного бюджету на загальну суму 14499,0 грн..</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В</w:t>
      </w:r>
      <w:r w:rsidRPr="000C4911">
        <w:rPr>
          <w:rFonts w:ascii="Times New Roman" w:eastAsia="Times New Roman" w:hAnsi="Times New Roman" w:cs="Times New Roman"/>
          <w:sz w:val="28"/>
          <w:szCs w:val="28"/>
          <w:lang w:val="uk-UA" w:eastAsia="ru-RU"/>
        </w:rPr>
        <w:t xml:space="preserve"> звітному періоді, </w:t>
      </w:r>
      <w:r w:rsidRPr="000C4911">
        <w:rPr>
          <w:rFonts w:ascii="Times New Roman" w:eastAsia="Times New Roman" w:hAnsi="Times New Roman" w:cs="Times New Roman"/>
          <w:sz w:val="28"/>
          <w:szCs w:val="28"/>
          <w:lang w:eastAsia="ru-RU"/>
        </w:rPr>
        <w:t xml:space="preserve">  </w:t>
      </w:r>
      <w:r w:rsidRPr="000C4911">
        <w:rPr>
          <w:rFonts w:ascii="Times New Roman" w:eastAsia="Times New Roman" w:hAnsi="Times New Roman" w:cs="Times New Roman"/>
          <w:sz w:val="28"/>
          <w:szCs w:val="28"/>
          <w:lang w:val="uk-UA" w:eastAsia="ru-RU"/>
        </w:rPr>
        <w:t>силами працівників благоустрою та апарату селищної ради проведено ямковий ремонт</w:t>
      </w:r>
      <w:r w:rsidRPr="000C4911">
        <w:rPr>
          <w:rFonts w:ascii="Times New Roman" w:eastAsia="Times New Roman" w:hAnsi="Times New Roman" w:cs="Times New Roman"/>
          <w:sz w:val="28"/>
          <w:szCs w:val="28"/>
          <w:lang w:eastAsia="ru-RU"/>
        </w:rPr>
        <w:t xml:space="preserve"> покриття ділянки   дор</w:t>
      </w:r>
      <w:r w:rsidRPr="000C4911">
        <w:rPr>
          <w:rFonts w:ascii="Times New Roman" w:eastAsia="Times New Roman" w:hAnsi="Times New Roman" w:cs="Times New Roman"/>
          <w:sz w:val="28"/>
          <w:szCs w:val="28"/>
          <w:lang w:val="uk-UA" w:eastAsia="ru-RU"/>
        </w:rPr>
        <w:t>іг</w:t>
      </w:r>
      <w:r w:rsidRPr="000C4911">
        <w:rPr>
          <w:rFonts w:ascii="Times New Roman" w:eastAsia="Times New Roman" w:hAnsi="Times New Roman" w:cs="Times New Roman"/>
          <w:sz w:val="28"/>
          <w:szCs w:val="28"/>
          <w:lang w:eastAsia="ru-RU"/>
        </w:rPr>
        <w:t xml:space="preserve"> в смт. Саврань по вул..Соборна</w:t>
      </w:r>
      <w:r w:rsidRPr="000C4911">
        <w:rPr>
          <w:rFonts w:ascii="Times New Roman" w:eastAsia="Times New Roman" w:hAnsi="Times New Roman" w:cs="Times New Roman"/>
          <w:sz w:val="28"/>
          <w:szCs w:val="28"/>
          <w:lang w:val="uk-UA" w:eastAsia="ru-RU"/>
        </w:rPr>
        <w:t xml:space="preserve"> та вул. Цетральна.</w:t>
      </w:r>
      <w:r w:rsidRPr="000C4911">
        <w:rPr>
          <w:rFonts w:ascii="Times New Roman" w:eastAsia="Times New Roman" w:hAnsi="Times New Roman" w:cs="Times New Roman"/>
          <w:sz w:val="28"/>
          <w:szCs w:val="28"/>
          <w:lang w:eastAsia="ru-RU"/>
        </w:rPr>
        <w:t xml:space="preserve">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Оплата за електроенергію зовнішнього освітлення</w:t>
      </w:r>
      <w:r w:rsidRPr="000C4911">
        <w:rPr>
          <w:rFonts w:ascii="Times New Roman" w:eastAsia="Times New Roman" w:hAnsi="Times New Roman" w:cs="Times New Roman"/>
          <w:sz w:val="28"/>
          <w:szCs w:val="28"/>
          <w:lang w:val="uk-UA" w:eastAsia="ru-RU"/>
        </w:rPr>
        <w:t xml:space="preserve"> 202,2</w:t>
      </w:r>
      <w:r w:rsidRPr="000C4911">
        <w:rPr>
          <w:rFonts w:ascii="Times New Roman" w:eastAsia="Times New Roman" w:hAnsi="Times New Roman" w:cs="Times New Roman"/>
          <w:sz w:val="28"/>
          <w:szCs w:val="28"/>
          <w:lang w:eastAsia="ru-RU"/>
        </w:rPr>
        <w:t xml:space="preserve"> тис. грн;</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Субвенція ВУЖКГ </w:t>
      </w:r>
      <w:r w:rsidRPr="000C4911">
        <w:rPr>
          <w:rFonts w:ascii="Times New Roman" w:eastAsia="Times New Roman" w:hAnsi="Times New Roman" w:cs="Times New Roman"/>
          <w:sz w:val="28"/>
          <w:szCs w:val="28"/>
          <w:lang w:val="uk-UA" w:eastAsia="ru-RU"/>
        </w:rPr>
        <w:t>– при плані 240,6 тис. грн.., профінансовано 161,2</w:t>
      </w:r>
      <w:r w:rsidRPr="000C4911">
        <w:rPr>
          <w:rFonts w:ascii="Times New Roman" w:eastAsia="Times New Roman" w:hAnsi="Times New Roman" w:cs="Times New Roman"/>
          <w:sz w:val="28"/>
          <w:szCs w:val="28"/>
          <w:lang w:eastAsia="ru-RU"/>
        </w:rPr>
        <w:t xml:space="preserve"> тис грн..</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на покриття різниці в тарифах;</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на придбання глибинних насосів;</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на спецводокоритстування</w:t>
      </w:r>
      <w:r w:rsidRPr="000C4911">
        <w:rPr>
          <w:rFonts w:ascii="Times New Roman" w:eastAsia="Times New Roman" w:hAnsi="Times New Roman" w:cs="Times New Roman"/>
          <w:sz w:val="28"/>
          <w:szCs w:val="28"/>
          <w:lang w:val="uk-UA" w:eastAsia="ru-RU"/>
        </w:rPr>
        <w:t>;</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val="uk-UA" w:eastAsia="ru-RU"/>
        </w:rPr>
        <w:t>Проведено с</w:t>
      </w:r>
      <w:r w:rsidRPr="000C4911">
        <w:rPr>
          <w:rFonts w:ascii="Times New Roman" w:eastAsia="Times New Roman" w:hAnsi="Times New Roman" w:cs="Times New Roman"/>
          <w:sz w:val="28"/>
          <w:szCs w:val="28"/>
          <w:lang w:eastAsia="ru-RU"/>
        </w:rPr>
        <w:t xml:space="preserve">анітарне очищення селища, ліквідація стихійних сміттєзвалищ, в т.ч.. з прибережної зони  р. Савранка в р-ні «Опусту», р. Південний Буг, вивезення твердих побутових відходів, сміття, в т.ч. від населення.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val="uk-UA" w:eastAsia="ru-RU"/>
        </w:rPr>
        <w:t>На оплату п</w:t>
      </w:r>
      <w:r w:rsidRPr="000C4911">
        <w:rPr>
          <w:rFonts w:ascii="Times New Roman" w:eastAsia="Times New Roman" w:hAnsi="Times New Roman" w:cs="Times New Roman"/>
          <w:sz w:val="28"/>
          <w:szCs w:val="28"/>
          <w:lang w:eastAsia="ru-RU"/>
        </w:rPr>
        <w:t xml:space="preserve">ослуг в сфері благоустрою </w:t>
      </w:r>
      <w:r w:rsidRPr="000C4911">
        <w:rPr>
          <w:rFonts w:ascii="Times New Roman" w:eastAsia="Times New Roman" w:hAnsi="Times New Roman" w:cs="Times New Roman"/>
          <w:sz w:val="28"/>
          <w:szCs w:val="28"/>
          <w:lang w:val="uk-UA" w:eastAsia="ru-RU"/>
        </w:rPr>
        <w:t>по</w:t>
      </w:r>
      <w:r w:rsidRPr="000C4911">
        <w:rPr>
          <w:rFonts w:ascii="Times New Roman" w:eastAsia="Times New Roman" w:hAnsi="Times New Roman" w:cs="Times New Roman"/>
          <w:sz w:val="28"/>
          <w:szCs w:val="28"/>
          <w:lang w:eastAsia="ru-RU"/>
        </w:rPr>
        <w:t xml:space="preserve"> утриманн</w:t>
      </w:r>
      <w:r w:rsidRPr="000C4911">
        <w:rPr>
          <w:rFonts w:ascii="Times New Roman" w:eastAsia="Times New Roman" w:hAnsi="Times New Roman" w:cs="Times New Roman"/>
          <w:sz w:val="28"/>
          <w:szCs w:val="28"/>
          <w:lang w:val="uk-UA" w:eastAsia="ru-RU"/>
        </w:rPr>
        <w:t>ю</w:t>
      </w:r>
      <w:r w:rsidRPr="000C4911">
        <w:rPr>
          <w:rFonts w:ascii="Times New Roman" w:eastAsia="Times New Roman" w:hAnsi="Times New Roman" w:cs="Times New Roman"/>
          <w:sz w:val="28"/>
          <w:szCs w:val="28"/>
          <w:lang w:eastAsia="ru-RU"/>
        </w:rPr>
        <w:t xml:space="preserve"> майна комунальної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власності та наведення належного санітарного стану </w:t>
      </w:r>
      <w:r w:rsidRPr="000C4911">
        <w:rPr>
          <w:rFonts w:ascii="Times New Roman" w:eastAsia="Times New Roman" w:hAnsi="Times New Roman" w:cs="Times New Roman"/>
          <w:sz w:val="28"/>
          <w:szCs w:val="28"/>
          <w:lang w:val="uk-UA" w:eastAsia="ru-RU"/>
        </w:rPr>
        <w:t xml:space="preserve">витрачено </w:t>
      </w:r>
      <w:r w:rsidRPr="000C4911">
        <w:rPr>
          <w:rFonts w:ascii="Times New Roman" w:eastAsia="Times New Roman" w:hAnsi="Times New Roman" w:cs="Times New Roman"/>
          <w:sz w:val="28"/>
          <w:szCs w:val="28"/>
          <w:lang w:eastAsia="ru-RU"/>
        </w:rPr>
        <w:t xml:space="preserve">– </w:t>
      </w:r>
      <w:r w:rsidRPr="000C4911">
        <w:rPr>
          <w:rFonts w:ascii="Times New Roman" w:eastAsia="Times New Roman" w:hAnsi="Times New Roman" w:cs="Times New Roman"/>
          <w:sz w:val="28"/>
          <w:szCs w:val="28"/>
          <w:lang w:val="uk-UA" w:eastAsia="ru-RU"/>
        </w:rPr>
        <w:t>54,6</w:t>
      </w:r>
      <w:r w:rsidRPr="000C4911">
        <w:rPr>
          <w:rFonts w:ascii="Times New Roman" w:eastAsia="Times New Roman" w:hAnsi="Times New Roman" w:cs="Times New Roman"/>
          <w:sz w:val="28"/>
          <w:szCs w:val="28"/>
          <w:lang w:eastAsia="ru-RU"/>
        </w:rPr>
        <w:t xml:space="preserve"> тис.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грн.. В т.ч..</w:t>
      </w:r>
    </w:p>
    <w:p w:rsidR="000C4911" w:rsidRPr="000C4911" w:rsidRDefault="000C4911" w:rsidP="000C4911">
      <w:pPr>
        <w:spacing w:after="0" w:line="240" w:lineRule="auto"/>
        <w:ind w:left="-709"/>
        <w:jc w:val="both"/>
        <w:rPr>
          <w:rFonts w:ascii="Times New Roman" w:eastAsia="Times New Roman" w:hAnsi="Times New Roman" w:cs="Times New Roman"/>
          <w:sz w:val="28"/>
          <w:szCs w:val="28"/>
          <w:lang w:val="uk-UA" w:eastAsia="ru-RU"/>
        </w:rPr>
      </w:pPr>
      <w:r w:rsidRPr="000C4911">
        <w:rPr>
          <w:rFonts w:ascii="Times New Roman" w:eastAsia="Times New Roman" w:hAnsi="Times New Roman" w:cs="Times New Roman"/>
          <w:sz w:val="28"/>
          <w:szCs w:val="28"/>
          <w:lang w:val="uk-UA" w:eastAsia="ru-RU"/>
        </w:rPr>
        <w:t xml:space="preserve">          </w:t>
      </w:r>
      <w:r w:rsidRPr="000C4911">
        <w:rPr>
          <w:rFonts w:ascii="Times New Roman" w:eastAsia="Times New Roman" w:hAnsi="Times New Roman" w:cs="Times New Roman"/>
          <w:sz w:val="28"/>
          <w:szCs w:val="28"/>
          <w:lang w:eastAsia="ru-RU"/>
        </w:rPr>
        <w:t xml:space="preserve">Автотранспортні послуги,зачистка узбіччя доріг, завезення піску, грунту </w:t>
      </w:r>
    </w:p>
    <w:p w:rsidR="000C4911" w:rsidRPr="000C4911" w:rsidRDefault="000C4911" w:rsidP="000C4911">
      <w:pPr>
        <w:spacing w:after="0" w:line="240" w:lineRule="auto"/>
        <w:ind w:left="-709"/>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val="uk-UA" w:eastAsia="ru-RU"/>
        </w:rPr>
        <w:t xml:space="preserve">         </w:t>
      </w:r>
      <w:r w:rsidRPr="000C4911">
        <w:rPr>
          <w:rFonts w:ascii="Times New Roman" w:eastAsia="Times New Roman" w:hAnsi="Times New Roman" w:cs="Times New Roman"/>
          <w:sz w:val="28"/>
          <w:szCs w:val="28"/>
          <w:lang w:eastAsia="ru-RU"/>
        </w:rPr>
        <w:t>для    упорядкування кладовищ №1, №2, №3 в смт Саврань,кладовища</w:t>
      </w:r>
    </w:p>
    <w:p w:rsidR="000C4911" w:rsidRPr="000C4911" w:rsidRDefault="000C4911" w:rsidP="000C4911">
      <w:pPr>
        <w:spacing w:after="0" w:line="240" w:lineRule="auto"/>
        <w:ind w:left="-709"/>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с. Гетьманівка, на облаштування зеленої зони центральних вулиць </w:t>
      </w:r>
    </w:p>
    <w:p w:rsidR="000C4911" w:rsidRPr="000C4911" w:rsidRDefault="000C4911" w:rsidP="000C4911">
      <w:pPr>
        <w:spacing w:after="0" w:line="240" w:lineRule="auto"/>
        <w:ind w:left="-709"/>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селища (Послуги  машин та екскаватора), ремонт водогонів,</w:t>
      </w:r>
    </w:p>
    <w:p w:rsidR="000C4911" w:rsidRPr="000C4911" w:rsidRDefault="000C4911" w:rsidP="000C4911">
      <w:pPr>
        <w:spacing w:after="0" w:line="240" w:lineRule="auto"/>
        <w:ind w:left="-709"/>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упорядкування сміттєзвалища, послуги «маніту», перевезення щебеню, </w:t>
      </w:r>
    </w:p>
    <w:p w:rsidR="000C4911" w:rsidRPr="000C4911" w:rsidRDefault="000C4911" w:rsidP="000C4911">
      <w:pPr>
        <w:spacing w:after="0" w:line="240" w:lineRule="auto"/>
        <w:ind w:left="-709"/>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виготовлення проектної документації, тощо.</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val="uk-UA" w:eastAsia="ru-RU"/>
        </w:rPr>
        <w:t>На п</w:t>
      </w:r>
      <w:r w:rsidRPr="000C4911">
        <w:rPr>
          <w:rFonts w:ascii="Times New Roman" w:eastAsia="Times New Roman" w:hAnsi="Times New Roman" w:cs="Times New Roman"/>
          <w:sz w:val="28"/>
          <w:szCs w:val="28"/>
          <w:lang w:eastAsia="ru-RU"/>
        </w:rPr>
        <w:t xml:space="preserve">ридбання матеріалів та інвентарю на благоустрій та утримання майна комунальної власності – </w:t>
      </w:r>
      <w:r w:rsidRPr="000C4911">
        <w:rPr>
          <w:rFonts w:ascii="Times New Roman" w:eastAsia="Times New Roman" w:hAnsi="Times New Roman" w:cs="Times New Roman"/>
          <w:sz w:val="28"/>
          <w:szCs w:val="28"/>
          <w:lang w:val="uk-UA" w:eastAsia="ru-RU"/>
        </w:rPr>
        <w:t>251,9</w:t>
      </w:r>
      <w:r w:rsidRPr="000C4911">
        <w:rPr>
          <w:rFonts w:ascii="Times New Roman" w:eastAsia="Times New Roman" w:hAnsi="Times New Roman" w:cs="Times New Roman"/>
          <w:sz w:val="28"/>
          <w:szCs w:val="28"/>
          <w:lang w:eastAsia="ru-RU"/>
        </w:rPr>
        <w:t xml:space="preserve"> тис. грн.. В т.ч. на:</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ПММ (Дизельне пальне, Бензин)</w:t>
      </w:r>
      <w:r w:rsidRPr="000C4911">
        <w:rPr>
          <w:rFonts w:ascii="Times New Roman" w:eastAsia="Times New Roman" w:hAnsi="Times New Roman" w:cs="Times New Roman"/>
          <w:sz w:val="28"/>
          <w:szCs w:val="28"/>
          <w:lang w:val="uk-UA" w:eastAsia="ru-RU"/>
        </w:rPr>
        <w:t>, р</w:t>
      </w:r>
      <w:r w:rsidRPr="000C4911">
        <w:rPr>
          <w:rFonts w:ascii="Times New Roman" w:eastAsia="Times New Roman" w:hAnsi="Times New Roman" w:cs="Times New Roman"/>
          <w:sz w:val="28"/>
          <w:szCs w:val="28"/>
          <w:lang w:eastAsia="ru-RU"/>
        </w:rPr>
        <w:t>ізного виду мастильні засоби</w:t>
      </w:r>
      <w:r w:rsidRPr="000C4911">
        <w:rPr>
          <w:rFonts w:ascii="Times New Roman" w:eastAsia="Times New Roman" w:hAnsi="Times New Roman" w:cs="Times New Roman"/>
          <w:sz w:val="28"/>
          <w:szCs w:val="28"/>
          <w:lang w:val="uk-UA" w:eastAsia="ru-RU"/>
        </w:rPr>
        <w:t>, з</w:t>
      </w:r>
      <w:r w:rsidRPr="000C4911">
        <w:rPr>
          <w:rFonts w:ascii="Times New Roman" w:eastAsia="Times New Roman" w:hAnsi="Times New Roman" w:cs="Times New Roman"/>
          <w:sz w:val="28"/>
          <w:szCs w:val="28"/>
          <w:lang w:eastAsia="ru-RU"/>
        </w:rPr>
        <w:t>апчастини до трактора</w:t>
      </w:r>
      <w:r w:rsidRPr="000C4911">
        <w:rPr>
          <w:rFonts w:ascii="Times New Roman" w:eastAsia="Times New Roman" w:hAnsi="Times New Roman" w:cs="Times New Roman"/>
          <w:sz w:val="28"/>
          <w:szCs w:val="28"/>
          <w:lang w:val="uk-UA" w:eastAsia="ru-RU"/>
        </w:rPr>
        <w:t>, е</w:t>
      </w:r>
      <w:r w:rsidRPr="000C4911">
        <w:rPr>
          <w:rFonts w:ascii="Times New Roman" w:eastAsia="Times New Roman" w:hAnsi="Times New Roman" w:cs="Times New Roman"/>
          <w:sz w:val="28"/>
          <w:szCs w:val="28"/>
          <w:lang w:eastAsia="ru-RU"/>
        </w:rPr>
        <w:t>лектрообладнання, елементи електронних схем ( реле, кабель і т.д.)</w:t>
      </w:r>
      <w:r w:rsidRPr="000C4911">
        <w:rPr>
          <w:rFonts w:ascii="Times New Roman" w:eastAsia="Times New Roman" w:hAnsi="Times New Roman" w:cs="Times New Roman"/>
          <w:sz w:val="28"/>
          <w:szCs w:val="28"/>
          <w:lang w:val="uk-UA" w:eastAsia="ru-RU"/>
        </w:rPr>
        <w:t>, б</w:t>
      </w:r>
      <w:r w:rsidRPr="000C4911">
        <w:rPr>
          <w:rFonts w:ascii="Times New Roman" w:eastAsia="Times New Roman" w:hAnsi="Times New Roman" w:cs="Times New Roman"/>
          <w:sz w:val="28"/>
          <w:szCs w:val="28"/>
          <w:lang w:eastAsia="ru-RU"/>
        </w:rPr>
        <w:t>удівельні та конструкційні матеріали</w:t>
      </w:r>
      <w:r w:rsidRPr="000C4911">
        <w:rPr>
          <w:rFonts w:ascii="Times New Roman" w:eastAsia="Times New Roman" w:hAnsi="Times New Roman" w:cs="Times New Roman"/>
          <w:sz w:val="28"/>
          <w:szCs w:val="28"/>
          <w:lang w:val="uk-UA" w:eastAsia="ru-RU"/>
        </w:rPr>
        <w:t>, ч</w:t>
      </w:r>
      <w:r w:rsidRPr="000C4911">
        <w:rPr>
          <w:rFonts w:ascii="Times New Roman" w:eastAsia="Times New Roman" w:hAnsi="Times New Roman" w:cs="Times New Roman"/>
          <w:sz w:val="28"/>
          <w:szCs w:val="28"/>
          <w:lang w:eastAsia="ru-RU"/>
        </w:rPr>
        <w:t>астини до світильників та освітлювального обладнання (різні види ламп, патрони і.т.д.)</w:t>
      </w:r>
      <w:r w:rsidRPr="000C4911">
        <w:rPr>
          <w:rFonts w:ascii="Times New Roman" w:eastAsia="Times New Roman" w:hAnsi="Times New Roman" w:cs="Times New Roman"/>
          <w:sz w:val="28"/>
          <w:szCs w:val="28"/>
          <w:lang w:val="uk-UA" w:eastAsia="ru-RU"/>
        </w:rPr>
        <w:t>, с</w:t>
      </w:r>
      <w:r w:rsidRPr="000C4911">
        <w:rPr>
          <w:rFonts w:ascii="Times New Roman" w:eastAsia="Times New Roman" w:hAnsi="Times New Roman" w:cs="Times New Roman"/>
          <w:sz w:val="28"/>
          <w:szCs w:val="28"/>
          <w:lang w:eastAsia="ru-RU"/>
        </w:rPr>
        <w:t>пеціальний робочий одя</w:t>
      </w:r>
      <w:r w:rsidRPr="000C4911">
        <w:rPr>
          <w:rFonts w:ascii="Times New Roman" w:eastAsia="Times New Roman" w:hAnsi="Times New Roman" w:cs="Times New Roman"/>
          <w:sz w:val="28"/>
          <w:szCs w:val="28"/>
          <w:lang w:val="uk-UA" w:eastAsia="ru-RU"/>
        </w:rPr>
        <w:t>, к</w:t>
      </w:r>
      <w:r w:rsidRPr="000C4911">
        <w:rPr>
          <w:rFonts w:ascii="Times New Roman" w:eastAsia="Times New Roman" w:hAnsi="Times New Roman" w:cs="Times New Roman"/>
          <w:sz w:val="28"/>
          <w:szCs w:val="28"/>
          <w:lang w:eastAsia="ru-RU"/>
        </w:rPr>
        <w:t>осарки (Бензотример), запчастини  до косарки (Бензотримера),           леска до косарки (Бензотримера)</w:t>
      </w:r>
      <w:r w:rsidRPr="000C4911">
        <w:rPr>
          <w:rFonts w:ascii="Times New Roman" w:eastAsia="Times New Roman" w:hAnsi="Times New Roman" w:cs="Times New Roman"/>
          <w:sz w:val="28"/>
          <w:szCs w:val="28"/>
          <w:lang w:val="uk-UA" w:eastAsia="ru-RU"/>
        </w:rPr>
        <w:t>, м</w:t>
      </w:r>
      <w:r w:rsidRPr="000C4911">
        <w:rPr>
          <w:rFonts w:ascii="Times New Roman" w:eastAsia="Times New Roman" w:hAnsi="Times New Roman" w:cs="Times New Roman"/>
          <w:sz w:val="28"/>
          <w:szCs w:val="28"/>
          <w:lang w:eastAsia="ru-RU"/>
        </w:rPr>
        <w:t>атеріали для забезпечення виконання обов’язків, працівниками  благоустрою. в т.ч.</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на відновлення належного вигляду пам’ятників та обелісків;</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на забезпечення належного санітарного стану на кладовищах в  смт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Саврань та с. Гетьманівка;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на ремонт  та фарбування  автобусних  зупинок, лавок в парку відпочинку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та багато інших ремонтів та робіт, які були виконані на різних об’єктах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благоустрою.</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на придбання інвентарю та інструментів для прибирання, чищення,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загрузки,  розгрузки твердих побутових відходів;</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  на зачистку території від дикоростучих чагарників з узбіччя вулиць смт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Саврань та в парку відпочинку;</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на косіння бур’янів та газонної трави;</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на ремонт  та  фарбування в’їздних  знаків ;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lastRenderedPageBreak/>
        <w:t>-  на ремонт  лавок  та фарбування огорожі біля  Будинку побуту;</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на ремонт  лавок  та паркану в  парку відпочинку в  смт Саврань;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на придбання  інструментів;</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інше.</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Всі заходи по благоустрою населеного пункту проведено за рахунок місцевого бюджету селищної ради та на належному рівні.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b/>
          <w:sz w:val="28"/>
          <w:szCs w:val="28"/>
          <w:lang w:eastAsia="ru-RU"/>
        </w:rPr>
        <w:t>Житлово комунальне господарство</w:t>
      </w:r>
      <w:r w:rsidRPr="000C4911">
        <w:rPr>
          <w:rFonts w:ascii="Times New Roman" w:eastAsia="Times New Roman" w:hAnsi="Times New Roman" w:cs="Times New Roman"/>
          <w:b/>
          <w:sz w:val="28"/>
          <w:szCs w:val="28"/>
          <w:lang w:val="uk-UA" w:eastAsia="ru-RU"/>
        </w:rPr>
        <w:t xml:space="preserve"> </w:t>
      </w:r>
      <w:r w:rsidRPr="000C4911">
        <w:rPr>
          <w:rFonts w:ascii="Times New Roman" w:eastAsia="Times New Roman" w:hAnsi="Times New Roman" w:cs="Times New Roman"/>
          <w:sz w:val="28"/>
          <w:szCs w:val="28"/>
          <w:lang w:eastAsia="ru-RU"/>
        </w:rPr>
        <w:t>- КП «Савранський ВУЖКГ»</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1.Водопостачання:</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Робота КП «Савранський ВУЖКГ» спрямована на забезпечення населення, підприємств та організацій селища   питною водою, надання послуг по вивезенню  рідких побутових відходів, твердих відходів, наведення санітарного порядку на вулицях та кладовищах, наданню ритуальних послуг.</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Утримання мережі водопостачання в рамках Програми реформування і розвитку систем водопостачання смт Саврань по Савранському ВУЖКГ здійснюється за рахунок коштів ВУЖКГ від господарської діяльності та субвенції селищної ради.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Водопостачання смт Саврань по Савранському ВУЖКГ забезпечують  8  артсвердловин і  башт  Рожновського.</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Протяжність  водогінної  мережі  по  смт.  Саврань 3</w:t>
      </w:r>
      <w:r w:rsidRPr="000C4911">
        <w:rPr>
          <w:rFonts w:ascii="Times New Roman" w:eastAsia="Times New Roman" w:hAnsi="Times New Roman" w:cs="Times New Roman"/>
          <w:sz w:val="28"/>
          <w:szCs w:val="28"/>
          <w:lang w:val="uk-UA" w:eastAsia="ru-RU"/>
        </w:rPr>
        <w:t>8,0</w:t>
      </w:r>
      <w:r w:rsidRPr="000C4911">
        <w:rPr>
          <w:rFonts w:ascii="Times New Roman" w:eastAsia="Times New Roman" w:hAnsi="Times New Roman" w:cs="Times New Roman"/>
          <w:sz w:val="28"/>
          <w:szCs w:val="28"/>
          <w:lang w:eastAsia="ru-RU"/>
        </w:rPr>
        <w:t xml:space="preserve"> км..</w:t>
      </w:r>
    </w:p>
    <w:p w:rsidR="000C4911" w:rsidRPr="000C4911" w:rsidRDefault="000C4911" w:rsidP="000C4911">
      <w:pPr>
        <w:spacing w:after="0" w:line="240" w:lineRule="auto"/>
        <w:jc w:val="both"/>
        <w:rPr>
          <w:rFonts w:ascii="Times New Roman" w:eastAsia="Times New Roman" w:hAnsi="Times New Roman" w:cs="Times New Roman"/>
          <w:sz w:val="28"/>
          <w:szCs w:val="28"/>
          <w:lang w:val="uk-UA" w:eastAsia="ru-RU"/>
        </w:rPr>
      </w:pPr>
      <w:r w:rsidRPr="000C4911">
        <w:rPr>
          <w:rFonts w:ascii="Times New Roman" w:eastAsia="Times New Roman" w:hAnsi="Times New Roman" w:cs="Times New Roman"/>
          <w:sz w:val="28"/>
          <w:szCs w:val="28"/>
          <w:lang w:val="uk-UA" w:eastAsia="ru-RU"/>
        </w:rPr>
        <w:t>В поточному році</w:t>
      </w:r>
      <w:r w:rsidRPr="000C4911">
        <w:rPr>
          <w:rFonts w:ascii="Times New Roman" w:eastAsia="Times New Roman" w:hAnsi="Times New Roman" w:cs="Times New Roman"/>
          <w:sz w:val="28"/>
          <w:szCs w:val="28"/>
          <w:lang w:eastAsia="ru-RU"/>
        </w:rPr>
        <w:t xml:space="preserve">   подано у систему водозабезпечення  </w:t>
      </w:r>
      <w:r w:rsidRPr="000C4911">
        <w:rPr>
          <w:rFonts w:ascii="Times New Roman" w:eastAsia="Times New Roman" w:hAnsi="Times New Roman" w:cs="Times New Roman"/>
          <w:sz w:val="28"/>
          <w:szCs w:val="28"/>
          <w:lang w:val="uk-UA" w:eastAsia="ru-RU"/>
        </w:rPr>
        <w:t>9,0</w:t>
      </w:r>
      <w:r w:rsidRPr="000C4911">
        <w:rPr>
          <w:rFonts w:ascii="Times New Roman" w:eastAsia="Times New Roman" w:hAnsi="Times New Roman" w:cs="Times New Roman"/>
          <w:sz w:val="28"/>
          <w:szCs w:val="28"/>
          <w:lang w:eastAsia="ru-RU"/>
        </w:rPr>
        <w:t xml:space="preserve"> тис м3 води на загальну суму </w:t>
      </w:r>
      <w:r w:rsidRPr="000C4911">
        <w:rPr>
          <w:rFonts w:ascii="Times New Roman" w:eastAsia="Times New Roman" w:hAnsi="Times New Roman" w:cs="Times New Roman"/>
          <w:sz w:val="28"/>
          <w:szCs w:val="28"/>
          <w:lang w:val="uk-UA" w:eastAsia="ru-RU"/>
        </w:rPr>
        <w:t xml:space="preserve">205,3 </w:t>
      </w:r>
      <w:r w:rsidRPr="000C4911">
        <w:rPr>
          <w:rFonts w:ascii="Times New Roman" w:eastAsia="Times New Roman" w:hAnsi="Times New Roman" w:cs="Times New Roman"/>
          <w:sz w:val="28"/>
          <w:szCs w:val="28"/>
          <w:lang w:eastAsia="ru-RU"/>
        </w:rPr>
        <w:t xml:space="preserve">тис. грн.; </w:t>
      </w:r>
    </w:p>
    <w:p w:rsidR="000C4911" w:rsidRPr="000C4911" w:rsidRDefault="000C4911" w:rsidP="000C4911">
      <w:pPr>
        <w:spacing w:after="0" w:line="240" w:lineRule="auto"/>
        <w:jc w:val="both"/>
        <w:rPr>
          <w:rFonts w:ascii="Times New Roman" w:eastAsia="Times New Roman" w:hAnsi="Times New Roman" w:cs="Times New Roman"/>
          <w:sz w:val="28"/>
          <w:szCs w:val="28"/>
          <w:lang w:val="uk-UA" w:eastAsia="ru-RU"/>
        </w:rPr>
      </w:pPr>
      <w:r w:rsidRPr="000C4911">
        <w:rPr>
          <w:rFonts w:ascii="Times New Roman" w:eastAsia="Times New Roman" w:hAnsi="Times New Roman" w:cs="Times New Roman"/>
          <w:sz w:val="28"/>
          <w:szCs w:val="28"/>
          <w:lang w:val="uk-UA" w:eastAsia="ru-RU"/>
        </w:rPr>
        <w:t xml:space="preserve">послуги по санощищенню </w:t>
      </w:r>
      <w:r w:rsidRPr="000C4911">
        <w:rPr>
          <w:rFonts w:ascii="Times New Roman" w:eastAsia="Times New Roman" w:hAnsi="Times New Roman" w:cs="Times New Roman"/>
          <w:sz w:val="28"/>
          <w:szCs w:val="28"/>
          <w:lang w:eastAsia="ru-RU"/>
        </w:rPr>
        <w:t xml:space="preserve">на загальну суму </w:t>
      </w:r>
      <w:r w:rsidRPr="000C4911">
        <w:rPr>
          <w:rFonts w:ascii="Times New Roman" w:eastAsia="Times New Roman" w:hAnsi="Times New Roman" w:cs="Times New Roman"/>
          <w:sz w:val="28"/>
          <w:szCs w:val="28"/>
          <w:lang w:val="uk-UA" w:eastAsia="ru-RU"/>
        </w:rPr>
        <w:t>27,6</w:t>
      </w:r>
      <w:r w:rsidRPr="000C4911">
        <w:rPr>
          <w:rFonts w:ascii="Times New Roman" w:eastAsia="Times New Roman" w:hAnsi="Times New Roman" w:cs="Times New Roman"/>
          <w:sz w:val="28"/>
          <w:szCs w:val="28"/>
          <w:lang w:eastAsia="ru-RU"/>
        </w:rPr>
        <w:t xml:space="preserve"> тис. грн, надано ритуальних послуг на суму </w:t>
      </w:r>
      <w:r w:rsidRPr="000C4911">
        <w:rPr>
          <w:rFonts w:ascii="Times New Roman" w:eastAsia="Times New Roman" w:hAnsi="Times New Roman" w:cs="Times New Roman"/>
          <w:sz w:val="28"/>
          <w:szCs w:val="28"/>
          <w:lang w:val="uk-UA" w:eastAsia="ru-RU"/>
        </w:rPr>
        <w:t>11,4</w:t>
      </w:r>
      <w:r w:rsidRPr="000C4911">
        <w:rPr>
          <w:rFonts w:ascii="Times New Roman" w:eastAsia="Times New Roman" w:hAnsi="Times New Roman" w:cs="Times New Roman"/>
          <w:sz w:val="28"/>
          <w:szCs w:val="28"/>
          <w:lang w:eastAsia="ru-RU"/>
        </w:rPr>
        <w:t xml:space="preserve"> тис.грн..</w:t>
      </w:r>
      <w:r w:rsidRPr="000C4911">
        <w:rPr>
          <w:rFonts w:ascii="Times New Roman" w:eastAsia="Times New Roman" w:hAnsi="Times New Roman" w:cs="Times New Roman"/>
          <w:sz w:val="28"/>
          <w:szCs w:val="28"/>
          <w:lang w:val="uk-UA" w:eastAsia="ru-RU"/>
        </w:rPr>
        <w:t xml:space="preserve"> Інші ( самохвал, екскаватор) 28,9 тис. грн..</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За звітний період     було  ліквідовано </w:t>
      </w:r>
      <w:r w:rsidRPr="000C4911">
        <w:rPr>
          <w:rFonts w:ascii="Times New Roman" w:eastAsia="Times New Roman" w:hAnsi="Times New Roman" w:cs="Times New Roman"/>
          <w:sz w:val="28"/>
          <w:szCs w:val="28"/>
          <w:lang w:val="uk-UA" w:eastAsia="ru-RU"/>
        </w:rPr>
        <w:t>13</w:t>
      </w:r>
      <w:r w:rsidRPr="000C4911">
        <w:rPr>
          <w:rFonts w:ascii="Times New Roman" w:eastAsia="Times New Roman" w:hAnsi="Times New Roman" w:cs="Times New Roman"/>
          <w:sz w:val="28"/>
          <w:szCs w:val="28"/>
          <w:lang w:eastAsia="ru-RU"/>
        </w:rPr>
        <w:t xml:space="preserve"> поривів  водогону, встановлено </w:t>
      </w:r>
      <w:r w:rsidRPr="000C4911">
        <w:rPr>
          <w:rFonts w:ascii="Times New Roman" w:eastAsia="Times New Roman" w:hAnsi="Times New Roman" w:cs="Times New Roman"/>
          <w:sz w:val="28"/>
          <w:szCs w:val="28"/>
          <w:lang w:val="uk-UA" w:eastAsia="ru-RU"/>
        </w:rPr>
        <w:t>42</w:t>
      </w:r>
      <w:r w:rsidRPr="000C4911">
        <w:rPr>
          <w:rFonts w:ascii="Times New Roman" w:eastAsia="Times New Roman" w:hAnsi="Times New Roman" w:cs="Times New Roman"/>
          <w:sz w:val="28"/>
          <w:szCs w:val="28"/>
          <w:lang w:eastAsia="ru-RU"/>
        </w:rPr>
        <w:t xml:space="preserve"> лічильників  обліку холодної води.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Населенню нараховано до сплати за житлово-комунальні послуги </w:t>
      </w:r>
      <w:r w:rsidRPr="000C4911">
        <w:rPr>
          <w:rFonts w:ascii="Times New Roman" w:eastAsia="Times New Roman" w:hAnsi="Times New Roman" w:cs="Times New Roman"/>
          <w:sz w:val="28"/>
          <w:szCs w:val="28"/>
          <w:lang w:val="uk-UA" w:eastAsia="ru-RU"/>
        </w:rPr>
        <w:t>171,7</w:t>
      </w:r>
      <w:r w:rsidRPr="000C4911">
        <w:rPr>
          <w:rFonts w:ascii="Times New Roman" w:eastAsia="Times New Roman" w:hAnsi="Times New Roman" w:cs="Times New Roman"/>
          <w:sz w:val="28"/>
          <w:szCs w:val="28"/>
          <w:lang w:eastAsia="ru-RU"/>
        </w:rPr>
        <w:t xml:space="preserve"> тис.грн, сплачено </w:t>
      </w:r>
      <w:r w:rsidRPr="000C4911">
        <w:rPr>
          <w:rFonts w:ascii="Times New Roman" w:eastAsia="Times New Roman" w:hAnsi="Times New Roman" w:cs="Times New Roman"/>
          <w:sz w:val="28"/>
          <w:szCs w:val="28"/>
          <w:lang w:val="uk-UA" w:eastAsia="ru-RU"/>
        </w:rPr>
        <w:t>155,2</w:t>
      </w:r>
      <w:r w:rsidRPr="000C4911">
        <w:rPr>
          <w:rFonts w:ascii="Times New Roman" w:eastAsia="Times New Roman" w:hAnsi="Times New Roman" w:cs="Times New Roman"/>
          <w:sz w:val="28"/>
          <w:szCs w:val="28"/>
          <w:lang w:eastAsia="ru-RU"/>
        </w:rPr>
        <w:t xml:space="preserve"> тис.грн, рівень сплати спочатку року становить  9</w:t>
      </w:r>
      <w:r w:rsidRPr="000C4911">
        <w:rPr>
          <w:rFonts w:ascii="Times New Roman" w:eastAsia="Times New Roman" w:hAnsi="Times New Roman" w:cs="Times New Roman"/>
          <w:sz w:val="28"/>
          <w:szCs w:val="28"/>
          <w:lang w:val="uk-UA" w:eastAsia="ru-RU"/>
        </w:rPr>
        <w:t>0,4</w:t>
      </w:r>
      <w:r w:rsidRPr="000C4911">
        <w:rPr>
          <w:rFonts w:ascii="Times New Roman" w:eastAsia="Times New Roman" w:hAnsi="Times New Roman" w:cs="Times New Roman"/>
          <w:sz w:val="28"/>
          <w:szCs w:val="28"/>
          <w:lang w:eastAsia="ru-RU"/>
        </w:rPr>
        <w:t>%.</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Заборгованість населення станом на </w:t>
      </w:r>
      <w:r w:rsidRPr="000C4911">
        <w:rPr>
          <w:rFonts w:ascii="Times New Roman" w:eastAsia="Times New Roman" w:hAnsi="Times New Roman" w:cs="Times New Roman"/>
          <w:sz w:val="28"/>
          <w:szCs w:val="28"/>
          <w:lang w:val="uk-UA" w:eastAsia="ru-RU"/>
        </w:rPr>
        <w:t>29.07.</w:t>
      </w:r>
      <w:r w:rsidRPr="000C4911">
        <w:rPr>
          <w:rFonts w:ascii="Times New Roman" w:eastAsia="Times New Roman" w:hAnsi="Times New Roman" w:cs="Times New Roman"/>
          <w:sz w:val="28"/>
          <w:szCs w:val="28"/>
          <w:lang w:eastAsia="ru-RU"/>
        </w:rPr>
        <w:t>202</w:t>
      </w:r>
      <w:r w:rsidRPr="000C4911">
        <w:rPr>
          <w:rFonts w:ascii="Times New Roman" w:eastAsia="Times New Roman" w:hAnsi="Times New Roman" w:cs="Times New Roman"/>
          <w:sz w:val="28"/>
          <w:szCs w:val="28"/>
          <w:lang w:val="uk-UA" w:eastAsia="ru-RU"/>
        </w:rPr>
        <w:t>1</w:t>
      </w:r>
      <w:r w:rsidRPr="000C4911">
        <w:rPr>
          <w:rFonts w:ascii="Times New Roman" w:eastAsia="Times New Roman" w:hAnsi="Times New Roman" w:cs="Times New Roman"/>
          <w:sz w:val="28"/>
          <w:szCs w:val="28"/>
          <w:lang w:eastAsia="ru-RU"/>
        </w:rPr>
        <w:t xml:space="preserve"> року становить </w:t>
      </w:r>
      <w:r w:rsidRPr="000C4911">
        <w:rPr>
          <w:rFonts w:ascii="Times New Roman" w:eastAsia="Times New Roman" w:hAnsi="Times New Roman" w:cs="Times New Roman"/>
          <w:sz w:val="28"/>
          <w:szCs w:val="28"/>
          <w:lang w:val="uk-UA" w:eastAsia="ru-RU"/>
        </w:rPr>
        <w:t xml:space="preserve">16,5 </w:t>
      </w:r>
      <w:r w:rsidRPr="000C4911">
        <w:rPr>
          <w:rFonts w:ascii="Times New Roman" w:eastAsia="Times New Roman" w:hAnsi="Times New Roman" w:cs="Times New Roman"/>
          <w:sz w:val="28"/>
          <w:szCs w:val="28"/>
          <w:lang w:eastAsia="ru-RU"/>
        </w:rPr>
        <w:t>тис. грн.</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За рахунок коштів Савранської селищної ради здійснюється збір сміття по всіх вулицях</w:t>
      </w:r>
      <w:r w:rsidRPr="000C4911">
        <w:rPr>
          <w:rFonts w:ascii="Times New Roman" w:eastAsia="Times New Roman" w:hAnsi="Times New Roman" w:cs="Times New Roman"/>
          <w:sz w:val="28"/>
          <w:szCs w:val="28"/>
          <w:lang w:val="uk-UA" w:eastAsia="ru-RU"/>
        </w:rPr>
        <w:t xml:space="preserve"> територіальної громади</w:t>
      </w:r>
      <w:r w:rsidRPr="000C4911">
        <w:rPr>
          <w:rFonts w:ascii="Times New Roman" w:eastAsia="Times New Roman" w:hAnsi="Times New Roman" w:cs="Times New Roman"/>
          <w:sz w:val="28"/>
          <w:szCs w:val="28"/>
          <w:lang w:eastAsia="ru-RU"/>
        </w:rPr>
        <w:t>.</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Організаційне, інформаційно- аналітичне та матеріально-технічне забезпечення діяльності селищної ради, забезпечено в рамках видатків та річного плану закупівель</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val="uk-UA" w:eastAsia="ru-RU"/>
        </w:rPr>
        <w:t xml:space="preserve"> </w:t>
      </w:r>
      <w:r w:rsidRPr="000C4911">
        <w:rPr>
          <w:rFonts w:ascii="Times New Roman" w:eastAsia="Times New Roman" w:hAnsi="Times New Roman" w:cs="Times New Roman"/>
          <w:sz w:val="28"/>
          <w:szCs w:val="28"/>
          <w:lang w:eastAsia="ru-RU"/>
        </w:rPr>
        <w:t>Соціальна підтримка населення.</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Надано допомогу грошову допомог</w:t>
      </w:r>
      <w:r w:rsidRPr="000C4911">
        <w:rPr>
          <w:rFonts w:ascii="Times New Roman" w:eastAsia="Times New Roman" w:hAnsi="Times New Roman" w:cs="Times New Roman"/>
          <w:sz w:val="28"/>
          <w:szCs w:val="28"/>
          <w:lang w:val="uk-UA" w:eastAsia="ru-RU"/>
        </w:rPr>
        <w:t>у</w:t>
      </w:r>
      <w:r w:rsidRPr="000C4911">
        <w:rPr>
          <w:rFonts w:ascii="Times New Roman" w:eastAsia="Times New Roman" w:hAnsi="Times New Roman" w:cs="Times New Roman"/>
          <w:sz w:val="28"/>
          <w:szCs w:val="28"/>
          <w:lang w:eastAsia="ru-RU"/>
        </w:rPr>
        <w:t xml:space="preserve"> учасникам АТО</w:t>
      </w:r>
      <w:r w:rsidRPr="000C4911">
        <w:rPr>
          <w:rFonts w:ascii="Times New Roman" w:eastAsia="Times New Roman" w:hAnsi="Times New Roman" w:cs="Times New Roman"/>
          <w:sz w:val="28"/>
          <w:szCs w:val="28"/>
          <w:lang w:val="uk-UA" w:eastAsia="ru-RU"/>
        </w:rPr>
        <w:t xml:space="preserve"> – 12,0 тис.грн..</w:t>
      </w:r>
      <w:r w:rsidRPr="000C4911">
        <w:rPr>
          <w:rFonts w:ascii="Times New Roman" w:eastAsia="Times New Roman" w:hAnsi="Times New Roman" w:cs="Times New Roman"/>
          <w:sz w:val="28"/>
          <w:szCs w:val="28"/>
          <w:lang w:eastAsia="ru-RU"/>
        </w:rPr>
        <w:t>;</w:t>
      </w:r>
      <w:r w:rsidRPr="000C4911">
        <w:rPr>
          <w:rFonts w:ascii="Times New Roman" w:eastAsia="Times New Roman" w:hAnsi="Times New Roman" w:cs="Times New Roman"/>
          <w:sz w:val="28"/>
          <w:szCs w:val="28"/>
          <w:lang w:val="uk-UA" w:eastAsia="ru-RU"/>
        </w:rPr>
        <w:t xml:space="preserve">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В </w:t>
      </w:r>
      <w:r w:rsidRPr="000C4911">
        <w:rPr>
          <w:rFonts w:ascii="Times New Roman" w:eastAsia="Times New Roman" w:hAnsi="Times New Roman" w:cs="Times New Roman"/>
          <w:sz w:val="28"/>
          <w:szCs w:val="28"/>
          <w:lang w:val="uk-UA" w:eastAsia="ru-RU"/>
        </w:rPr>
        <w:t>поточному ро</w:t>
      </w:r>
      <w:r w:rsidRPr="000C4911">
        <w:rPr>
          <w:rFonts w:ascii="Times New Roman" w:eastAsia="Times New Roman" w:hAnsi="Times New Roman" w:cs="Times New Roman"/>
          <w:sz w:val="28"/>
          <w:szCs w:val="28"/>
          <w:lang w:eastAsia="ru-RU"/>
        </w:rPr>
        <w:t>ці в соціальній сфері, також  було забезпечено реалізацію політики держави.</w:t>
      </w:r>
      <w:r w:rsidRPr="000C4911">
        <w:rPr>
          <w:rFonts w:ascii="Times New Roman" w:eastAsia="Times New Roman" w:hAnsi="Times New Roman" w:cs="Times New Roman"/>
          <w:sz w:val="28"/>
          <w:szCs w:val="28"/>
          <w:lang w:val="uk-UA" w:eastAsia="ru-RU"/>
        </w:rPr>
        <w:t>Забезпечено</w:t>
      </w:r>
      <w:r w:rsidRPr="000C4911">
        <w:rPr>
          <w:rFonts w:ascii="Times New Roman" w:eastAsia="Times New Roman" w:hAnsi="Times New Roman" w:cs="Times New Roman"/>
          <w:sz w:val="28"/>
          <w:szCs w:val="28"/>
          <w:lang w:eastAsia="ru-RU"/>
        </w:rPr>
        <w:t xml:space="preserve"> фінансування</w:t>
      </w:r>
      <w:r w:rsidRPr="000C4911">
        <w:rPr>
          <w:rFonts w:ascii="Times New Roman" w:eastAsia="Times New Roman" w:hAnsi="Times New Roman" w:cs="Times New Roman"/>
          <w:sz w:val="28"/>
          <w:szCs w:val="28"/>
          <w:lang w:val="uk-UA" w:eastAsia="ru-RU"/>
        </w:rPr>
        <w:t xml:space="preserve"> </w:t>
      </w:r>
      <w:r w:rsidRPr="000C4911">
        <w:rPr>
          <w:rFonts w:ascii="Times New Roman" w:eastAsia="Times New Roman" w:hAnsi="Times New Roman" w:cs="Times New Roman"/>
          <w:sz w:val="28"/>
          <w:szCs w:val="28"/>
          <w:lang w:eastAsia="ru-RU"/>
        </w:rPr>
        <w:t>:</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Підвезення школярів з с. Гетьманівка, с. Ковбасова  Поляна та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віддалених куточків селища до школи і по закінченню навчання назад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додому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Підвіз харчів до філіалу ДНЗ Веселка»;</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Придбання продуктів харчування ДНЗ «Веселка»;</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Придбання продуктів дитячий садочок с. Гетьманівка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lastRenderedPageBreak/>
        <w:t xml:space="preserve">- Надано  допомогу на лікування дітям, які потребують постійної медичної допомоги.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Фізкультура і спорт</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Забезпечено участь команди селищної ради в спортивних змаганнях.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А саме:</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w:t>
      </w:r>
      <w:r w:rsidRPr="000C4911">
        <w:rPr>
          <w:rFonts w:ascii="Times New Roman" w:eastAsia="Times New Roman" w:hAnsi="Times New Roman" w:cs="Times New Roman"/>
          <w:sz w:val="28"/>
          <w:szCs w:val="28"/>
          <w:lang w:val="uk-UA" w:eastAsia="ru-RU"/>
        </w:rPr>
        <w:t xml:space="preserve">Турнір з Міні – </w:t>
      </w:r>
      <w:r w:rsidRPr="000C4911">
        <w:rPr>
          <w:rFonts w:ascii="Times New Roman" w:eastAsia="Times New Roman" w:hAnsi="Times New Roman" w:cs="Times New Roman"/>
          <w:sz w:val="28"/>
          <w:szCs w:val="28"/>
          <w:lang w:eastAsia="ru-RU"/>
        </w:rPr>
        <w:t>футбол</w:t>
      </w:r>
      <w:r w:rsidRPr="000C4911">
        <w:rPr>
          <w:rFonts w:ascii="Times New Roman" w:eastAsia="Times New Roman" w:hAnsi="Times New Roman" w:cs="Times New Roman"/>
          <w:sz w:val="28"/>
          <w:szCs w:val="28"/>
          <w:lang w:val="uk-UA" w:eastAsia="ru-RU"/>
        </w:rPr>
        <w:t>у Футзал.</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w:t>
      </w:r>
      <w:r w:rsidRPr="000C4911">
        <w:rPr>
          <w:rFonts w:ascii="Times New Roman" w:eastAsia="Times New Roman" w:hAnsi="Times New Roman" w:cs="Times New Roman"/>
          <w:sz w:val="28"/>
          <w:szCs w:val="28"/>
          <w:lang w:val="uk-UA" w:eastAsia="ru-RU"/>
        </w:rPr>
        <w:t>Турнір з В</w:t>
      </w:r>
      <w:r w:rsidRPr="000C4911">
        <w:rPr>
          <w:rFonts w:ascii="Times New Roman" w:eastAsia="Times New Roman" w:hAnsi="Times New Roman" w:cs="Times New Roman"/>
          <w:sz w:val="28"/>
          <w:szCs w:val="28"/>
          <w:lang w:eastAsia="ru-RU"/>
        </w:rPr>
        <w:t>олейбол</w:t>
      </w:r>
      <w:r w:rsidRPr="000C4911">
        <w:rPr>
          <w:rFonts w:ascii="Times New Roman" w:eastAsia="Times New Roman" w:hAnsi="Times New Roman" w:cs="Times New Roman"/>
          <w:sz w:val="28"/>
          <w:szCs w:val="28"/>
          <w:lang w:val="uk-UA" w:eastAsia="ru-RU"/>
        </w:rPr>
        <w:t>у</w:t>
      </w:r>
      <w:r w:rsidRPr="000C4911">
        <w:rPr>
          <w:rFonts w:ascii="Times New Roman" w:eastAsia="Times New Roman" w:hAnsi="Times New Roman" w:cs="Times New Roman"/>
          <w:sz w:val="28"/>
          <w:szCs w:val="28"/>
          <w:lang w:eastAsia="ru-RU"/>
        </w:rPr>
        <w:t xml:space="preserve"> кубок</w:t>
      </w:r>
      <w:r w:rsidRPr="000C4911">
        <w:rPr>
          <w:rFonts w:ascii="Times New Roman" w:eastAsia="Times New Roman" w:hAnsi="Times New Roman" w:cs="Times New Roman"/>
          <w:sz w:val="28"/>
          <w:szCs w:val="28"/>
          <w:lang w:val="uk-UA" w:eastAsia="ru-RU"/>
        </w:rPr>
        <w:t xml:space="preserve"> вшанування пам</w:t>
      </w:r>
      <w:r w:rsidRPr="000C4911">
        <w:rPr>
          <w:rFonts w:ascii="Times New Roman" w:eastAsia="Times New Roman" w:hAnsi="Times New Roman" w:cs="Times New Roman"/>
          <w:sz w:val="28"/>
          <w:szCs w:val="28"/>
          <w:lang w:eastAsia="ru-RU"/>
        </w:rPr>
        <w:t>'</w:t>
      </w:r>
      <w:r w:rsidRPr="000C4911">
        <w:rPr>
          <w:rFonts w:ascii="Times New Roman" w:eastAsia="Times New Roman" w:hAnsi="Times New Roman" w:cs="Times New Roman"/>
          <w:sz w:val="28"/>
          <w:szCs w:val="28"/>
          <w:lang w:val="uk-UA" w:eastAsia="ru-RU"/>
        </w:rPr>
        <w:t>яті Бадіченка</w:t>
      </w:r>
      <w:r w:rsidRPr="000C4911">
        <w:rPr>
          <w:rFonts w:ascii="Times New Roman" w:eastAsia="Times New Roman" w:hAnsi="Times New Roman" w:cs="Times New Roman"/>
          <w:sz w:val="28"/>
          <w:szCs w:val="28"/>
          <w:lang w:eastAsia="ru-RU"/>
        </w:rPr>
        <w:t xml:space="preserve"> </w:t>
      </w:r>
      <w:r w:rsidRPr="000C4911">
        <w:rPr>
          <w:rFonts w:ascii="Times New Roman" w:eastAsia="Times New Roman" w:hAnsi="Times New Roman" w:cs="Times New Roman"/>
          <w:sz w:val="28"/>
          <w:szCs w:val="28"/>
          <w:lang w:val="uk-UA" w:eastAsia="ru-RU"/>
        </w:rPr>
        <w:t>С.</w:t>
      </w:r>
    </w:p>
    <w:p w:rsidR="000C4911" w:rsidRPr="000C4911" w:rsidRDefault="000C4911" w:rsidP="000C4911">
      <w:pPr>
        <w:spacing w:after="0" w:line="240" w:lineRule="auto"/>
        <w:jc w:val="both"/>
        <w:rPr>
          <w:rFonts w:ascii="Times New Roman" w:eastAsia="Times New Roman" w:hAnsi="Times New Roman" w:cs="Times New Roman"/>
          <w:sz w:val="28"/>
          <w:szCs w:val="28"/>
          <w:lang w:val="uk-UA" w:eastAsia="ru-RU"/>
        </w:rPr>
      </w:pPr>
      <w:r w:rsidRPr="000C4911">
        <w:rPr>
          <w:rFonts w:ascii="Times New Roman" w:eastAsia="Times New Roman" w:hAnsi="Times New Roman" w:cs="Times New Roman"/>
          <w:sz w:val="28"/>
          <w:szCs w:val="28"/>
          <w:lang w:eastAsia="ru-RU"/>
        </w:rPr>
        <w:t xml:space="preserve">- </w:t>
      </w:r>
      <w:r w:rsidRPr="000C4911">
        <w:rPr>
          <w:rFonts w:ascii="Times New Roman" w:eastAsia="Times New Roman" w:hAnsi="Times New Roman" w:cs="Times New Roman"/>
          <w:sz w:val="28"/>
          <w:szCs w:val="28"/>
          <w:lang w:val="uk-UA" w:eastAsia="ru-RU"/>
        </w:rPr>
        <w:t>Футбольний турнір на території с. Кам</w:t>
      </w:r>
      <w:r w:rsidRPr="000C4911">
        <w:rPr>
          <w:rFonts w:ascii="Times New Roman" w:eastAsia="Times New Roman" w:hAnsi="Times New Roman" w:cs="Times New Roman"/>
          <w:sz w:val="28"/>
          <w:szCs w:val="28"/>
          <w:lang w:eastAsia="ru-RU"/>
        </w:rPr>
        <w:t>’</w:t>
      </w:r>
      <w:r w:rsidRPr="000C4911">
        <w:rPr>
          <w:rFonts w:ascii="Times New Roman" w:eastAsia="Times New Roman" w:hAnsi="Times New Roman" w:cs="Times New Roman"/>
          <w:sz w:val="28"/>
          <w:szCs w:val="28"/>
          <w:lang w:val="uk-UA" w:eastAsia="ru-RU"/>
        </w:rPr>
        <w:t xml:space="preserve">яне – кубок Василя Химича і Ігоря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val="uk-UA" w:eastAsia="ru-RU"/>
        </w:rPr>
        <w:t xml:space="preserve">  Рудковського</w:t>
      </w:r>
      <w:r w:rsidRPr="000C4911">
        <w:rPr>
          <w:rFonts w:ascii="Times New Roman" w:eastAsia="Times New Roman" w:hAnsi="Times New Roman" w:cs="Times New Roman"/>
          <w:sz w:val="28"/>
          <w:szCs w:val="28"/>
          <w:lang w:eastAsia="ru-RU"/>
        </w:rPr>
        <w:t xml:space="preserve">.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 Команда «Прибужець» Савранської селищної ради фінансу</w:t>
      </w:r>
      <w:r w:rsidRPr="000C4911">
        <w:rPr>
          <w:rFonts w:ascii="Times New Roman" w:eastAsia="Times New Roman" w:hAnsi="Times New Roman" w:cs="Times New Roman"/>
          <w:sz w:val="28"/>
          <w:szCs w:val="28"/>
          <w:lang w:val="uk-UA" w:eastAsia="ru-RU"/>
        </w:rPr>
        <w:t>ється</w:t>
      </w:r>
      <w:r w:rsidRPr="000C4911">
        <w:rPr>
          <w:rFonts w:ascii="Times New Roman" w:eastAsia="Times New Roman" w:hAnsi="Times New Roman" w:cs="Times New Roman"/>
          <w:sz w:val="28"/>
          <w:szCs w:val="28"/>
          <w:lang w:eastAsia="ru-RU"/>
        </w:rPr>
        <w:t xml:space="preserve"> та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забезпечу</w:t>
      </w:r>
      <w:r w:rsidRPr="000C4911">
        <w:rPr>
          <w:rFonts w:ascii="Times New Roman" w:eastAsia="Times New Roman" w:hAnsi="Times New Roman" w:cs="Times New Roman"/>
          <w:sz w:val="28"/>
          <w:szCs w:val="28"/>
          <w:lang w:val="uk-UA" w:eastAsia="ru-RU"/>
        </w:rPr>
        <w:t>ється</w:t>
      </w:r>
      <w:r w:rsidRPr="000C4911">
        <w:rPr>
          <w:rFonts w:ascii="Times New Roman" w:eastAsia="Times New Roman" w:hAnsi="Times New Roman" w:cs="Times New Roman"/>
          <w:sz w:val="28"/>
          <w:szCs w:val="28"/>
          <w:lang w:eastAsia="ru-RU"/>
        </w:rPr>
        <w:t xml:space="preserve"> всім необхідним за рахунок бюджету Саранської селищної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ради. Розмір фінансування корегувався та  погоджувався сесією селищної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ради).</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В </w:t>
      </w:r>
      <w:r w:rsidRPr="000C4911">
        <w:rPr>
          <w:rFonts w:ascii="Times New Roman" w:eastAsia="Times New Roman" w:hAnsi="Times New Roman" w:cs="Times New Roman"/>
          <w:sz w:val="28"/>
          <w:szCs w:val="28"/>
          <w:lang w:val="uk-UA" w:eastAsia="ru-RU"/>
        </w:rPr>
        <w:t>поточному році</w:t>
      </w:r>
      <w:r w:rsidRPr="000C4911">
        <w:rPr>
          <w:rFonts w:ascii="Times New Roman" w:eastAsia="Times New Roman" w:hAnsi="Times New Roman" w:cs="Times New Roman"/>
          <w:sz w:val="28"/>
          <w:szCs w:val="28"/>
          <w:lang w:eastAsia="ru-RU"/>
        </w:rPr>
        <w:t xml:space="preserve"> на організацію і проведення спортивних змагань витрачено  </w:t>
      </w:r>
    </w:p>
    <w:p w:rsidR="000C4911" w:rsidRPr="000C4911" w:rsidRDefault="000C4911" w:rsidP="000C4911">
      <w:pPr>
        <w:spacing w:after="0" w:line="240" w:lineRule="auto"/>
        <w:jc w:val="both"/>
        <w:rPr>
          <w:rFonts w:ascii="Times New Roman" w:eastAsia="Times New Roman" w:hAnsi="Times New Roman" w:cs="Times New Roman"/>
          <w:sz w:val="28"/>
          <w:szCs w:val="28"/>
          <w:lang w:val="uk-UA" w:eastAsia="ru-RU"/>
        </w:rPr>
      </w:pPr>
      <w:r w:rsidRPr="000C4911">
        <w:rPr>
          <w:rFonts w:ascii="Times New Roman" w:eastAsia="Times New Roman" w:hAnsi="Times New Roman" w:cs="Times New Roman"/>
          <w:sz w:val="28"/>
          <w:szCs w:val="28"/>
          <w:lang w:eastAsia="ru-RU"/>
        </w:rPr>
        <w:t xml:space="preserve">  витрачено </w:t>
      </w:r>
      <w:r w:rsidRPr="000C4911">
        <w:rPr>
          <w:rFonts w:ascii="Times New Roman" w:eastAsia="Times New Roman" w:hAnsi="Times New Roman" w:cs="Times New Roman"/>
          <w:sz w:val="28"/>
          <w:szCs w:val="28"/>
          <w:lang w:val="uk-UA" w:eastAsia="ru-RU"/>
        </w:rPr>
        <w:t>69,4</w:t>
      </w:r>
      <w:r w:rsidRPr="000C4911">
        <w:rPr>
          <w:rFonts w:ascii="Times New Roman" w:eastAsia="Times New Roman" w:hAnsi="Times New Roman" w:cs="Times New Roman"/>
          <w:sz w:val="28"/>
          <w:szCs w:val="28"/>
          <w:lang w:eastAsia="ru-RU"/>
        </w:rPr>
        <w:t xml:space="preserve"> тис. грн..</w:t>
      </w:r>
      <w:r w:rsidRPr="000C4911">
        <w:rPr>
          <w:rFonts w:ascii="Times New Roman" w:eastAsia="Times New Roman" w:hAnsi="Times New Roman" w:cs="Times New Roman"/>
          <w:sz w:val="28"/>
          <w:szCs w:val="28"/>
          <w:lang w:val="uk-UA" w:eastAsia="ru-RU"/>
        </w:rPr>
        <w:t>, В т.ч.</w:t>
      </w:r>
    </w:p>
    <w:p w:rsidR="000C4911" w:rsidRPr="000C4911" w:rsidRDefault="000C4911" w:rsidP="000C4911">
      <w:pPr>
        <w:spacing w:after="0" w:line="240" w:lineRule="auto"/>
        <w:jc w:val="both"/>
        <w:rPr>
          <w:rFonts w:ascii="Times New Roman" w:eastAsia="Times New Roman" w:hAnsi="Times New Roman" w:cs="Times New Roman"/>
          <w:sz w:val="28"/>
          <w:szCs w:val="28"/>
          <w:lang w:val="uk-UA" w:eastAsia="ru-RU"/>
        </w:rPr>
      </w:pPr>
      <w:r w:rsidRPr="000C4911">
        <w:rPr>
          <w:rFonts w:ascii="Times New Roman" w:eastAsia="Times New Roman" w:hAnsi="Times New Roman" w:cs="Times New Roman"/>
          <w:sz w:val="28"/>
          <w:szCs w:val="28"/>
          <w:lang w:val="uk-UA" w:eastAsia="ru-RU"/>
        </w:rPr>
        <w:t xml:space="preserve">            - Зарплата інструктора 53,6 тис. грн.., нарахування 11,8 тис. грн..</w:t>
      </w:r>
    </w:p>
    <w:p w:rsidR="000C4911" w:rsidRPr="000C4911" w:rsidRDefault="000C4911" w:rsidP="000C4911">
      <w:pPr>
        <w:spacing w:after="0" w:line="240" w:lineRule="auto"/>
        <w:jc w:val="both"/>
        <w:rPr>
          <w:rFonts w:ascii="Times New Roman" w:eastAsia="Times New Roman" w:hAnsi="Times New Roman" w:cs="Times New Roman"/>
          <w:sz w:val="28"/>
          <w:szCs w:val="28"/>
          <w:lang w:val="uk-UA" w:eastAsia="ru-RU"/>
        </w:rPr>
      </w:pPr>
      <w:r w:rsidRPr="000C4911">
        <w:rPr>
          <w:rFonts w:ascii="Times New Roman" w:eastAsia="Times New Roman" w:hAnsi="Times New Roman" w:cs="Times New Roman"/>
          <w:sz w:val="28"/>
          <w:szCs w:val="28"/>
          <w:lang w:val="uk-UA" w:eastAsia="ru-RU"/>
        </w:rPr>
        <w:t xml:space="preserve">            </w:t>
      </w:r>
      <w:r w:rsidRPr="000C4911">
        <w:rPr>
          <w:rFonts w:ascii="Times New Roman" w:eastAsia="Times New Roman" w:hAnsi="Times New Roman" w:cs="Times New Roman"/>
          <w:sz w:val="28"/>
          <w:szCs w:val="28"/>
          <w:lang w:eastAsia="ru-RU"/>
        </w:rPr>
        <w:t xml:space="preserve">-  </w:t>
      </w:r>
      <w:r w:rsidRPr="000C4911">
        <w:rPr>
          <w:rFonts w:ascii="Times New Roman" w:eastAsia="Times New Roman" w:hAnsi="Times New Roman" w:cs="Times New Roman"/>
          <w:sz w:val="28"/>
          <w:szCs w:val="28"/>
          <w:lang w:val="uk-UA" w:eastAsia="ru-RU"/>
        </w:rPr>
        <w:t>4,0</w:t>
      </w:r>
      <w:r w:rsidRPr="000C4911">
        <w:rPr>
          <w:rFonts w:ascii="Times New Roman" w:eastAsia="Times New Roman" w:hAnsi="Times New Roman" w:cs="Times New Roman"/>
          <w:sz w:val="28"/>
          <w:szCs w:val="28"/>
          <w:lang w:eastAsia="ru-RU"/>
        </w:rPr>
        <w:t xml:space="preserve"> тис. грн.. придбання для команд кубків </w:t>
      </w:r>
      <w:r w:rsidRPr="000C4911">
        <w:rPr>
          <w:rFonts w:ascii="Times New Roman" w:eastAsia="Times New Roman" w:hAnsi="Times New Roman" w:cs="Times New Roman"/>
          <w:sz w:val="28"/>
          <w:szCs w:val="28"/>
          <w:lang w:val="uk-UA" w:eastAsia="ru-RU"/>
        </w:rPr>
        <w:t xml:space="preserve">  </w:t>
      </w:r>
      <w:r w:rsidRPr="000C4911">
        <w:rPr>
          <w:rFonts w:ascii="Times New Roman" w:eastAsia="Times New Roman" w:hAnsi="Times New Roman" w:cs="Times New Roman"/>
          <w:sz w:val="28"/>
          <w:szCs w:val="28"/>
          <w:lang w:eastAsia="ru-RU"/>
        </w:rPr>
        <w:t xml:space="preserve">та призів за участь у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val="uk-UA" w:eastAsia="ru-RU"/>
        </w:rPr>
        <w:t xml:space="preserve">               </w:t>
      </w:r>
      <w:r w:rsidRPr="000C4911">
        <w:rPr>
          <w:rFonts w:ascii="Times New Roman" w:eastAsia="Times New Roman" w:hAnsi="Times New Roman" w:cs="Times New Roman"/>
          <w:sz w:val="28"/>
          <w:szCs w:val="28"/>
          <w:lang w:eastAsia="ru-RU"/>
        </w:rPr>
        <w:t>змаганнях;</w:t>
      </w:r>
    </w:p>
    <w:p w:rsidR="000C4911" w:rsidRPr="000C4911" w:rsidRDefault="000C4911" w:rsidP="000C4911">
      <w:pPr>
        <w:spacing w:after="0" w:line="240" w:lineRule="auto"/>
        <w:jc w:val="both"/>
        <w:rPr>
          <w:rFonts w:ascii="Times New Roman" w:eastAsia="Times New Roman" w:hAnsi="Times New Roman" w:cs="Times New Roman"/>
          <w:sz w:val="28"/>
          <w:szCs w:val="28"/>
          <w:lang w:val="uk-UA" w:eastAsia="ru-RU"/>
        </w:rPr>
      </w:pPr>
      <w:r w:rsidRPr="000C4911">
        <w:rPr>
          <w:rFonts w:ascii="Times New Roman" w:eastAsia="Times New Roman" w:hAnsi="Times New Roman" w:cs="Times New Roman"/>
          <w:sz w:val="28"/>
          <w:szCs w:val="28"/>
          <w:lang w:val="uk-UA" w:eastAsia="ru-RU"/>
        </w:rPr>
        <w:t xml:space="preserve">            - Придбано футбольну форму – 15,5 тис. грн..</w:t>
      </w:r>
    </w:p>
    <w:p w:rsidR="000C4911" w:rsidRPr="000C4911" w:rsidRDefault="000C4911" w:rsidP="000C4911">
      <w:pPr>
        <w:spacing w:after="0" w:line="240" w:lineRule="auto"/>
        <w:jc w:val="both"/>
        <w:rPr>
          <w:rFonts w:ascii="Times New Roman" w:eastAsia="Times New Roman" w:hAnsi="Times New Roman" w:cs="Times New Roman"/>
          <w:sz w:val="28"/>
          <w:szCs w:val="28"/>
          <w:lang w:val="uk-UA" w:eastAsia="ru-RU"/>
        </w:rPr>
      </w:pPr>
      <w:r w:rsidRPr="000C4911">
        <w:rPr>
          <w:rFonts w:ascii="Times New Roman" w:eastAsia="Times New Roman" w:hAnsi="Times New Roman" w:cs="Times New Roman"/>
          <w:sz w:val="28"/>
          <w:szCs w:val="28"/>
          <w:lang w:val="uk-UA" w:eastAsia="ru-RU"/>
        </w:rPr>
        <w:t xml:space="preserve">            - Придбано м</w:t>
      </w:r>
      <w:r w:rsidRPr="000C4911">
        <w:rPr>
          <w:rFonts w:ascii="Times New Roman" w:eastAsia="Times New Roman" w:hAnsi="Times New Roman" w:cs="Times New Roman"/>
          <w:sz w:val="28"/>
          <w:szCs w:val="28"/>
          <w:lang w:eastAsia="ru-RU"/>
        </w:rPr>
        <w:t>’</w:t>
      </w:r>
      <w:r w:rsidRPr="000C4911">
        <w:rPr>
          <w:rFonts w:ascii="Times New Roman" w:eastAsia="Times New Roman" w:hAnsi="Times New Roman" w:cs="Times New Roman"/>
          <w:sz w:val="28"/>
          <w:szCs w:val="28"/>
          <w:lang w:val="uk-UA" w:eastAsia="ru-RU"/>
        </w:rPr>
        <w:t>ячі 14,0 тис. грн..</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Земельні питання.</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У сфері регулювання земельних відносин є ще невирішене питання, це ухилення від укладання договорів оренди та внесення плати (орендної плати) за користування земельними ділянками.</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Перевірки, суб’єктів господарської діяльності, які ухиляються від укладання договорів оренди та внесення плати тривають.</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Охорона навколишнього природного середовища селищної ради.</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В сфері «Охорона навколишнього природного середовища» по всій території ради проводились заходи по видаленню сухостійних –  фаутних дерев та їх відновленню - озелененню території.  (Видалено дикоростучі чагарники, проведено викошування бур’янів по обочинах доріг, в парку відпочинку, викошування трав на газонах обабіч центральних доріг). Також значно зменшено території стихійних сміттєзвалищ, але на сьогодні це ще актуальне питання, яке потребує значних коштів та роботи механізмів.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eastAsia="ru-RU"/>
        </w:rPr>
        <w:t xml:space="preserve">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val="uk-UA" w:eastAsia="ru-RU"/>
        </w:rPr>
        <w:t>З</w:t>
      </w:r>
      <w:r w:rsidRPr="000C4911">
        <w:rPr>
          <w:rFonts w:ascii="Times New Roman" w:eastAsia="Times New Roman" w:hAnsi="Times New Roman" w:cs="Times New Roman"/>
          <w:sz w:val="28"/>
          <w:szCs w:val="28"/>
          <w:lang w:eastAsia="ru-RU"/>
        </w:rPr>
        <w:t xml:space="preserve"> метою подолання дитячої безпритульності, бездоглядності та запобігання сирітству, створення умов для всебічного розвитку і виховання дітей з </w:t>
      </w:r>
      <w:r w:rsidRPr="000C4911">
        <w:rPr>
          <w:rFonts w:ascii="Times New Roman" w:eastAsia="Times New Roman" w:hAnsi="Times New Roman" w:cs="Times New Roman"/>
          <w:sz w:val="28"/>
          <w:szCs w:val="28"/>
          <w:lang w:eastAsia="ru-RU"/>
        </w:rPr>
        <w:lastRenderedPageBreak/>
        <w:t xml:space="preserve">залученням соціальних служб та поліції систематично здійснює соціальні інспектування  та соціальний супровід кризових сімей та сімей, діти яких проживають в складних життєвих обставинах. </w:t>
      </w: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p>
    <w:p w:rsidR="000C4911" w:rsidRPr="000C4911" w:rsidRDefault="000C4911" w:rsidP="000C4911">
      <w:pPr>
        <w:spacing w:after="0" w:line="240" w:lineRule="auto"/>
        <w:jc w:val="both"/>
        <w:rPr>
          <w:rFonts w:ascii="Times New Roman" w:eastAsia="Times New Roman" w:hAnsi="Times New Roman" w:cs="Times New Roman"/>
          <w:sz w:val="28"/>
          <w:szCs w:val="28"/>
          <w:lang w:eastAsia="ru-RU"/>
        </w:rPr>
      </w:pPr>
      <w:r w:rsidRPr="000C4911">
        <w:rPr>
          <w:rFonts w:ascii="Times New Roman" w:eastAsia="Times New Roman" w:hAnsi="Times New Roman" w:cs="Times New Roman"/>
          <w:sz w:val="28"/>
          <w:szCs w:val="28"/>
          <w:lang w:val="uk-UA" w:eastAsia="ru-RU"/>
        </w:rPr>
        <w:t>За даними звітного періоду н</w:t>
      </w:r>
      <w:r w:rsidRPr="000C4911">
        <w:rPr>
          <w:rFonts w:ascii="Times New Roman" w:eastAsia="Times New Roman" w:hAnsi="Times New Roman" w:cs="Times New Roman"/>
          <w:sz w:val="28"/>
          <w:szCs w:val="28"/>
          <w:lang w:eastAsia="ru-RU"/>
        </w:rPr>
        <w:t xml:space="preserve">а території ради </w:t>
      </w:r>
      <w:r w:rsidRPr="000C4911">
        <w:rPr>
          <w:rFonts w:ascii="Times New Roman" w:eastAsia="Times New Roman" w:hAnsi="Times New Roman" w:cs="Times New Roman"/>
          <w:sz w:val="28"/>
          <w:szCs w:val="28"/>
          <w:lang w:val="uk-UA" w:eastAsia="ru-RU"/>
        </w:rPr>
        <w:t xml:space="preserve">рахується </w:t>
      </w:r>
      <w:r w:rsidRPr="000C4911">
        <w:rPr>
          <w:rFonts w:ascii="Times New Roman" w:eastAsia="Times New Roman" w:hAnsi="Times New Roman" w:cs="Times New Roman"/>
          <w:sz w:val="28"/>
          <w:szCs w:val="28"/>
          <w:lang w:eastAsia="ru-RU"/>
        </w:rPr>
        <w:t>54 сім’ї в яких виховується 3(троє)  і більше дітей, одинокі татусі – виховують 3 (трьох) дітей, одинокі матерів – 110, дітей інвалідів -24 дітей, дітей сиріт – 5, дітей позбавлених батьківського піклування – 5.</w:t>
      </w:r>
    </w:p>
    <w:p w:rsidR="000C4911" w:rsidRPr="000C4911" w:rsidRDefault="000C4911" w:rsidP="000C4911">
      <w:pPr>
        <w:spacing w:after="0" w:line="240" w:lineRule="auto"/>
        <w:jc w:val="both"/>
        <w:rPr>
          <w:rFonts w:ascii="Times New Roman" w:eastAsia="Times New Roman" w:hAnsi="Times New Roman" w:cs="Times New Roman"/>
          <w:sz w:val="28"/>
          <w:szCs w:val="28"/>
          <w:lang w:val="uk-UA" w:eastAsia="ru-RU"/>
        </w:rPr>
      </w:pPr>
    </w:p>
    <w:p w:rsidR="005C765B" w:rsidRPr="005C765B" w:rsidRDefault="005C765B" w:rsidP="005C765B">
      <w:pPr>
        <w:jc w:val="both"/>
        <w:rPr>
          <w:rFonts w:ascii="Times New Roman" w:hAnsi="Times New Roman" w:cs="Times New Roman"/>
          <w:sz w:val="28"/>
          <w:szCs w:val="28"/>
        </w:rPr>
      </w:pPr>
      <w:bookmarkStart w:id="0" w:name="_GoBack"/>
      <w:bookmarkEnd w:id="0"/>
    </w:p>
    <w:p w:rsidR="00256BD0" w:rsidRDefault="00256BD0" w:rsidP="00256BD0">
      <w:pPr>
        <w:shd w:val="clear" w:color="auto" w:fill="FFFFFF"/>
        <w:spacing w:before="240" w:line="276" w:lineRule="auto"/>
        <w:jc w:val="center"/>
        <w:rPr>
          <w:rFonts w:ascii="Times New Roman" w:hAnsi="Times New Roman" w:cs="Times New Roman"/>
          <w:b/>
          <w:sz w:val="28"/>
          <w:szCs w:val="28"/>
          <w:lang w:val="uk-UA" w:eastAsia="x-none"/>
        </w:rPr>
      </w:pPr>
      <w:r w:rsidRPr="00256BD0">
        <w:rPr>
          <w:rFonts w:ascii="Times New Roman" w:hAnsi="Times New Roman" w:cs="Times New Roman"/>
          <w:b/>
          <w:sz w:val="28"/>
          <w:szCs w:val="28"/>
          <w:lang w:val="en-US" w:eastAsia="x-none"/>
        </w:rPr>
        <w:t>III</w:t>
      </w:r>
      <w:r w:rsidRPr="00530422">
        <w:rPr>
          <w:rFonts w:ascii="Times New Roman" w:hAnsi="Times New Roman" w:cs="Times New Roman"/>
          <w:b/>
          <w:sz w:val="28"/>
          <w:szCs w:val="28"/>
          <w:lang w:eastAsia="x-none"/>
        </w:rPr>
        <w:t xml:space="preserve"> </w:t>
      </w:r>
      <w:r w:rsidRPr="00256BD0">
        <w:rPr>
          <w:rFonts w:ascii="Times New Roman" w:hAnsi="Times New Roman" w:cs="Times New Roman"/>
          <w:b/>
          <w:sz w:val="28"/>
          <w:szCs w:val="28"/>
          <w:lang w:val="uk-UA" w:eastAsia="x-none"/>
        </w:rPr>
        <w:t xml:space="preserve"> Загальні показники бюджету</w:t>
      </w:r>
    </w:p>
    <w:p w:rsidR="00256BD0" w:rsidRPr="00256BD0" w:rsidRDefault="00256BD0" w:rsidP="00256BD0">
      <w:pPr>
        <w:shd w:val="clear" w:color="auto" w:fill="FFFFFF"/>
        <w:spacing w:after="0"/>
        <w:ind w:firstLine="720"/>
        <w:rPr>
          <w:rFonts w:ascii="Times New Roman" w:hAnsi="Times New Roman" w:cs="Times New Roman"/>
          <w:sz w:val="28"/>
          <w:szCs w:val="28"/>
          <w:lang w:val="uk-UA"/>
        </w:rPr>
      </w:pPr>
      <w:r w:rsidRPr="00256BD0">
        <w:rPr>
          <w:rFonts w:ascii="Times New Roman" w:hAnsi="Times New Roman" w:cs="Times New Roman"/>
          <w:sz w:val="28"/>
          <w:szCs w:val="28"/>
          <w:lang w:val="uk-UA"/>
        </w:rPr>
        <w:t>Головна ціль бюджетної політики на 202</w:t>
      </w:r>
      <w:r>
        <w:rPr>
          <w:rFonts w:ascii="Times New Roman" w:hAnsi="Times New Roman" w:cs="Times New Roman"/>
          <w:sz w:val="28"/>
          <w:szCs w:val="28"/>
          <w:lang w:val="uk-UA"/>
        </w:rPr>
        <w:t>2</w:t>
      </w:r>
      <w:r w:rsidR="00EA2E51">
        <w:rPr>
          <w:rFonts w:ascii="Times New Roman" w:hAnsi="Times New Roman" w:cs="Times New Roman"/>
          <w:sz w:val="28"/>
          <w:szCs w:val="28"/>
          <w:lang w:val="uk-UA"/>
        </w:rPr>
        <w:t xml:space="preserve"> -2024 </w:t>
      </w:r>
      <w:r w:rsidRPr="00256BD0">
        <w:rPr>
          <w:rFonts w:ascii="Times New Roman" w:hAnsi="Times New Roman" w:cs="Times New Roman"/>
          <w:sz w:val="28"/>
          <w:szCs w:val="28"/>
          <w:lang w:val="uk-UA"/>
        </w:rPr>
        <w:t xml:space="preserve"> р</w:t>
      </w:r>
      <w:r w:rsidR="00EA2E51">
        <w:rPr>
          <w:rFonts w:ascii="Times New Roman" w:hAnsi="Times New Roman" w:cs="Times New Roman"/>
          <w:sz w:val="28"/>
          <w:szCs w:val="28"/>
          <w:lang w:val="uk-UA"/>
        </w:rPr>
        <w:t>о</w:t>
      </w:r>
      <w:r w:rsidRPr="00256BD0">
        <w:rPr>
          <w:rFonts w:ascii="Times New Roman" w:hAnsi="Times New Roman" w:cs="Times New Roman"/>
          <w:sz w:val="28"/>
          <w:szCs w:val="28"/>
          <w:lang w:val="uk-UA"/>
        </w:rPr>
        <w:t>к</w:t>
      </w:r>
      <w:r w:rsidR="00EA2E51">
        <w:rPr>
          <w:rFonts w:ascii="Times New Roman" w:hAnsi="Times New Roman" w:cs="Times New Roman"/>
          <w:sz w:val="28"/>
          <w:szCs w:val="28"/>
          <w:lang w:val="uk-UA"/>
        </w:rPr>
        <w:t>и</w:t>
      </w:r>
      <w:r w:rsidRPr="00256BD0">
        <w:rPr>
          <w:rFonts w:ascii="Times New Roman" w:hAnsi="Times New Roman" w:cs="Times New Roman"/>
          <w:sz w:val="28"/>
          <w:szCs w:val="28"/>
          <w:lang w:val="uk-UA"/>
        </w:rPr>
        <w:t xml:space="preserve"> - забезпечення позитивних структурних зрушень у дохідній частині селищного бюджету для збільшення обсягів доходів, нарощування позитивного потенціалу, створення привабливого інвестиційного клімату на території Савранської селищної ради. </w:t>
      </w:r>
    </w:p>
    <w:p w:rsidR="00256BD0" w:rsidRPr="005C765B" w:rsidRDefault="00256BD0" w:rsidP="00256BD0">
      <w:pPr>
        <w:shd w:val="clear" w:color="auto" w:fill="FFFFFF"/>
        <w:spacing w:after="0"/>
        <w:ind w:firstLine="720"/>
        <w:rPr>
          <w:rFonts w:ascii="Times New Roman" w:hAnsi="Times New Roman" w:cs="Times New Roman"/>
          <w:sz w:val="28"/>
          <w:szCs w:val="28"/>
        </w:rPr>
      </w:pPr>
      <w:r w:rsidRPr="005C765B">
        <w:rPr>
          <w:rFonts w:ascii="Times New Roman" w:hAnsi="Times New Roman" w:cs="Times New Roman"/>
          <w:sz w:val="28"/>
          <w:szCs w:val="28"/>
        </w:rPr>
        <w:t>Дохідна частина на 202</w:t>
      </w:r>
      <w:r>
        <w:rPr>
          <w:rFonts w:ascii="Times New Roman" w:hAnsi="Times New Roman" w:cs="Times New Roman"/>
          <w:sz w:val="28"/>
          <w:szCs w:val="28"/>
          <w:lang w:val="uk-UA"/>
        </w:rPr>
        <w:t>2</w:t>
      </w:r>
      <w:r w:rsidRPr="005C765B">
        <w:rPr>
          <w:rFonts w:ascii="Times New Roman" w:hAnsi="Times New Roman" w:cs="Times New Roman"/>
          <w:sz w:val="28"/>
          <w:szCs w:val="28"/>
        </w:rPr>
        <w:t xml:space="preserve"> рік сформована з урахуванням вимог чинного Податкового та Бюджетного кодексів України, інших законодавчих актів, що впливають на показники селищного бюджету та міжбюджетних трансфертів. </w:t>
      </w:r>
    </w:p>
    <w:p w:rsidR="00256BD0" w:rsidRPr="005C765B" w:rsidRDefault="00256BD0" w:rsidP="00256BD0">
      <w:pPr>
        <w:shd w:val="clear" w:color="auto" w:fill="FFFFFF"/>
        <w:spacing w:after="0"/>
        <w:ind w:firstLine="720"/>
        <w:rPr>
          <w:rFonts w:ascii="Times New Roman" w:hAnsi="Times New Roman" w:cs="Times New Roman"/>
          <w:sz w:val="28"/>
          <w:szCs w:val="28"/>
        </w:rPr>
      </w:pPr>
      <w:r w:rsidRPr="005C765B">
        <w:rPr>
          <w:rFonts w:ascii="Times New Roman" w:hAnsi="Times New Roman" w:cs="Times New Roman"/>
          <w:sz w:val="28"/>
          <w:szCs w:val="28"/>
        </w:rPr>
        <w:t>Прогноз дохідної частини селищного бюджету на 202</w:t>
      </w:r>
      <w:r>
        <w:rPr>
          <w:rFonts w:ascii="Times New Roman" w:hAnsi="Times New Roman" w:cs="Times New Roman"/>
          <w:sz w:val="28"/>
          <w:szCs w:val="28"/>
          <w:lang w:val="uk-UA"/>
        </w:rPr>
        <w:t>2</w:t>
      </w:r>
      <w:r w:rsidRPr="005C765B">
        <w:rPr>
          <w:rFonts w:ascii="Times New Roman" w:hAnsi="Times New Roman" w:cs="Times New Roman"/>
          <w:sz w:val="28"/>
          <w:szCs w:val="28"/>
        </w:rPr>
        <w:t xml:space="preserve"> рік визначений з урахуванням статистичних показників, які використовуються при розрахунку прогнозних надходжень податків та зборів, зокрема за 20</w:t>
      </w:r>
      <w:r>
        <w:rPr>
          <w:rFonts w:ascii="Times New Roman" w:hAnsi="Times New Roman" w:cs="Times New Roman"/>
          <w:sz w:val="28"/>
          <w:szCs w:val="28"/>
          <w:lang w:val="uk-UA"/>
        </w:rPr>
        <w:t>20</w:t>
      </w:r>
      <w:r w:rsidRPr="005C765B">
        <w:rPr>
          <w:rFonts w:ascii="Times New Roman" w:hAnsi="Times New Roman" w:cs="Times New Roman"/>
          <w:sz w:val="28"/>
          <w:szCs w:val="28"/>
        </w:rPr>
        <w:t xml:space="preserve"> рік, очікуваних макропоказників економічного і соціального розвитку за 202</w:t>
      </w:r>
      <w:r>
        <w:rPr>
          <w:rFonts w:ascii="Times New Roman" w:hAnsi="Times New Roman" w:cs="Times New Roman"/>
          <w:sz w:val="28"/>
          <w:szCs w:val="28"/>
          <w:lang w:val="uk-UA"/>
        </w:rPr>
        <w:t>1</w:t>
      </w:r>
      <w:r w:rsidRPr="005C765B">
        <w:rPr>
          <w:rFonts w:ascii="Times New Roman" w:hAnsi="Times New Roman" w:cs="Times New Roman"/>
          <w:sz w:val="28"/>
          <w:szCs w:val="28"/>
        </w:rPr>
        <w:t xml:space="preserve"> рік та прогнозних даних на 202</w:t>
      </w:r>
      <w:r>
        <w:rPr>
          <w:rFonts w:ascii="Times New Roman" w:hAnsi="Times New Roman" w:cs="Times New Roman"/>
          <w:sz w:val="28"/>
          <w:szCs w:val="28"/>
          <w:lang w:val="uk-UA"/>
        </w:rPr>
        <w:t>2</w:t>
      </w:r>
      <w:r w:rsidRPr="005C765B">
        <w:rPr>
          <w:rFonts w:ascii="Times New Roman" w:hAnsi="Times New Roman" w:cs="Times New Roman"/>
          <w:sz w:val="28"/>
          <w:szCs w:val="28"/>
        </w:rPr>
        <w:t xml:space="preserve"> рік; фактичного виконання дохідної частини зведе</w:t>
      </w:r>
      <w:r>
        <w:rPr>
          <w:rFonts w:ascii="Times New Roman" w:hAnsi="Times New Roman" w:cs="Times New Roman"/>
          <w:sz w:val="28"/>
          <w:szCs w:val="28"/>
        </w:rPr>
        <w:t>ного бюджету за результатами 2020</w:t>
      </w:r>
      <w:r w:rsidRPr="005C765B">
        <w:rPr>
          <w:rFonts w:ascii="Times New Roman" w:hAnsi="Times New Roman" w:cs="Times New Roman"/>
          <w:sz w:val="28"/>
          <w:szCs w:val="28"/>
        </w:rPr>
        <w:t>року; очікуваних надходжень поточного року; змін до бюджетного та податкового законодавств.</w:t>
      </w:r>
    </w:p>
    <w:p w:rsidR="00256BD0" w:rsidRPr="005C765B" w:rsidRDefault="00256BD0" w:rsidP="00256BD0">
      <w:pPr>
        <w:shd w:val="clear" w:color="auto" w:fill="FFFFFF"/>
        <w:spacing w:after="0"/>
        <w:ind w:firstLine="720"/>
        <w:rPr>
          <w:rFonts w:ascii="Times New Roman" w:hAnsi="Times New Roman" w:cs="Times New Roman"/>
          <w:sz w:val="28"/>
          <w:szCs w:val="28"/>
          <w:lang w:val="uk-UA"/>
        </w:rPr>
      </w:pPr>
      <w:r w:rsidRPr="005C765B">
        <w:rPr>
          <w:rFonts w:ascii="Times New Roman" w:hAnsi="Times New Roman" w:cs="Times New Roman"/>
          <w:sz w:val="28"/>
          <w:szCs w:val="28"/>
        </w:rPr>
        <w:t>Відповідно до статті 13 Бюджетного кодексу України дохідна частина селищного бюджету складається із загального та спеціального фондів, а також трансфертів з державного та обласного бюджету.</w:t>
      </w:r>
      <w:r w:rsidRPr="005C765B">
        <w:rPr>
          <w:rFonts w:ascii="Times New Roman" w:hAnsi="Times New Roman" w:cs="Times New Roman"/>
          <w:sz w:val="28"/>
          <w:szCs w:val="28"/>
          <w:lang w:val="uk-UA"/>
        </w:rPr>
        <w:t xml:space="preserve"> (Додаток 1).</w:t>
      </w:r>
    </w:p>
    <w:p w:rsidR="00256BD0" w:rsidRDefault="00256BD0" w:rsidP="00256BD0">
      <w:pPr>
        <w:shd w:val="clear" w:color="auto" w:fill="FFFFFF"/>
        <w:spacing w:after="0"/>
        <w:ind w:firstLine="720"/>
        <w:rPr>
          <w:rFonts w:ascii="Times New Roman" w:hAnsi="Times New Roman" w:cs="Times New Roman"/>
          <w:sz w:val="28"/>
          <w:szCs w:val="28"/>
        </w:rPr>
      </w:pPr>
      <w:r w:rsidRPr="005C765B">
        <w:rPr>
          <w:rFonts w:ascii="Times New Roman" w:hAnsi="Times New Roman" w:cs="Times New Roman"/>
          <w:sz w:val="28"/>
          <w:szCs w:val="28"/>
        </w:rPr>
        <w:t>Розрахунковий обсяг доходів загального та спеціального фондів селищного бюджету на 202</w:t>
      </w:r>
      <w:r>
        <w:rPr>
          <w:rFonts w:ascii="Times New Roman" w:hAnsi="Times New Roman" w:cs="Times New Roman"/>
          <w:sz w:val="28"/>
          <w:szCs w:val="28"/>
          <w:lang w:val="uk-UA"/>
        </w:rPr>
        <w:t>2</w:t>
      </w:r>
      <w:r w:rsidRPr="005C765B">
        <w:rPr>
          <w:rFonts w:ascii="Times New Roman" w:hAnsi="Times New Roman" w:cs="Times New Roman"/>
          <w:sz w:val="28"/>
          <w:szCs w:val="28"/>
        </w:rPr>
        <w:t xml:space="preserve"> рік з урахуванням трансфертів планується в сумі </w:t>
      </w:r>
      <w:r>
        <w:rPr>
          <w:rFonts w:ascii="Times New Roman" w:hAnsi="Times New Roman" w:cs="Times New Roman"/>
          <w:sz w:val="28"/>
          <w:szCs w:val="28"/>
          <w:lang w:val="uk-UA"/>
        </w:rPr>
        <w:t>158114,7</w:t>
      </w:r>
      <w:r w:rsidRPr="005C765B">
        <w:rPr>
          <w:rFonts w:ascii="Times New Roman" w:hAnsi="Times New Roman" w:cs="Times New Roman"/>
          <w:sz w:val="28"/>
          <w:szCs w:val="28"/>
          <w:lang w:val="uk-UA"/>
        </w:rPr>
        <w:t xml:space="preserve"> </w:t>
      </w:r>
      <w:r w:rsidRPr="005C765B">
        <w:rPr>
          <w:rFonts w:ascii="Times New Roman" w:hAnsi="Times New Roman" w:cs="Times New Roman"/>
          <w:sz w:val="28"/>
          <w:szCs w:val="28"/>
        </w:rPr>
        <w:t>тис.</w:t>
      </w:r>
      <w:r w:rsidRPr="005C765B">
        <w:rPr>
          <w:rFonts w:ascii="Times New Roman" w:hAnsi="Times New Roman" w:cs="Times New Roman"/>
          <w:sz w:val="28"/>
          <w:szCs w:val="28"/>
          <w:lang w:val="uk-UA"/>
        </w:rPr>
        <w:t>грн</w:t>
      </w:r>
      <w:r w:rsidRPr="005C765B">
        <w:rPr>
          <w:rFonts w:ascii="Times New Roman" w:hAnsi="Times New Roman" w:cs="Times New Roman"/>
          <w:sz w:val="28"/>
          <w:szCs w:val="28"/>
        </w:rPr>
        <w:t xml:space="preserve">, а саме: </w:t>
      </w:r>
    </w:p>
    <w:p w:rsidR="00256BD0" w:rsidRDefault="00256BD0" w:rsidP="00256BD0">
      <w:pPr>
        <w:shd w:val="clear" w:color="auto" w:fill="FFFFFF"/>
        <w:spacing w:after="0"/>
        <w:ind w:firstLine="720"/>
        <w:rPr>
          <w:rFonts w:ascii="Times New Roman" w:hAnsi="Times New Roman" w:cs="Times New Roman"/>
          <w:sz w:val="28"/>
          <w:szCs w:val="28"/>
        </w:rPr>
      </w:pPr>
    </w:p>
    <w:p w:rsidR="00256BD0" w:rsidRDefault="00256BD0" w:rsidP="00256BD0">
      <w:pPr>
        <w:shd w:val="clear" w:color="auto" w:fill="FFFFFF"/>
        <w:spacing w:after="0"/>
        <w:ind w:firstLine="720"/>
        <w:rPr>
          <w:rFonts w:ascii="Times New Roman" w:hAnsi="Times New Roman" w:cs="Times New Roman"/>
          <w:sz w:val="28"/>
          <w:szCs w:val="28"/>
        </w:rPr>
      </w:pPr>
    </w:p>
    <w:p w:rsidR="00256BD0" w:rsidRDefault="00256BD0" w:rsidP="00256BD0">
      <w:pPr>
        <w:shd w:val="clear" w:color="auto" w:fill="FFFFFF"/>
        <w:spacing w:after="0"/>
        <w:ind w:firstLine="720"/>
        <w:rPr>
          <w:rFonts w:ascii="Times New Roman" w:hAnsi="Times New Roman" w:cs="Times New Roman"/>
          <w:sz w:val="28"/>
          <w:szCs w:val="28"/>
        </w:rPr>
      </w:pPr>
    </w:p>
    <w:p w:rsidR="00256BD0" w:rsidRDefault="00256BD0" w:rsidP="00256BD0">
      <w:pPr>
        <w:shd w:val="clear" w:color="auto" w:fill="FFFFFF"/>
        <w:spacing w:after="0"/>
        <w:ind w:firstLine="720"/>
        <w:rPr>
          <w:rFonts w:ascii="Times New Roman" w:hAnsi="Times New Roman" w:cs="Times New Roman"/>
          <w:sz w:val="28"/>
          <w:szCs w:val="28"/>
        </w:rPr>
      </w:pPr>
    </w:p>
    <w:p w:rsidR="00256BD0" w:rsidRPr="005C765B" w:rsidRDefault="00256BD0" w:rsidP="00256BD0">
      <w:pPr>
        <w:shd w:val="clear" w:color="auto" w:fill="FFFFFF"/>
        <w:spacing w:after="0"/>
        <w:ind w:firstLine="720"/>
        <w:rPr>
          <w:rFonts w:ascii="Times New Roman" w:hAnsi="Times New Roman" w:cs="Times New Roman"/>
          <w:sz w:val="28"/>
          <w:szCs w:val="28"/>
        </w:rPr>
      </w:pPr>
    </w:p>
    <w:p w:rsidR="00256BD0" w:rsidRPr="005C765B" w:rsidRDefault="00256BD0" w:rsidP="00256BD0">
      <w:pPr>
        <w:shd w:val="clear" w:color="auto" w:fill="FFFFFF"/>
        <w:jc w:val="right"/>
        <w:rPr>
          <w:rFonts w:ascii="Times New Roman" w:hAnsi="Times New Roman" w:cs="Times New Roman"/>
          <w:i/>
          <w:sz w:val="28"/>
          <w:szCs w:val="28"/>
        </w:rPr>
      </w:pPr>
      <w:r w:rsidRPr="005C765B">
        <w:rPr>
          <w:rFonts w:ascii="Times New Roman" w:hAnsi="Times New Roman" w:cs="Times New Roman"/>
          <w:i/>
          <w:sz w:val="28"/>
          <w:szCs w:val="28"/>
        </w:rPr>
        <w:t>(тис.грн.)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4"/>
        <w:gridCol w:w="2233"/>
      </w:tblGrid>
      <w:tr w:rsidR="00256BD0" w:rsidRPr="005C765B" w:rsidTr="00256BD0">
        <w:tc>
          <w:tcPr>
            <w:tcW w:w="7004" w:type="dxa"/>
            <w:shd w:val="clear" w:color="auto" w:fill="auto"/>
          </w:tcPr>
          <w:p w:rsidR="00256BD0" w:rsidRPr="005C765B" w:rsidRDefault="00256BD0" w:rsidP="00256BD0">
            <w:pPr>
              <w:shd w:val="clear" w:color="auto" w:fill="FFFFFF"/>
              <w:rPr>
                <w:rFonts w:ascii="Times New Roman" w:hAnsi="Times New Roman" w:cs="Times New Roman"/>
                <w:sz w:val="28"/>
                <w:szCs w:val="28"/>
              </w:rPr>
            </w:pPr>
            <w:r w:rsidRPr="005C765B">
              <w:rPr>
                <w:rFonts w:ascii="Times New Roman" w:hAnsi="Times New Roman" w:cs="Times New Roman"/>
                <w:sz w:val="28"/>
                <w:szCs w:val="28"/>
              </w:rPr>
              <w:t xml:space="preserve">Загальний фонд </w:t>
            </w:r>
          </w:p>
        </w:tc>
        <w:tc>
          <w:tcPr>
            <w:tcW w:w="2233" w:type="dxa"/>
            <w:shd w:val="clear" w:color="auto" w:fill="auto"/>
          </w:tcPr>
          <w:p w:rsidR="00256BD0" w:rsidRPr="00B46C9A" w:rsidRDefault="00256BD0" w:rsidP="00256BD0">
            <w:pPr>
              <w:shd w:val="clear" w:color="auto" w:fill="FFFFFF"/>
              <w:jc w:val="center"/>
              <w:rPr>
                <w:rFonts w:ascii="Times New Roman" w:hAnsi="Times New Roman" w:cs="Times New Roman"/>
                <w:sz w:val="28"/>
                <w:szCs w:val="28"/>
                <w:highlight w:val="yellow"/>
                <w:lang w:val="uk-UA"/>
              </w:rPr>
            </w:pPr>
            <w:r>
              <w:rPr>
                <w:rFonts w:ascii="Times New Roman" w:hAnsi="Times New Roman" w:cs="Times New Roman"/>
                <w:sz w:val="28"/>
                <w:szCs w:val="28"/>
                <w:lang w:val="uk-UA"/>
              </w:rPr>
              <w:t>68258,2</w:t>
            </w:r>
          </w:p>
        </w:tc>
      </w:tr>
      <w:tr w:rsidR="00256BD0" w:rsidRPr="005C765B" w:rsidTr="00256BD0">
        <w:tc>
          <w:tcPr>
            <w:tcW w:w="7004" w:type="dxa"/>
            <w:shd w:val="clear" w:color="auto" w:fill="auto"/>
          </w:tcPr>
          <w:p w:rsidR="00256BD0" w:rsidRPr="005C765B" w:rsidRDefault="00256BD0" w:rsidP="00256BD0">
            <w:pPr>
              <w:shd w:val="clear" w:color="auto" w:fill="FFFFFF"/>
              <w:rPr>
                <w:rFonts w:ascii="Times New Roman" w:hAnsi="Times New Roman" w:cs="Times New Roman"/>
                <w:sz w:val="28"/>
                <w:szCs w:val="28"/>
              </w:rPr>
            </w:pPr>
            <w:r w:rsidRPr="005C765B">
              <w:rPr>
                <w:rFonts w:ascii="Times New Roman" w:hAnsi="Times New Roman" w:cs="Times New Roman"/>
                <w:sz w:val="28"/>
                <w:szCs w:val="28"/>
              </w:rPr>
              <w:lastRenderedPageBreak/>
              <w:t>Спеціальний фонд  (з власними надходженнями бюджетних установ)</w:t>
            </w:r>
          </w:p>
        </w:tc>
        <w:tc>
          <w:tcPr>
            <w:tcW w:w="2233" w:type="dxa"/>
            <w:shd w:val="clear" w:color="auto" w:fill="auto"/>
          </w:tcPr>
          <w:p w:rsidR="00256BD0" w:rsidRPr="005C765B" w:rsidRDefault="00256BD0" w:rsidP="00256BD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8067,0</w:t>
            </w:r>
          </w:p>
        </w:tc>
      </w:tr>
      <w:tr w:rsidR="00256BD0" w:rsidRPr="005C765B" w:rsidTr="00256BD0">
        <w:tc>
          <w:tcPr>
            <w:tcW w:w="7004" w:type="dxa"/>
            <w:shd w:val="clear" w:color="auto" w:fill="auto"/>
          </w:tcPr>
          <w:p w:rsidR="00256BD0" w:rsidRPr="005C765B" w:rsidRDefault="00256BD0" w:rsidP="00256BD0">
            <w:pPr>
              <w:shd w:val="clear" w:color="auto" w:fill="FFFFFF"/>
              <w:rPr>
                <w:rFonts w:ascii="Times New Roman" w:hAnsi="Times New Roman" w:cs="Times New Roman"/>
                <w:sz w:val="28"/>
                <w:szCs w:val="28"/>
              </w:rPr>
            </w:pPr>
            <w:r w:rsidRPr="005C765B">
              <w:rPr>
                <w:rFonts w:ascii="Times New Roman" w:hAnsi="Times New Roman" w:cs="Times New Roman"/>
                <w:sz w:val="28"/>
                <w:szCs w:val="28"/>
              </w:rPr>
              <w:t>Базова дотація з державного бюджету</w:t>
            </w:r>
          </w:p>
        </w:tc>
        <w:tc>
          <w:tcPr>
            <w:tcW w:w="2233" w:type="dxa"/>
            <w:shd w:val="clear" w:color="auto" w:fill="auto"/>
          </w:tcPr>
          <w:p w:rsidR="00256BD0" w:rsidRPr="005C765B" w:rsidRDefault="00256BD0" w:rsidP="00256BD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19552,6</w:t>
            </w:r>
          </w:p>
        </w:tc>
      </w:tr>
      <w:tr w:rsidR="00256BD0" w:rsidRPr="005C765B" w:rsidTr="00256BD0">
        <w:tc>
          <w:tcPr>
            <w:tcW w:w="7004" w:type="dxa"/>
            <w:shd w:val="clear" w:color="auto" w:fill="auto"/>
          </w:tcPr>
          <w:p w:rsidR="00256BD0" w:rsidRPr="005C765B" w:rsidRDefault="00256BD0" w:rsidP="00256BD0">
            <w:pPr>
              <w:shd w:val="clear" w:color="auto" w:fill="FFFFFF"/>
              <w:rPr>
                <w:rFonts w:ascii="Times New Roman" w:hAnsi="Times New Roman" w:cs="Times New Roman"/>
                <w:sz w:val="28"/>
                <w:szCs w:val="28"/>
              </w:rPr>
            </w:pPr>
            <w:r w:rsidRPr="005C765B">
              <w:rPr>
                <w:rFonts w:ascii="Times New Roman" w:hAnsi="Times New Roman" w:cs="Times New Roman"/>
                <w:sz w:val="28"/>
                <w:szCs w:val="28"/>
              </w:rPr>
              <w:t>Освітня субвенція з державного бюджету місцевим бюджетам</w:t>
            </w:r>
          </w:p>
        </w:tc>
        <w:tc>
          <w:tcPr>
            <w:tcW w:w="2233" w:type="dxa"/>
            <w:shd w:val="clear" w:color="auto" w:fill="auto"/>
          </w:tcPr>
          <w:p w:rsidR="00256BD0" w:rsidRPr="005C765B" w:rsidRDefault="00256BD0" w:rsidP="00256BD0">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rPr>
              <w:t>61373,0</w:t>
            </w:r>
          </w:p>
          <w:p w:rsidR="00256BD0" w:rsidRPr="005C765B" w:rsidRDefault="00256BD0" w:rsidP="00256BD0">
            <w:pPr>
              <w:shd w:val="clear" w:color="auto" w:fill="FFFFFF"/>
              <w:jc w:val="center"/>
              <w:rPr>
                <w:rFonts w:ascii="Times New Roman" w:hAnsi="Times New Roman" w:cs="Times New Roman"/>
                <w:sz w:val="28"/>
                <w:szCs w:val="28"/>
                <w:lang w:val="uk-UA"/>
              </w:rPr>
            </w:pPr>
          </w:p>
        </w:tc>
      </w:tr>
      <w:tr w:rsidR="00256BD0" w:rsidRPr="005C765B" w:rsidTr="00256BD0">
        <w:tc>
          <w:tcPr>
            <w:tcW w:w="7004" w:type="dxa"/>
            <w:shd w:val="clear" w:color="auto" w:fill="auto"/>
          </w:tcPr>
          <w:p w:rsidR="00256BD0" w:rsidRPr="00B46C9A" w:rsidRDefault="00256BD0" w:rsidP="00256BD0">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Дотація з місцевих бюджетів на утримання закладів освіти та охорони здоров»я</w:t>
            </w:r>
          </w:p>
        </w:tc>
        <w:tc>
          <w:tcPr>
            <w:tcW w:w="2233" w:type="dxa"/>
            <w:shd w:val="clear" w:color="auto" w:fill="auto"/>
          </w:tcPr>
          <w:p w:rsidR="00256BD0" w:rsidRPr="00B46C9A" w:rsidRDefault="00256BD0" w:rsidP="00256BD0">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863,9</w:t>
            </w:r>
          </w:p>
        </w:tc>
      </w:tr>
      <w:tr w:rsidR="00256BD0" w:rsidRPr="005C765B" w:rsidTr="00256BD0">
        <w:tc>
          <w:tcPr>
            <w:tcW w:w="7004" w:type="dxa"/>
            <w:shd w:val="clear" w:color="auto" w:fill="auto"/>
          </w:tcPr>
          <w:p w:rsidR="00256BD0" w:rsidRPr="005C765B" w:rsidRDefault="00256BD0" w:rsidP="00256BD0">
            <w:pPr>
              <w:shd w:val="clear" w:color="auto" w:fill="FFFFFF"/>
              <w:rPr>
                <w:rFonts w:ascii="Times New Roman" w:hAnsi="Times New Roman" w:cs="Times New Roman"/>
                <w:b/>
                <w:sz w:val="28"/>
                <w:szCs w:val="28"/>
              </w:rPr>
            </w:pPr>
            <w:r>
              <w:rPr>
                <w:rFonts w:ascii="Times New Roman" w:hAnsi="Times New Roman" w:cs="Times New Roman"/>
                <w:b/>
                <w:sz w:val="28"/>
                <w:szCs w:val="28"/>
              </w:rPr>
              <w:t>Всього селищний бюджет на 2022</w:t>
            </w:r>
            <w:r w:rsidRPr="005C765B">
              <w:rPr>
                <w:rFonts w:ascii="Times New Roman" w:hAnsi="Times New Roman" w:cs="Times New Roman"/>
                <w:b/>
                <w:sz w:val="28"/>
                <w:szCs w:val="28"/>
              </w:rPr>
              <w:t xml:space="preserve"> рік:</w:t>
            </w:r>
          </w:p>
        </w:tc>
        <w:tc>
          <w:tcPr>
            <w:tcW w:w="2233" w:type="dxa"/>
            <w:shd w:val="clear" w:color="auto" w:fill="auto"/>
          </w:tcPr>
          <w:p w:rsidR="00256BD0" w:rsidRPr="005C765B" w:rsidRDefault="00256BD0" w:rsidP="00256BD0">
            <w:pPr>
              <w:shd w:val="clear" w:color="auto" w:fill="FFFFFF"/>
              <w:jc w:val="center"/>
              <w:rPr>
                <w:rFonts w:ascii="Times New Roman" w:hAnsi="Times New Roman" w:cs="Times New Roman"/>
                <w:b/>
                <w:sz w:val="28"/>
                <w:szCs w:val="28"/>
                <w:lang w:val="uk-UA"/>
              </w:rPr>
            </w:pPr>
            <w:r>
              <w:rPr>
                <w:rFonts w:ascii="Times New Roman" w:hAnsi="Times New Roman" w:cs="Times New Roman"/>
                <w:b/>
                <w:sz w:val="28"/>
                <w:szCs w:val="28"/>
                <w:lang w:val="uk-UA"/>
              </w:rPr>
              <w:t>158114,7</w:t>
            </w:r>
          </w:p>
        </w:tc>
      </w:tr>
    </w:tbl>
    <w:p w:rsidR="00256BD0" w:rsidRPr="005C765B" w:rsidRDefault="00256BD0" w:rsidP="00256BD0">
      <w:pPr>
        <w:shd w:val="clear" w:color="auto" w:fill="FFFFFF"/>
        <w:rPr>
          <w:rFonts w:ascii="Times New Roman" w:hAnsi="Times New Roman" w:cs="Times New Roman"/>
          <w:sz w:val="28"/>
          <w:szCs w:val="28"/>
          <w:highlight w:val="yellow"/>
        </w:rPr>
      </w:pPr>
    </w:p>
    <w:p w:rsidR="00256BD0" w:rsidRDefault="00256BD0" w:rsidP="00256BD0">
      <w:pPr>
        <w:shd w:val="clear" w:color="auto" w:fill="FFFFFF"/>
        <w:spacing w:after="0"/>
        <w:jc w:val="center"/>
        <w:rPr>
          <w:rFonts w:ascii="Times New Roman" w:hAnsi="Times New Roman" w:cs="Times New Roman"/>
          <w:b/>
          <w:sz w:val="28"/>
          <w:szCs w:val="28"/>
        </w:rPr>
      </w:pPr>
    </w:p>
    <w:p w:rsidR="00256BD0" w:rsidRDefault="00256BD0" w:rsidP="00256BD0">
      <w:pPr>
        <w:shd w:val="clear" w:color="auto" w:fill="FFFFFF"/>
        <w:spacing w:after="0"/>
        <w:jc w:val="center"/>
        <w:rPr>
          <w:rFonts w:ascii="Times New Roman" w:hAnsi="Times New Roman" w:cs="Times New Roman"/>
          <w:b/>
          <w:sz w:val="28"/>
          <w:szCs w:val="28"/>
        </w:rPr>
      </w:pPr>
    </w:p>
    <w:p w:rsidR="00256BD0" w:rsidRDefault="00256BD0" w:rsidP="00256BD0">
      <w:pPr>
        <w:shd w:val="clear" w:color="auto" w:fill="FFFFFF"/>
        <w:spacing w:after="0"/>
        <w:jc w:val="center"/>
        <w:rPr>
          <w:rFonts w:ascii="Times New Roman" w:hAnsi="Times New Roman" w:cs="Times New Roman"/>
          <w:b/>
          <w:sz w:val="28"/>
          <w:szCs w:val="28"/>
        </w:rPr>
      </w:pPr>
    </w:p>
    <w:p w:rsidR="00256BD0" w:rsidRPr="005C765B" w:rsidRDefault="00256BD0" w:rsidP="00256BD0">
      <w:pPr>
        <w:shd w:val="clear" w:color="auto" w:fill="FFFFFF"/>
        <w:spacing w:after="0"/>
        <w:jc w:val="center"/>
        <w:rPr>
          <w:rFonts w:ascii="Times New Roman" w:hAnsi="Times New Roman" w:cs="Times New Roman"/>
          <w:b/>
          <w:sz w:val="28"/>
          <w:szCs w:val="28"/>
        </w:rPr>
      </w:pPr>
      <w:r w:rsidRPr="005C765B">
        <w:rPr>
          <w:rFonts w:ascii="Times New Roman" w:hAnsi="Times New Roman" w:cs="Times New Roman"/>
          <w:b/>
          <w:sz w:val="28"/>
          <w:szCs w:val="28"/>
        </w:rPr>
        <w:t xml:space="preserve">Динаміка надходжень до селищного бюджету </w:t>
      </w:r>
    </w:p>
    <w:p w:rsidR="00256BD0" w:rsidRPr="005C765B" w:rsidRDefault="00256BD0" w:rsidP="00256BD0">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у 2020</w:t>
      </w:r>
      <w:r w:rsidRPr="005C765B">
        <w:rPr>
          <w:rFonts w:ascii="Times New Roman" w:hAnsi="Times New Roman" w:cs="Times New Roman"/>
          <w:b/>
          <w:sz w:val="28"/>
          <w:szCs w:val="28"/>
        </w:rPr>
        <w:t>-202</w:t>
      </w:r>
      <w:r>
        <w:rPr>
          <w:rFonts w:ascii="Times New Roman" w:hAnsi="Times New Roman" w:cs="Times New Roman"/>
          <w:b/>
          <w:sz w:val="28"/>
          <w:szCs w:val="28"/>
          <w:lang w:val="uk-UA"/>
        </w:rPr>
        <w:t>2</w:t>
      </w:r>
      <w:r w:rsidRPr="005C765B">
        <w:rPr>
          <w:rFonts w:ascii="Times New Roman" w:hAnsi="Times New Roman" w:cs="Times New Roman"/>
          <w:b/>
          <w:sz w:val="28"/>
          <w:szCs w:val="28"/>
        </w:rPr>
        <w:t xml:space="preserve"> роках, гривень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430"/>
        <w:gridCol w:w="1477"/>
        <w:gridCol w:w="1324"/>
        <w:gridCol w:w="1267"/>
        <w:gridCol w:w="1199"/>
      </w:tblGrid>
      <w:tr w:rsidR="00256BD0" w:rsidRPr="005C765B" w:rsidTr="00256BD0">
        <w:trPr>
          <w:trHeight w:val="613"/>
        </w:trPr>
        <w:tc>
          <w:tcPr>
            <w:tcW w:w="2700" w:type="dxa"/>
            <w:vMerge w:val="restart"/>
          </w:tcPr>
          <w:p w:rsidR="00256BD0" w:rsidRPr="005C765B" w:rsidRDefault="00256BD0" w:rsidP="00256BD0">
            <w:pPr>
              <w:rPr>
                <w:rFonts w:ascii="Times New Roman" w:hAnsi="Times New Roman" w:cs="Times New Roman"/>
                <w:sz w:val="28"/>
                <w:szCs w:val="28"/>
              </w:rPr>
            </w:pPr>
          </w:p>
        </w:tc>
        <w:tc>
          <w:tcPr>
            <w:tcW w:w="1440" w:type="dxa"/>
            <w:vMerge w:val="restart"/>
          </w:tcPr>
          <w:p w:rsidR="00256BD0" w:rsidRPr="005C765B" w:rsidRDefault="00256BD0" w:rsidP="00256BD0">
            <w:pPr>
              <w:jc w:val="center"/>
              <w:rPr>
                <w:rFonts w:ascii="Times New Roman" w:hAnsi="Times New Roman" w:cs="Times New Roman"/>
                <w:sz w:val="28"/>
                <w:szCs w:val="28"/>
              </w:rPr>
            </w:pPr>
            <w:r>
              <w:rPr>
                <w:rFonts w:ascii="Times New Roman" w:hAnsi="Times New Roman" w:cs="Times New Roman"/>
                <w:sz w:val="28"/>
                <w:szCs w:val="28"/>
              </w:rPr>
              <w:t>Виконано за  2020</w:t>
            </w:r>
            <w:r w:rsidRPr="005C765B">
              <w:rPr>
                <w:rFonts w:ascii="Times New Roman" w:hAnsi="Times New Roman" w:cs="Times New Roman"/>
                <w:sz w:val="28"/>
                <w:szCs w:val="28"/>
              </w:rPr>
              <w:t xml:space="preserve"> рік</w:t>
            </w:r>
          </w:p>
        </w:tc>
        <w:tc>
          <w:tcPr>
            <w:tcW w:w="1440" w:type="dxa"/>
            <w:vMerge w:val="restart"/>
          </w:tcPr>
          <w:p w:rsidR="00256BD0" w:rsidRPr="005C765B" w:rsidRDefault="00256BD0" w:rsidP="00256BD0">
            <w:pPr>
              <w:jc w:val="center"/>
              <w:rPr>
                <w:rFonts w:ascii="Times New Roman" w:hAnsi="Times New Roman" w:cs="Times New Roman"/>
                <w:sz w:val="28"/>
                <w:szCs w:val="28"/>
              </w:rPr>
            </w:pPr>
            <w:r>
              <w:rPr>
                <w:rFonts w:ascii="Times New Roman" w:hAnsi="Times New Roman" w:cs="Times New Roman"/>
                <w:sz w:val="28"/>
                <w:szCs w:val="28"/>
              </w:rPr>
              <w:t>Очікуване виконання  у 2021</w:t>
            </w:r>
            <w:r w:rsidRPr="005C765B">
              <w:rPr>
                <w:rFonts w:ascii="Times New Roman" w:hAnsi="Times New Roman" w:cs="Times New Roman"/>
                <w:sz w:val="28"/>
                <w:szCs w:val="28"/>
              </w:rPr>
              <w:t>році</w:t>
            </w:r>
          </w:p>
        </w:tc>
        <w:tc>
          <w:tcPr>
            <w:tcW w:w="1355" w:type="dxa"/>
            <w:vMerge w:val="restart"/>
          </w:tcPr>
          <w:p w:rsidR="00256BD0" w:rsidRPr="005C765B" w:rsidRDefault="00256BD0" w:rsidP="00256BD0">
            <w:pPr>
              <w:jc w:val="center"/>
              <w:rPr>
                <w:rFonts w:ascii="Times New Roman" w:hAnsi="Times New Roman" w:cs="Times New Roman"/>
                <w:sz w:val="28"/>
                <w:szCs w:val="28"/>
              </w:rPr>
            </w:pPr>
            <w:r w:rsidRPr="005C765B">
              <w:rPr>
                <w:rFonts w:ascii="Times New Roman" w:hAnsi="Times New Roman" w:cs="Times New Roman"/>
                <w:sz w:val="28"/>
                <w:szCs w:val="28"/>
              </w:rPr>
              <w:t>Прогноз на 202</w:t>
            </w:r>
            <w:r>
              <w:rPr>
                <w:rFonts w:ascii="Times New Roman" w:hAnsi="Times New Roman" w:cs="Times New Roman"/>
                <w:sz w:val="28"/>
                <w:szCs w:val="28"/>
                <w:lang w:val="uk-UA"/>
              </w:rPr>
              <w:t>2</w:t>
            </w:r>
            <w:r w:rsidRPr="005C765B">
              <w:rPr>
                <w:rFonts w:ascii="Times New Roman" w:hAnsi="Times New Roman" w:cs="Times New Roman"/>
                <w:sz w:val="28"/>
                <w:szCs w:val="28"/>
              </w:rPr>
              <w:t xml:space="preserve"> рік</w:t>
            </w:r>
          </w:p>
        </w:tc>
        <w:tc>
          <w:tcPr>
            <w:tcW w:w="2642" w:type="dxa"/>
            <w:gridSpan w:val="2"/>
          </w:tcPr>
          <w:p w:rsidR="00256BD0" w:rsidRPr="005C765B" w:rsidRDefault="00256BD0" w:rsidP="00256BD0">
            <w:pPr>
              <w:jc w:val="center"/>
              <w:rPr>
                <w:rFonts w:ascii="Times New Roman" w:hAnsi="Times New Roman" w:cs="Times New Roman"/>
                <w:sz w:val="28"/>
                <w:szCs w:val="28"/>
              </w:rPr>
            </w:pPr>
            <w:r w:rsidRPr="005C765B">
              <w:rPr>
                <w:rFonts w:ascii="Times New Roman" w:hAnsi="Times New Roman" w:cs="Times New Roman"/>
                <w:sz w:val="28"/>
                <w:szCs w:val="28"/>
              </w:rPr>
              <w:t>В</w:t>
            </w:r>
            <w:r>
              <w:rPr>
                <w:rFonts w:ascii="Times New Roman" w:hAnsi="Times New Roman" w:cs="Times New Roman"/>
                <w:sz w:val="28"/>
                <w:szCs w:val="28"/>
              </w:rPr>
              <w:t>ідхилення прогнозу 2022</w:t>
            </w:r>
            <w:r w:rsidRPr="005C765B">
              <w:rPr>
                <w:rFonts w:ascii="Times New Roman" w:hAnsi="Times New Roman" w:cs="Times New Roman"/>
                <w:sz w:val="28"/>
                <w:szCs w:val="28"/>
              </w:rPr>
              <w:t xml:space="preserve"> року  від </w:t>
            </w:r>
            <w:r>
              <w:rPr>
                <w:rFonts w:ascii="Times New Roman" w:hAnsi="Times New Roman" w:cs="Times New Roman"/>
                <w:sz w:val="28"/>
                <w:szCs w:val="28"/>
              </w:rPr>
              <w:t>очікуваного за  2021</w:t>
            </w:r>
            <w:r w:rsidRPr="005C765B">
              <w:rPr>
                <w:rFonts w:ascii="Times New Roman" w:hAnsi="Times New Roman" w:cs="Times New Roman"/>
                <w:sz w:val="28"/>
                <w:szCs w:val="28"/>
              </w:rPr>
              <w:t xml:space="preserve"> рік</w:t>
            </w:r>
          </w:p>
        </w:tc>
      </w:tr>
      <w:tr w:rsidR="00256BD0" w:rsidRPr="005C765B" w:rsidTr="00256BD0">
        <w:trPr>
          <w:trHeight w:val="510"/>
        </w:trPr>
        <w:tc>
          <w:tcPr>
            <w:tcW w:w="2700" w:type="dxa"/>
            <w:vMerge/>
          </w:tcPr>
          <w:p w:rsidR="00256BD0" w:rsidRPr="005C765B" w:rsidRDefault="00256BD0" w:rsidP="00256BD0">
            <w:pPr>
              <w:rPr>
                <w:rFonts w:ascii="Times New Roman" w:hAnsi="Times New Roman" w:cs="Times New Roman"/>
                <w:sz w:val="28"/>
                <w:szCs w:val="28"/>
              </w:rPr>
            </w:pPr>
          </w:p>
        </w:tc>
        <w:tc>
          <w:tcPr>
            <w:tcW w:w="1440" w:type="dxa"/>
            <w:vMerge/>
          </w:tcPr>
          <w:p w:rsidR="00256BD0" w:rsidRPr="005C765B" w:rsidRDefault="00256BD0" w:rsidP="00256BD0">
            <w:pPr>
              <w:rPr>
                <w:rFonts w:ascii="Times New Roman" w:hAnsi="Times New Roman" w:cs="Times New Roman"/>
                <w:b/>
                <w:sz w:val="28"/>
                <w:szCs w:val="28"/>
              </w:rPr>
            </w:pPr>
          </w:p>
        </w:tc>
        <w:tc>
          <w:tcPr>
            <w:tcW w:w="1440" w:type="dxa"/>
            <w:vMerge/>
          </w:tcPr>
          <w:p w:rsidR="00256BD0" w:rsidRPr="005C765B" w:rsidRDefault="00256BD0" w:rsidP="00256BD0">
            <w:pPr>
              <w:rPr>
                <w:rFonts w:ascii="Times New Roman" w:hAnsi="Times New Roman" w:cs="Times New Roman"/>
                <w:b/>
                <w:sz w:val="28"/>
                <w:szCs w:val="28"/>
              </w:rPr>
            </w:pPr>
          </w:p>
        </w:tc>
        <w:tc>
          <w:tcPr>
            <w:tcW w:w="1355" w:type="dxa"/>
            <w:vMerge/>
          </w:tcPr>
          <w:p w:rsidR="00256BD0" w:rsidRPr="005C765B" w:rsidRDefault="00256BD0" w:rsidP="00256BD0">
            <w:pPr>
              <w:rPr>
                <w:rFonts w:ascii="Times New Roman" w:hAnsi="Times New Roman" w:cs="Times New Roman"/>
                <w:b/>
                <w:sz w:val="28"/>
                <w:szCs w:val="28"/>
              </w:rPr>
            </w:pPr>
          </w:p>
        </w:tc>
        <w:tc>
          <w:tcPr>
            <w:tcW w:w="1345" w:type="dxa"/>
          </w:tcPr>
          <w:p w:rsidR="00256BD0" w:rsidRPr="005C765B" w:rsidRDefault="00256BD0" w:rsidP="00256BD0">
            <w:pPr>
              <w:jc w:val="center"/>
              <w:rPr>
                <w:rFonts w:ascii="Times New Roman" w:hAnsi="Times New Roman" w:cs="Times New Roman"/>
                <w:sz w:val="28"/>
                <w:szCs w:val="28"/>
              </w:rPr>
            </w:pPr>
            <w:r w:rsidRPr="005C765B">
              <w:rPr>
                <w:rFonts w:ascii="Times New Roman" w:hAnsi="Times New Roman" w:cs="Times New Roman"/>
                <w:sz w:val="28"/>
                <w:szCs w:val="28"/>
              </w:rPr>
              <w:t>у сумі</w:t>
            </w:r>
          </w:p>
        </w:tc>
        <w:tc>
          <w:tcPr>
            <w:tcW w:w="1297" w:type="dxa"/>
          </w:tcPr>
          <w:p w:rsidR="00256BD0" w:rsidRPr="005C765B" w:rsidRDefault="00256BD0" w:rsidP="00256BD0">
            <w:pPr>
              <w:jc w:val="center"/>
              <w:rPr>
                <w:rFonts w:ascii="Times New Roman" w:hAnsi="Times New Roman" w:cs="Times New Roman"/>
                <w:sz w:val="28"/>
                <w:szCs w:val="28"/>
              </w:rPr>
            </w:pPr>
            <w:r w:rsidRPr="005C765B">
              <w:rPr>
                <w:rFonts w:ascii="Times New Roman" w:hAnsi="Times New Roman" w:cs="Times New Roman"/>
                <w:sz w:val="28"/>
                <w:szCs w:val="28"/>
              </w:rPr>
              <w:t>у %</w:t>
            </w:r>
          </w:p>
        </w:tc>
      </w:tr>
      <w:tr w:rsidR="00256BD0" w:rsidRPr="005C765B" w:rsidTr="00256BD0">
        <w:tc>
          <w:tcPr>
            <w:tcW w:w="2700" w:type="dxa"/>
          </w:tcPr>
          <w:p w:rsidR="00256BD0" w:rsidRPr="005C765B" w:rsidRDefault="00256BD0" w:rsidP="00256BD0">
            <w:pPr>
              <w:rPr>
                <w:rFonts w:ascii="Times New Roman" w:hAnsi="Times New Roman" w:cs="Times New Roman"/>
                <w:b/>
                <w:sz w:val="28"/>
                <w:szCs w:val="28"/>
              </w:rPr>
            </w:pPr>
            <w:r w:rsidRPr="005C765B">
              <w:rPr>
                <w:rFonts w:ascii="Times New Roman" w:hAnsi="Times New Roman" w:cs="Times New Roman"/>
                <w:b/>
                <w:sz w:val="28"/>
                <w:szCs w:val="28"/>
              </w:rPr>
              <w:t>Всього по бюджету селища (без трансфертів):</w:t>
            </w:r>
          </w:p>
        </w:tc>
        <w:tc>
          <w:tcPr>
            <w:tcW w:w="1440" w:type="dxa"/>
          </w:tcPr>
          <w:p w:rsidR="00256BD0" w:rsidRPr="005C765B" w:rsidRDefault="00256BD0" w:rsidP="00256BD0">
            <w:pPr>
              <w:jc w:val="center"/>
              <w:rPr>
                <w:rFonts w:ascii="Times New Roman" w:hAnsi="Times New Roman" w:cs="Times New Roman"/>
                <w:b/>
                <w:sz w:val="28"/>
                <w:szCs w:val="28"/>
                <w:lang w:val="uk-UA"/>
              </w:rPr>
            </w:pPr>
            <w:r>
              <w:rPr>
                <w:rFonts w:ascii="Times New Roman" w:hAnsi="Times New Roman" w:cs="Times New Roman"/>
                <w:b/>
                <w:sz w:val="28"/>
                <w:szCs w:val="28"/>
                <w:lang w:val="uk-UA"/>
              </w:rPr>
              <w:t>67030,1</w:t>
            </w:r>
          </w:p>
        </w:tc>
        <w:tc>
          <w:tcPr>
            <w:tcW w:w="1440" w:type="dxa"/>
          </w:tcPr>
          <w:p w:rsidR="00256BD0" w:rsidRPr="005C765B" w:rsidRDefault="00256BD0" w:rsidP="00256BD0">
            <w:pPr>
              <w:jc w:val="center"/>
              <w:rPr>
                <w:rFonts w:ascii="Times New Roman" w:hAnsi="Times New Roman" w:cs="Times New Roman"/>
                <w:b/>
                <w:sz w:val="28"/>
                <w:szCs w:val="28"/>
              </w:rPr>
            </w:pPr>
            <w:r>
              <w:rPr>
                <w:rFonts w:ascii="Times New Roman" w:hAnsi="Times New Roman" w:cs="Times New Roman"/>
                <w:b/>
                <w:sz w:val="28"/>
                <w:szCs w:val="28"/>
              </w:rPr>
              <w:t>66396,6</w:t>
            </w:r>
          </w:p>
          <w:p w:rsidR="00256BD0" w:rsidRPr="005C765B" w:rsidRDefault="00256BD0" w:rsidP="00256BD0">
            <w:pPr>
              <w:jc w:val="center"/>
              <w:rPr>
                <w:rFonts w:ascii="Times New Roman" w:hAnsi="Times New Roman" w:cs="Times New Roman"/>
                <w:b/>
                <w:sz w:val="28"/>
                <w:szCs w:val="28"/>
              </w:rPr>
            </w:pPr>
          </w:p>
        </w:tc>
        <w:tc>
          <w:tcPr>
            <w:tcW w:w="1355" w:type="dxa"/>
          </w:tcPr>
          <w:p w:rsidR="00256BD0" w:rsidRPr="00254309" w:rsidRDefault="00256BD0" w:rsidP="00256BD0">
            <w:pPr>
              <w:jc w:val="center"/>
              <w:rPr>
                <w:rFonts w:ascii="Times New Roman" w:hAnsi="Times New Roman" w:cs="Times New Roman"/>
                <w:b/>
                <w:sz w:val="28"/>
                <w:szCs w:val="28"/>
                <w:lang w:val="uk-UA"/>
              </w:rPr>
            </w:pPr>
            <w:r>
              <w:rPr>
                <w:rFonts w:ascii="Times New Roman" w:hAnsi="Times New Roman" w:cs="Times New Roman"/>
                <w:b/>
                <w:sz w:val="28"/>
                <w:szCs w:val="28"/>
                <w:lang w:val="uk-UA"/>
              </w:rPr>
              <w:t>76325,2</w:t>
            </w:r>
          </w:p>
        </w:tc>
        <w:tc>
          <w:tcPr>
            <w:tcW w:w="1345" w:type="dxa"/>
          </w:tcPr>
          <w:p w:rsidR="00256BD0" w:rsidRPr="005C765B" w:rsidRDefault="00256BD0" w:rsidP="00256BD0">
            <w:pPr>
              <w:jc w:val="center"/>
              <w:rPr>
                <w:rFonts w:ascii="Times New Roman" w:hAnsi="Times New Roman" w:cs="Times New Roman"/>
                <w:b/>
                <w:sz w:val="28"/>
                <w:szCs w:val="28"/>
                <w:lang w:val="uk-UA"/>
              </w:rPr>
            </w:pPr>
            <w:r>
              <w:rPr>
                <w:rFonts w:ascii="Times New Roman" w:hAnsi="Times New Roman" w:cs="Times New Roman"/>
                <w:b/>
                <w:sz w:val="28"/>
                <w:szCs w:val="28"/>
                <w:lang w:val="uk-UA"/>
              </w:rPr>
              <w:t>9928,6</w:t>
            </w:r>
          </w:p>
        </w:tc>
        <w:tc>
          <w:tcPr>
            <w:tcW w:w="1297" w:type="dxa"/>
          </w:tcPr>
          <w:p w:rsidR="00256BD0" w:rsidRPr="007636C8" w:rsidRDefault="00256BD0" w:rsidP="00256BD0">
            <w:pPr>
              <w:jc w:val="center"/>
              <w:rPr>
                <w:rFonts w:ascii="Times New Roman" w:hAnsi="Times New Roman" w:cs="Times New Roman"/>
                <w:b/>
                <w:sz w:val="28"/>
                <w:szCs w:val="28"/>
                <w:lang w:val="en-US"/>
              </w:rPr>
            </w:pPr>
            <w:r>
              <w:rPr>
                <w:rFonts w:ascii="Times New Roman" w:hAnsi="Times New Roman" w:cs="Times New Roman"/>
                <w:b/>
                <w:sz w:val="28"/>
                <w:szCs w:val="28"/>
                <w:lang w:val="en-US"/>
              </w:rPr>
              <w:t>114,9</w:t>
            </w:r>
          </w:p>
        </w:tc>
      </w:tr>
      <w:tr w:rsidR="00256BD0" w:rsidRPr="005C765B" w:rsidTr="00256BD0">
        <w:tc>
          <w:tcPr>
            <w:tcW w:w="2700" w:type="dxa"/>
          </w:tcPr>
          <w:p w:rsidR="00256BD0" w:rsidRPr="005C765B" w:rsidRDefault="00256BD0" w:rsidP="00256BD0">
            <w:pPr>
              <w:rPr>
                <w:rFonts w:ascii="Times New Roman" w:hAnsi="Times New Roman" w:cs="Times New Roman"/>
                <w:sz w:val="28"/>
                <w:szCs w:val="28"/>
              </w:rPr>
            </w:pPr>
            <w:r w:rsidRPr="005C765B">
              <w:rPr>
                <w:rFonts w:ascii="Times New Roman" w:hAnsi="Times New Roman" w:cs="Times New Roman"/>
                <w:sz w:val="28"/>
                <w:szCs w:val="28"/>
              </w:rPr>
              <w:t>Загальний фонд</w:t>
            </w:r>
          </w:p>
        </w:tc>
        <w:tc>
          <w:tcPr>
            <w:tcW w:w="1440" w:type="dxa"/>
          </w:tcPr>
          <w:p w:rsidR="00256BD0" w:rsidRPr="005C765B" w:rsidRDefault="00256BD0" w:rsidP="00256BD0">
            <w:pPr>
              <w:rPr>
                <w:rFonts w:ascii="Times New Roman" w:hAnsi="Times New Roman" w:cs="Times New Roman"/>
                <w:sz w:val="28"/>
                <w:szCs w:val="28"/>
                <w:lang w:val="uk-UA"/>
              </w:rPr>
            </w:pPr>
            <w:r>
              <w:rPr>
                <w:rFonts w:ascii="Times New Roman" w:hAnsi="Times New Roman" w:cs="Times New Roman"/>
                <w:sz w:val="28"/>
                <w:szCs w:val="28"/>
                <w:lang w:val="uk-UA"/>
              </w:rPr>
              <w:t>62599,9</w:t>
            </w:r>
          </w:p>
        </w:tc>
        <w:tc>
          <w:tcPr>
            <w:tcW w:w="1440" w:type="dxa"/>
          </w:tcPr>
          <w:p w:rsidR="00256BD0" w:rsidRPr="005C765B" w:rsidRDefault="00256BD0" w:rsidP="00256BD0">
            <w:pPr>
              <w:jc w:val="center"/>
              <w:rPr>
                <w:rFonts w:ascii="Times New Roman" w:hAnsi="Times New Roman" w:cs="Times New Roman"/>
                <w:sz w:val="28"/>
                <w:szCs w:val="28"/>
                <w:lang w:val="uk-UA"/>
              </w:rPr>
            </w:pPr>
            <w:r>
              <w:rPr>
                <w:rFonts w:ascii="Times New Roman" w:hAnsi="Times New Roman" w:cs="Times New Roman"/>
                <w:sz w:val="28"/>
                <w:szCs w:val="28"/>
                <w:lang w:val="uk-UA"/>
              </w:rPr>
              <w:t>61442,3</w:t>
            </w:r>
          </w:p>
        </w:tc>
        <w:tc>
          <w:tcPr>
            <w:tcW w:w="1355" w:type="dxa"/>
          </w:tcPr>
          <w:p w:rsidR="00256BD0" w:rsidRPr="005C765B" w:rsidRDefault="00256BD0" w:rsidP="00256BD0">
            <w:pPr>
              <w:jc w:val="center"/>
              <w:rPr>
                <w:rFonts w:ascii="Times New Roman" w:hAnsi="Times New Roman" w:cs="Times New Roman"/>
                <w:sz w:val="28"/>
                <w:szCs w:val="28"/>
                <w:lang w:val="uk-UA"/>
              </w:rPr>
            </w:pPr>
            <w:r>
              <w:rPr>
                <w:rFonts w:ascii="Times New Roman" w:hAnsi="Times New Roman" w:cs="Times New Roman"/>
                <w:sz w:val="28"/>
                <w:szCs w:val="28"/>
                <w:lang w:val="uk-UA"/>
              </w:rPr>
              <w:t>68258,2</w:t>
            </w:r>
          </w:p>
        </w:tc>
        <w:tc>
          <w:tcPr>
            <w:tcW w:w="1345" w:type="dxa"/>
          </w:tcPr>
          <w:p w:rsidR="00256BD0" w:rsidRPr="005C765B" w:rsidRDefault="00256BD0" w:rsidP="00256BD0">
            <w:pPr>
              <w:jc w:val="center"/>
              <w:rPr>
                <w:rFonts w:ascii="Times New Roman" w:hAnsi="Times New Roman" w:cs="Times New Roman"/>
                <w:sz w:val="28"/>
                <w:szCs w:val="28"/>
                <w:lang w:val="uk-UA"/>
              </w:rPr>
            </w:pPr>
            <w:r>
              <w:rPr>
                <w:rFonts w:ascii="Times New Roman" w:hAnsi="Times New Roman" w:cs="Times New Roman"/>
                <w:sz w:val="28"/>
                <w:szCs w:val="28"/>
                <w:lang w:val="uk-UA"/>
              </w:rPr>
              <w:t>6815,9</w:t>
            </w:r>
          </w:p>
        </w:tc>
        <w:tc>
          <w:tcPr>
            <w:tcW w:w="1297" w:type="dxa"/>
          </w:tcPr>
          <w:p w:rsidR="00256BD0" w:rsidRPr="005C765B" w:rsidRDefault="00256BD0" w:rsidP="00256BD0">
            <w:pPr>
              <w:jc w:val="center"/>
              <w:rPr>
                <w:rFonts w:ascii="Times New Roman" w:hAnsi="Times New Roman" w:cs="Times New Roman"/>
                <w:sz w:val="28"/>
                <w:szCs w:val="28"/>
                <w:lang w:val="uk-UA"/>
              </w:rPr>
            </w:pPr>
            <w:r>
              <w:rPr>
                <w:rFonts w:ascii="Times New Roman" w:hAnsi="Times New Roman" w:cs="Times New Roman"/>
                <w:sz w:val="28"/>
                <w:szCs w:val="28"/>
                <w:lang w:val="uk-UA"/>
              </w:rPr>
              <w:t>111,1</w:t>
            </w:r>
          </w:p>
        </w:tc>
      </w:tr>
      <w:tr w:rsidR="00256BD0" w:rsidRPr="005C765B" w:rsidTr="00256BD0">
        <w:tc>
          <w:tcPr>
            <w:tcW w:w="2700" w:type="dxa"/>
          </w:tcPr>
          <w:p w:rsidR="00256BD0" w:rsidRPr="005C765B" w:rsidRDefault="00256BD0" w:rsidP="00256BD0">
            <w:pPr>
              <w:rPr>
                <w:rFonts w:ascii="Times New Roman" w:hAnsi="Times New Roman" w:cs="Times New Roman"/>
                <w:sz w:val="28"/>
                <w:szCs w:val="28"/>
              </w:rPr>
            </w:pPr>
            <w:r w:rsidRPr="005C765B">
              <w:rPr>
                <w:rFonts w:ascii="Times New Roman" w:hAnsi="Times New Roman" w:cs="Times New Roman"/>
                <w:sz w:val="28"/>
                <w:szCs w:val="28"/>
              </w:rPr>
              <w:t>Спеціальний фонд (з урахуванням власних надходжень)</w:t>
            </w:r>
          </w:p>
        </w:tc>
        <w:tc>
          <w:tcPr>
            <w:tcW w:w="1440" w:type="dxa"/>
          </w:tcPr>
          <w:p w:rsidR="00256BD0" w:rsidRPr="005C765B" w:rsidRDefault="00256BD0" w:rsidP="00256BD0">
            <w:pPr>
              <w:jc w:val="center"/>
              <w:rPr>
                <w:rFonts w:ascii="Times New Roman" w:hAnsi="Times New Roman" w:cs="Times New Roman"/>
                <w:sz w:val="28"/>
                <w:szCs w:val="28"/>
              </w:rPr>
            </w:pPr>
            <w:r>
              <w:rPr>
                <w:rFonts w:ascii="Times New Roman" w:hAnsi="Times New Roman" w:cs="Times New Roman"/>
                <w:sz w:val="28"/>
                <w:szCs w:val="28"/>
              </w:rPr>
              <w:t>4430,2</w:t>
            </w:r>
          </w:p>
        </w:tc>
        <w:tc>
          <w:tcPr>
            <w:tcW w:w="1440" w:type="dxa"/>
          </w:tcPr>
          <w:p w:rsidR="00256BD0" w:rsidRPr="005C765B" w:rsidRDefault="00256BD0" w:rsidP="00256BD0">
            <w:pPr>
              <w:jc w:val="center"/>
              <w:rPr>
                <w:rFonts w:ascii="Times New Roman" w:hAnsi="Times New Roman" w:cs="Times New Roman"/>
                <w:sz w:val="28"/>
                <w:szCs w:val="28"/>
              </w:rPr>
            </w:pPr>
            <w:r>
              <w:rPr>
                <w:rFonts w:ascii="Times New Roman" w:hAnsi="Times New Roman" w:cs="Times New Roman"/>
                <w:sz w:val="28"/>
                <w:szCs w:val="28"/>
              </w:rPr>
              <w:t>4954,3</w:t>
            </w:r>
          </w:p>
        </w:tc>
        <w:tc>
          <w:tcPr>
            <w:tcW w:w="1355" w:type="dxa"/>
          </w:tcPr>
          <w:p w:rsidR="00256BD0" w:rsidRPr="00254309" w:rsidRDefault="00256BD0" w:rsidP="00256BD0">
            <w:pPr>
              <w:rPr>
                <w:rFonts w:ascii="Times New Roman" w:hAnsi="Times New Roman" w:cs="Times New Roman"/>
                <w:sz w:val="28"/>
                <w:szCs w:val="28"/>
                <w:lang w:val="uk-UA"/>
              </w:rPr>
            </w:pPr>
            <w:r>
              <w:rPr>
                <w:rFonts w:ascii="Times New Roman" w:hAnsi="Times New Roman" w:cs="Times New Roman"/>
                <w:sz w:val="28"/>
                <w:szCs w:val="28"/>
                <w:lang w:val="uk-UA"/>
              </w:rPr>
              <w:t>8067,0</w:t>
            </w:r>
          </w:p>
        </w:tc>
        <w:tc>
          <w:tcPr>
            <w:tcW w:w="1345" w:type="dxa"/>
          </w:tcPr>
          <w:p w:rsidR="00256BD0" w:rsidRPr="005C765B" w:rsidRDefault="00256BD0" w:rsidP="00256BD0">
            <w:pPr>
              <w:jc w:val="both"/>
              <w:rPr>
                <w:rFonts w:ascii="Times New Roman" w:hAnsi="Times New Roman" w:cs="Times New Roman"/>
                <w:sz w:val="28"/>
                <w:szCs w:val="28"/>
                <w:lang w:val="uk-UA"/>
              </w:rPr>
            </w:pPr>
            <w:r>
              <w:rPr>
                <w:rFonts w:ascii="Times New Roman" w:hAnsi="Times New Roman" w:cs="Times New Roman"/>
                <w:sz w:val="28"/>
                <w:szCs w:val="28"/>
                <w:lang w:val="uk-UA"/>
              </w:rPr>
              <w:t>3112,7</w:t>
            </w:r>
          </w:p>
        </w:tc>
        <w:tc>
          <w:tcPr>
            <w:tcW w:w="1297" w:type="dxa"/>
          </w:tcPr>
          <w:p w:rsidR="00256BD0" w:rsidRPr="005C765B" w:rsidRDefault="00256BD0" w:rsidP="00256BD0">
            <w:pPr>
              <w:jc w:val="center"/>
              <w:rPr>
                <w:rFonts w:ascii="Times New Roman" w:hAnsi="Times New Roman" w:cs="Times New Roman"/>
                <w:sz w:val="28"/>
                <w:szCs w:val="28"/>
                <w:lang w:val="uk-UA"/>
              </w:rPr>
            </w:pPr>
            <w:r>
              <w:rPr>
                <w:rFonts w:ascii="Times New Roman" w:hAnsi="Times New Roman" w:cs="Times New Roman"/>
                <w:sz w:val="28"/>
                <w:szCs w:val="28"/>
                <w:lang w:val="uk-UA"/>
              </w:rPr>
              <w:t>162,8</w:t>
            </w:r>
          </w:p>
        </w:tc>
      </w:tr>
    </w:tbl>
    <w:p w:rsidR="00256BD0" w:rsidRDefault="00256BD0" w:rsidP="00256BD0">
      <w:pPr>
        <w:shd w:val="clear" w:color="auto" w:fill="FFFFFF"/>
        <w:rPr>
          <w:rFonts w:ascii="Times New Roman" w:hAnsi="Times New Roman" w:cs="Times New Roman"/>
          <w:sz w:val="28"/>
          <w:szCs w:val="28"/>
        </w:rPr>
      </w:pPr>
    </w:p>
    <w:p w:rsidR="00256BD0" w:rsidRDefault="00256BD0" w:rsidP="00256BD0">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w:t>
      </w:r>
      <w:r w:rsidRPr="005C765B">
        <w:rPr>
          <w:rFonts w:ascii="Times New Roman" w:hAnsi="Times New Roman" w:cs="Times New Roman"/>
          <w:sz w:val="28"/>
          <w:szCs w:val="28"/>
        </w:rPr>
        <w:t>Розрахунковий обсяг д</w:t>
      </w:r>
      <w:r>
        <w:rPr>
          <w:rFonts w:ascii="Times New Roman" w:hAnsi="Times New Roman" w:cs="Times New Roman"/>
          <w:sz w:val="28"/>
          <w:szCs w:val="28"/>
        </w:rPr>
        <w:t>оходів селищного бюджету на 2022</w:t>
      </w:r>
      <w:r w:rsidRPr="005C765B">
        <w:rPr>
          <w:rFonts w:ascii="Times New Roman" w:hAnsi="Times New Roman" w:cs="Times New Roman"/>
          <w:sz w:val="28"/>
          <w:szCs w:val="28"/>
        </w:rPr>
        <w:t xml:space="preserve"> рік:</w:t>
      </w:r>
    </w:p>
    <w:p w:rsidR="00256BD0" w:rsidRDefault="00256BD0" w:rsidP="00256BD0">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w:t>
      </w:r>
      <w:r w:rsidRPr="005C765B">
        <w:rPr>
          <w:rFonts w:ascii="Times New Roman" w:hAnsi="Times New Roman" w:cs="Times New Roman"/>
          <w:b/>
          <w:sz w:val="28"/>
          <w:szCs w:val="28"/>
        </w:rPr>
        <w:t xml:space="preserve">без урахування трансфертів становить </w:t>
      </w:r>
      <w:r>
        <w:rPr>
          <w:rFonts w:ascii="Times New Roman" w:hAnsi="Times New Roman" w:cs="Times New Roman"/>
          <w:b/>
          <w:sz w:val="28"/>
          <w:szCs w:val="28"/>
          <w:lang w:val="uk-UA"/>
        </w:rPr>
        <w:t>76325,2</w:t>
      </w:r>
      <w:r w:rsidRPr="005C765B">
        <w:rPr>
          <w:rFonts w:ascii="Times New Roman" w:hAnsi="Times New Roman" w:cs="Times New Roman"/>
          <w:b/>
          <w:sz w:val="28"/>
          <w:szCs w:val="28"/>
          <w:lang w:val="uk-UA"/>
        </w:rPr>
        <w:t xml:space="preserve"> тис.грн</w:t>
      </w:r>
      <w:r w:rsidRPr="005C765B">
        <w:rPr>
          <w:rFonts w:ascii="Times New Roman" w:hAnsi="Times New Roman" w:cs="Times New Roman"/>
          <w:sz w:val="28"/>
          <w:szCs w:val="28"/>
        </w:rPr>
        <w:t>, в т.ч.:</w:t>
      </w:r>
    </w:p>
    <w:p w:rsidR="00256BD0" w:rsidRDefault="00256BD0" w:rsidP="00256BD0">
      <w:pPr>
        <w:shd w:val="clear" w:color="auto" w:fill="FFFFFF"/>
        <w:rPr>
          <w:rFonts w:ascii="Times New Roman" w:hAnsi="Times New Roman" w:cs="Times New Roman"/>
          <w:sz w:val="28"/>
          <w:szCs w:val="28"/>
          <w:lang w:val="uk-UA"/>
        </w:rPr>
      </w:pPr>
      <w:r w:rsidRPr="005C765B">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5C765B">
        <w:rPr>
          <w:rFonts w:ascii="Times New Roman" w:hAnsi="Times New Roman" w:cs="Times New Roman"/>
          <w:sz w:val="28"/>
          <w:szCs w:val="28"/>
        </w:rPr>
        <w:t xml:space="preserve"> </w:t>
      </w:r>
      <w:r w:rsidRPr="005C765B">
        <w:rPr>
          <w:rFonts w:ascii="Times New Roman" w:hAnsi="Times New Roman" w:cs="Times New Roman"/>
          <w:i/>
          <w:sz w:val="28"/>
          <w:szCs w:val="28"/>
        </w:rPr>
        <w:t xml:space="preserve">по загальному фонду </w:t>
      </w:r>
      <w:r>
        <w:rPr>
          <w:rFonts w:ascii="Times New Roman" w:hAnsi="Times New Roman" w:cs="Times New Roman"/>
          <w:i/>
          <w:sz w:val="28"/>
          <w:szCs w:val="28"/>
          <w:lang w:val="uk-UA"/>
        </w:rPr>
        <w:t xml:space="preserve"> 68258,2</w:t>
      </w:r>
      <w:r w:rsidRPr="005C765B">
        <w:rPr>
          <w:rFonts w:ascii="Times New Roman" w:hAnsi="Times New Roman" w:cs="Times New Roman"/>
          <w:sz w:val="28"/>
          <w:szCs w:val="28"/>
        </w:rPr>
        <w:t>– тис.</w:t>
      </w:r>
      <w:r w:rsidRPr="005C765B">
        <w:rPr>
          <w:rFonts w:ascii="Times New Roman" w:hAnsi="Times New Roman" w:cs="Times New Roman"/>
          <w:sz w:val="28"/>
          <w:szCs w:val="28"/>
          <w:lang w:val="uk-UA"/>
        </w:rPr>
        <w:t>грн.</w:t>
      </w:r>
    </w:p>
    <w:p w:rsidR="00256BD0" w:rsidRPr="005C765B" w:rsidRDefault="00256BD0" w:rsidP="00256BD0">
      <w:pPr>
        <w:shd w:val="clear" w:color="auto" w:fill="FFFFFF"/>
        <w:rPr>
          <w:rFonts w:ascii="Times New Roman" w:hAnsi="Times New Roman" w:cs="Times New Roman"/>
          <w:sz w:val="28"/>
          <w:szCs w:val="28"/>
        </w:rPr>
      </w:pPr>
      <w:r w:rsidRPr="005C765B">
        <w:rPr>
          <w:rFonts w:ascii="Times New Roman" w:hAnsi="Times New Roman" w:cs="Times New Roman"/>
          <w:sz w:val="28"/>
          <w:szCs w:val="28"/>
        </w:rPr>
        <w:t xml:space="preserve">              </w:t>
      </w:r>
      <w:r w:rsidRPr="005C765B">
        <w:rPr>
          <w:rFonts w:ascii="Times New Roman" w:hAnsi="Times New Roman" w:cs="Times New Roman"/>
          <w:i/>
          <w:sz w:val="28"/>
          <w:szCs w:val="28"/>
        </w:rPr>
        <w:t>по спеціальному фонду</w:t>
      </w:r>
      <w:r>
        <w:rPr>
          <w:rFonts w:ascii="Times New Roman" w:hAnsi="Times New Roman" w:cs="Times New Roman"/>
          <w:sz w:val="28"/>
          <w:szCs w:val="28"/>
        </w:rPr>
        <w:t xml:space="preserve">  - 8067,0</w:t>
      </w:r>
      <w:r w:rsidRPr="005C765B">
        <w:rPr>
          <w:rFonts w:ascii="Times New Roman" w:hAnsi="Times New Roman" w:cs="Times New Roman"/>
          <w:sz w:val="28"/>
          <w:szCs w:val="28"/>
        </w:rPr>
        <w:t>тис.</w:t>
      </w:r>
      <w:r w:rsidRPr="005C765B">
        <w:rPr>
          <w:rFonts w:ascii="Times New Roman" w:hAnsi="Times New Roman" w:cs="Times New Roman"/>
          <w:sz w:val="28"/>
          <w:szCs w:val="28"/>
          <w:lang w:val="uk-UA"/>
        </w:rPr>
        <w:t>грн.</w:t>
      </w:r>
    </w:p>
    <w:p w:rsidR="00256BD0" w:rsidRPr="005C765B" w:rsidRDefault="00256BD0" w:rsidP="00256BD0">
      <w:pPr>
        <w:numPr>
          <w:ilvl w:val="0"/>
          <w:numId w:val="2"/>
        </w:numPr>
        <w:shd w:val="clear" w:color="auto" w:fill="FFFFFF"/>
        <w:spacing w:after="0" w:line="240" w:lineRule="auto"/>
        <w:ind w:hanging="104"/>
        <w:rPr>
          <w:rFonts w:ascii="Times New Roman" w:hAnsi="Times New Roman" w:cs="Times New Roman"/>
          <w:b/>
          <w:i/>
          <w:sz w:val="28"/>
          <w:szCs w:val="28"/>
        </w:rPr>
      </w:pPr>
      <w:r w:rsidRPr="005C765B">
        <w:rPr>
          <w:rFonts w:ascii="Times New Roman" w:hAnsi="Times New Roman" w:cs="Times New Roman"/>
          <w:b/>
          <w:sz w:val="28"/>
          <w:szCs w:val="28"/>
        </w:rPr>
        <w:lastRenderedPageBreak/>
        <w:t xml:space="preserve"> з урахуванням трансфертів становить </w:t>
      </w:r>
      <w:r>
        <w:rPr>
          <w:rFonts w:ascii="Times New Roman" w:hAnsi="Times New Roman" w:cs="Times New Roman"/>
          <w:b/>
          <w:sz w:val="28"/>
          <w:szCs w:val="28"/>
          <w:lang w:val="uk-UA"/>
        </w:rPr>
        <w:t>158114,7</w:t>
      </w:r>
      <w:r w:rsidRPr="005C765B">
        <w:rPr>
          <w:rFonts w:ascii="Times New Roman" w:hAnsi="Times New Roman" w:cs="Times New Roman"/>
          <w:b/>
          <w:sz w:val="28"/>
          <w:szCs w:val="28"/>
        </w:rPr>
        <w:t>тис.</w:t>
      </w:r>
      <w:r w:rsidRPr="005C765B">
        <w:rPr>
          <w:rFonts w:ascii="Times New Roman" w:hAnsi="Times New Roman" w:cs="Times New Roman"/>
          <w:b/>
          <w:sz w:val="28"/>
          <w:szCs w:val="28"/>
          <w:lang w:val="uk-UA"/>
        </w:rPr>
        <w:t>грн</w:t>
      </w:r>
      <w:r w:rsidRPr="005C765B">
        <w:rPr>
          <w:rFonts w:ascii="Times New Roman" w:hAnsi="Times New Roman" w:cs="Times New Roman"/>
          <w:b/>
          <w:sz w:val="28"/>
          <w:szCs w:val="28"/>
        </w:rPr>
        <w:t>. в т.ч.:</w:t>
      </w:r>
    </w:p>
    <w:p w:rsidR="00256BD0" w:rsidRPr="005C765B" w:rsidRDefault="00256BD0" w:rsidP="00256BD0">
      <w:pPr>
        <w:shd w:val="clear" w:color="auto" w:fill="FFFFFF"/>
        <w:spacing w:after="0"/>
        <w:rPr>
          <w:rFonts w:ascii="Times New Roman" w:hAnsi="Times New Roman" w:cs="Times New Roman"/>
          <w:sz w:val="28"/>
          <w:szCs w:val="28"/>
        </w:rPr>
      </w:pPr>
      <w:r w:rsidRPr="005C765B">
        <w:rPr>
          <w:rFonts w:ascii="Times New Roman" w:hAnsi="Times New Roman" w:cs="Times New Roman"/>
          <w:i/>
          <w:sz w:val="28"/>
          <w:szCs w:val="28"/>
        </w:rPr>
        <w:t xml:space="preserve">                      по загальному фонду </w:t>
      </w:r>
      <w:r>
        <w:rPr>
          <w:rFonts w:ascii="Times New Roman" w:hAnsi="Times New Roman" w:cs="Times New Roman"/>
          <w:i/>
          <w:sz w:val="28"/>
          <w:szCs w:val="28"/>
          <w:lang w:val="uk-UA"/>
        </w:rPr>
        <w:t>150047,7</w:t>
      </w:r>
      <w:r w:rsidRPr="005C765B">
        <w:rPr>
          <w:rFonts w:ascii="Times New Roman" w:hAnsi="Times New Roman" w:cs="Times New Roman"/>
          <w:sz w:val="28"/>
          <w:szCs w:val="28"/>
        </w:rPr>
        <w:t xml:space="preserve">–  </w:t>
      </w:r>
      <w:r w:rsidRPr="005C765B">
        <w:rPr>
          <w:rFonts w:ascii="Times New Roman" w:hAnsi="Times New Roman" w:cs="Times New Roman"/>
          <w:sz w:val="28"/>
          <w:szCs w:val="28"/>
          <w:lang w:val="uk-UA"/>
        </w:rPr>
        <w:t>тис.грн.</w:t>
      </w:r>
    </w:p>
    <w:p w:rsidR="00256BD0" w:rsidRPr="00256BD0" w:rsidRDefault="00256BD0" w:rsidP="00256BD0">
      <w:pPr>
        <w:shd w:val="clear" w:color="auto" w:fill="FFFFFF"/>
        <w:spacing w:after="0"/>
        <w:rPr>
          <w:rFonts w:ascii="Times New Roman" w:hAnsi="Times New Roman" w:cs="Times New Roman"/>
          <w:b/>
          <w:sz w:val="28"/>
          <w:szCs w:val="28"/>
          <w:lang w:val="uk-UA" w:eastAsia="x-none"/>
        </w:rPr>
      </w:pPr>
      <w:r w:rsidRPr="005C765B">
        <w:rPr>
          <w:rFonts w:ascii="Times New Roman" w:hAnsi="Times New Roman" w:cs="Times New Roman"/>
          <w:sz w:val="28"/>
          <w:szCs w:val="28"/>
        </w:rPr>
        <w:t xml:space="preserve">          </w:t>
      </w:r>
      <w:r w:rsidRPr="005C765B">
        <w:rPr>
          <w:rFonts w:ascii="Times New Roman" w:hAnsi="Times New Roman" w:cs="Times New Roman"/>
          <w:sz w:val="28"/>
          <w:szCs w:val="28"/>
          <w:lang w:val="uk-UA"/>
        </w:rPr>
        <w:t xml:space="preserve">      </w:t>
      </w:r>
      <w:r w:rsidRPr="005C765B">
        <w:rPr>
          <w:rFonts w:ascii="Times New Roman" w:hAnsi="Times New Roman" w:cs="Times New Roman"/>
          <w:sz w:val="28"/>
          <w:szCs w:val="28"/>
        </w:rPr>
        <w:t xml:space="preserve">    </w:t>
      </w:r>
      <w:r w:rsidRPr="005C765B">
        <w:rPr>
          <w:rFonts w:ascii="Times New Roman" w:hAnsi="Times New Roman" w:cs="Times New Roman"/>
          <w:i/>
          <w:sz w:val="28"/>
          <w:szCs w:val="28"/>
        </w:rPr>
        <w:t>по спеціальному фонду</w:t>
      </w:r>
      <w:r w:rsidRPr="005C765B">
        <w:rPr>
          <w:rFonts w:ascii="Times New Roman" w:hAnsi="Times New Roman" w:cs="Times New Roman"/>
          <w:sz w:val="28"/>
          <w:szCs w:val="28"/>
        </w:rPr>
        <w:t xml:space="preserve"> </w:t>
      </w:r>
      <w:r>
        <w:rPr>
          <w:rFonts w:ascii="Times New Roman" w:hAnsi="Times New Roman" w:cs="Times New Roman"/>
          <w:sz w:val="28"/>
          <w:szCs w:val="28"/>
          <w:lang w:val="uk-UA"/>
        </w:rPr>
        <w:t>8067,0</w:t>
      </w:r>
      <w:r w:rsidRPr="005C765B">
        <w:rPr>
          <w:rFonts w:ascii="Times New Roman" w:hAnsi="Times New Roman" w:cs="Times New Roman"/>
          <w:sz w:val="28"/>
          <w:szCs w:val="28"/>
          <w:lang w:val="uk-UA"/>
        </w:rPr>
        <w:t xml:space="preserve"> </w:t>
      </w:r>
      <w:r w:rsidRPr="005C765B">
        <w:rPr>
          <w:rFonts w:ascii="Times New Roman" w:hAnsi="Times New Roman" w:cs="Times New Roman"/>
          <w:sz w:val="28"/>
          <w:szCs w:val="28"/>
        </w:rPr>
        <w:t>– тис.</w:t>
      </w:r>
      <w:r w:rsidRPr="005C765B">
        <w:rPr>
          <w:rFonts w:ascii="Times New Roman" w:hAnsi="Times New Roman" w:cs="Times New Roman"/>
          <w:sz w:val="28"/>
          <w:szCs w:val="28"/>
          <w:lang w:val="uk-UA"/>
        </w:rPr>
        <w:t>грн</w:t>
      </w:r>
      <w:r w:rsidRPr="005C765B">
        <w:rPr>
          <w:rFonts w:ascii="Times New Roman" w:hAnsi="Times New Roman" w:cs="Times New Roman"/>
          <w:sz w:val="28"/>
          <w:szCs w:val="28"/>
        </w:rPr>
        <w:t xml:space="preserve">. </w:t>
      </w:r>
    </w:p>
    <w:p w:rsidR="005C765B" w:rsidRPr="005C765B" w:rsidRDefault="005C765B" w:rsidP="005C765B">
      <w:pPr>
        <w:shd w:val="clear" w:color="auto" w:fill="FFFFFF"/>
        <w:spacing w:before="240" w:line="276" w:lineRule="auto"/>
        <w:jc w:val="both"/>
        <w:rPr>
          <w:rFonts w:ascii="Times New Roman" w:hAnsi="Times New Roman" w:cs="Times New Roman"/>
          <w:sz w:val="28"/>
          <w:szCs w:val="28"/>
          <w:lang w:eastAsia="x-none"/>
        </w:rPr>
      </w:pPr>
      <w:r w:rsidRPr="005C765B">
        <w:rPr>
          <w:rFonts w:ascii="Times New Roman" w:hAnsi="Times New Roman" w:cs="Times New Roman"/>
          <w:sz w:val="28"/>
          <w:szCs w:val="28"/>
          <w:lang w:eastAsia="x-none"/>
        </w:rPr>
        <w:t xml:space="preserve">Савранською селищною </w:t>
      </w:r>
      <w:r w:rsidRPr="005C765B">
        <w:rPr>
          <w:rFonts w:ascii="Times New Roman" w:hAnsi="Times New Roman" w:cs="Times New Roman"/>
          <w:sz w:val="28"/>
          <w:szCs w:val="28"/>
          <w:lang w:val="x-none" w:eastAsia="x-none"/>
        </w:rPr>
        <w:t>радою відповідно до норм чинного податкового та бюджетного законодавства, Закону України "Про місцеве самоврядування в Україні", були прийняті наступні рішення щодо надання пільг на 20</w:t>
      </w:r>
      <w:r w:rsidR="00294925">
        <w:rPr>
          <w:rFonts w:ascii="Times New Roman" w:hAnsi="Times New Roman" w:cs="Times New Roman"/>
          <w:sz w:val="28"/>
          <w:szCs w:val="28"/>
          <w:lang w:eastAsia="x-none"/>
        </w:rPr>
        <w:t>22</w:t>
      </w:r>
      <w:r w:rsidRPr="005C765B">
        <w:rPr>
          <w:rFonts w:ascii="Times New Roman" w:hAnsi="Times New Roman" w:cs="Times New Roman"/>
          <w:sz w:val="28"/>
          <w:szCs w:val="28"/>
          <w:lang w:val="x-none" w:eastAsia="x-none"/>
        </w:rPr>
        <w:t xml:space="preserve"> рік:</w:t>
      </w:r>
    </w:p>
    <w:p w:rsidR="005C765B" w:rsidRPr="005C765B" w:rsidRDefault="005C765B" w:rsidP="004422A9">
      <w:pPr>
        <w:spacing w:after="0"/>
        <w:rPr>
          <w:rFonts w:ascii="Times New Roman" w:eastAsia="Arial Unicode MS" w:hAnsi="Times New Roman" w:cs="Times New Roman"/>
          <w:color w:val="000000"/>
          <w:sz w:val="28"/>
          <w:szCs w:val="28"/>
          <w:lang w:eastAsia="uk-UA"/>
        </w:rPr>
      </w:pPr>
      <w:r w:rsidRPr="005C765B">
        <w:rPr>
          <w:rFonts w:ascii="Times New Roman" w:eastAsia="Arial Unicode MS" w:hAnsi="Times New Roman" w:cs="Times New Roman"/>
          <w:color w:val="000000"/>
          <w:sz w:val="28"/>
          <w:szCs w:val="28"/>
          <w:lang w:eastAsia="uk-UA"/>
        </w:rPr>
        <w:t xml:space="preserve">- </w:t>
      </w:r>
      <w:r w:rsidRPr="005C765B">
        <w:rPr>
          <w:rFonts w:ascii="Times New Roman" w:eastAsia="Arial Unicode MS" w:hAnsi="Times New Roman" w:cs="Times New Roman"/>
          <w:b/>
          <w:color w:val="000000"/>
          <w:sz w:val="28"/>
          <w:szCs w:val="28"/>
          <w:lang w:eastAsia="uk-UA"/>
        </w:rPr>
        <w:t xml:space="preserve">№ </w:t>
      </w:r>
      <w:r w:rsidR="00A57D58" w:rsidRPr="008F463D">
        <w:rPr>
          <w:rFonts w:ascii="Times New Roman" w:eastAsia="Arial Unicode MS" w:hAnsi="Times New Roman" w:cs="Times New Roman"/>
          <w:b/>
          <w:color w:val="000000"/>
          <w:sz w:val="28"/>
          <w:szCs w:val="28"/>
          <w:lang w:eastAsia="uk-UA"/>
        </w:rPr>
        <w:t>558</w:t>
      </w:r>
      <w:r w:rsidRPr="005C765B">
        <w:rPr>
          <w:rFonts w:ascii="Times New Roman" w:eastAsia="Arial Unicode MS" w:hAnsi="Times New Roman" w:cs="Times New Roman"/>
          <w:b/>
          <w:color w:val="000000"/>
          <w:sz w:val="28"/>
          <w:szCs w:val="28"/>
          <w:lang w:eastAsia="uk-UA"/>
        </w:rPr>
        <w:t>-V</w:t>
      </w:r>
      <w:r w:rsidR="00A57D58">
        <w:rPr>
          <w:rFonts w:ascii="Times New Roman" w:eastAsia="Arial Unicode MS" w:hAnsi="Times New Roman" w:cs="Times New Roman"/>
          <w:b/>
          <w:color w:val="000000"/>
          <w:sz w:val="28"/>
          <w:szCs w:val="28"/>
          <w:lang w:val="en-US" w:eastAsia="uk-UA"/>
        </w:rPr>
        <w:t>I</w:t>
      </w:r>
      <w:r w:rsidRPr="005C765B">
        <w:rPr>
          <w:rFonts w:ascii="Times New Roman" w:eastAsia="Arial Unicode MS" w:hAnsi="Times New Roman" w:cs="Times New Roman"/>
          <w:b/>
          <w:color w:val="000000"/>
          <w:sz w:val="28"/>
          <w:szCs w:val="28"/>
          <w:lang w:eastAsia="uk-UA"/>
        </w:rPr>
        <w:t>I</w:t>
      </w:r>
      <w:r w:rsidRPr="005C765B">
        <w:rPr>
          <w:rFonts w:ascii="Times New Roman" w:eastAsia="Arial Unicode MS" w:hAnsi="Times New Roman" w:cs="Times New Roman"/>
          <w:b/>
          <w:color w:val="000000"/>
          <w:sz w:val="28"/>
          <w:szCs w:val="28"/>
          <w:lang w:val="en-US" w:eastAsia="uk-UA"/>
        </w:rPr>
        <w:t>I</w:t>
      </w:r>
      <w:r w:rsidRPr="005C765B">
        <w:rPr>
          <w:rFonts w:ascii="Times New Roman" w:eastAsia="Arial Unicode MS" w:hAnsi="Times New Roman" w:cs="Times New Roman"/>
          <w:b/>
          <w:color w:val="000000"/>
          <w:sz w:val="28"/>
          <w:szCs w:val="28"/>
          <w:lang w:eastAsia="uk-UA"/>
        </w:rPr>
        <w:t xml:space="preserve"> від </w:t>
      </w:r>
      <w:r w:rsidR="00A57D58" w:rsidRPr="008F463D">
        <w:rPr>
          <w:rFonts w:ascii="Times New Roman" w:eastAsia="Arial Unicode MS" w:hAnsi="Times New Roman" w:cs="Times New Roman"/>
          <w:b/>
          <w:color w:val="000000"/>
          <w:sz w:val="28"/>
          <w:szCs w:val="28"/>
          <w:lang w:eastAsia="uk-UA"/>
        </w:rPr>
        <w:t>26</w:t>
      </w:r>
      <w:r w:rsidRPr="005C765B">
        <w:rPr>
          <w:rFonts w:ascii="Times New Roman" w:eastAsia="Arial Unicode MS" w:hAnsi="Times New Roman" w:cs="Times New Roman"/>
          <w:b/>
          <w:color w:val="000000"/>
          <w:sz w:val="28"/>
          <w:szCs w:val="28"/>
          <w:lang w:eastAsia="uk-UA"/>
        </w:rPr>
        <w:t>.0</w:t>
      </w:r>
      <w:r w:rsidR="00A57D58" w:rsidRPr="008F463D">
        <w:rPr>
          <w:rFonts w:ascii="Times New Roman" w:eastAsia="Arial Unicode MS" w:hAnsi="Times New Roman" w:cs="Times New Roman"/>
          <w:b/>
          <w:color w:val="000000"/>
          <w:sz w:val="28"/>
          <w:szCs w:val="28"/>
          <w:lang w:eastAsia="uk-UA"/>
        </w:rPr>
        <w:t>6</w:t>
      </w:r>
      <w:r w:rsidRPr="005C765B">
        <w:rPr>
          <w:rFonts w:ascii="Times New Roman" w:eastAsia="Arial Unicode MS" w:hAnsi="Times New Roman" w:cs="Times New Roman"/>
          <w:b/>
          <w:color w:val="000000"/>
          <w:sz w:val="28"/>
          <w:szCs w:val="28"/>
          <w:lang w:eastAsia="uk-UA"/>
        </w:rPr>
        <w:t xml:space="preserve">.2020р. "Про встановлення ставок та пільг із сплати земельного податку на 2021 рік на території  Савранської селищної ради"  </w:t>
      </w:r>
      <w:r w:rsidRPr="005C765B">
        <w:rPr>
          <w:rFonts w:ascii="Times New Roman" w:eastAsia="Arial Unicode MS" w:hAnsi="Times New Roman" w:cs="Times New Roman"/>
          <w:color w:val="000000"/>
          <w:sz w:val="28"/>
          <w:szCs w:val="28"/>
          <w:lang w:eastAsia="uk-UA"/>
        </w:rPr>
        <w:t xml:space="preserve">Додатком 2 до даного рішення визначений перелік пільг для фізичних та юридичних осіб, наданих відповідно до пункту 284.1 статті 284 Податкового кодексу України </w:t>
      </w:r>
      <w:r w:rsidRPr="005C765B">
        <w:rPr>
          <w:rFonts w:ascii="Times New Roman" w:eastAsia="Arial Unicode MS" w:hAnsi="Times New Roman" w:cs="Times New Roman"/>
          <w:b/>
          <w:color w:val="000000"/>
          <w:sz w:val="28"/>
          <w:szCs w:val="28"/>
          <w:lang w:eastAsia="uk-UA"/>
        </w:rPr>
        <w:t xml:space="preserve">№ 2755 від 02.12.2010 року із змінами і доповненнями, </w:t>
      </w:r>
      <w:r w:rsidRPr="005C765B">
        <w:rPr>
          <w:rFonts w:ascii="Times New Roman" w:eastAsia="Arial Unicode MS" w:hAnsi="Times New Roman" w:cs="Times New Roman"/>
          <w:color w:val="000000"/>
          <w:sz w:val="28"/>
          <w:szCs w:val="28"/>
          <w:lang w:eastAsia="uk-UA"/>
        </w:rPr>
        <w:t>із сплати земельного податку. Пільгові категорії:</w:t>
      </w:r>
    </w:p>
    <w:p w:rsidR="005C765B" w:rsidRPr="005C765B" w:rsidRDefault="005C765B" w:rsidP="004422A9">
      <w:pPr>
        <w:tabs>
          <w:tab w:val="left" w:pos="0"/>
        </w:tabs>
        <w:spacing w:after="0"/>
        <w:jc w:val="both"/>
        <w:rPr>
          <w:rFonts w:ascii="Times New Roman" w:eastAsia="Arial Unicode MS" w:hAnsi="Times New Roman" w:cs="Times New Roman"/>
          <w:color w:val="000000"/>
          <w:sz w:val="28"/>
          <w:szCs w:val="28"/>
          <w:lang w:eastAsia="uk-UA"/>
        </w:rPr>
      </w:pPr>
      <w:r w:rsidRPr="005C765B">
        <w:rPr>
          <w:rFonts w:ascii="Times New Roman" w:eastAsia="Arial Unicode MS" w:hAnsi="Times New Roman" w:cs="Times New Roman"/>
          <w:color w:val="000000"/>
          <w:sz w:val="28"/>
          <w:szCs w:val="28"/>
          <w:lang w:eastAsia="uk-UA"/>
        </w:rPr>
        <w:t>- органи державної влади, органи місцевого самоврядування;</w:t>
      </w:r>
    </w:p>
    <w:p w:rsidR="005C765B" w:rsidRPr="005C765B" w:rsidRDefault="005C765B" w:rsidP="004422A9">
      <w:pPr>
        <w:tabs>
          <w:tab w:val="left" w:pos="0"/>
        </w:tabs>
        <w:spacing w:after="0"/>
        <w:jc w:val="both"/>
        <w:rPr>
          <w:rFonts w:ascii="Times New Roman" w:eastAsia="Arial Unicode MS" w:hAnsi="Times New Roman" w:cs="Times New Roman"/>
          <w:color w:val="000000"/>
          <w:sz w:val="28"/>
          <w:szCs w:val="28"/>
          <w:lang w:eastAsia="uk-UA"/>
        </w:rPr>
      </w:pPr>
      <w:r w:rsidRPr="005C765B">
        <w:rPr>
          <w:rFonts w:ascii="Times New Roman" w:eastAsia="Arial Unicode MS" w:hAnsi="Times New Roman" w:cs="Times New Roman"/>
          <w:color w:val="000000"/>
          <w:sz w:val="28"/>
          <w:szCs w:val="28"/>
          <w:lang w:eastAsia="uk-UA"/>
        </w:rPr>
        <w:t>- органи прокуратури, суду, поліції, ДСНС;</w:t>
      </w:r>
    </w:p>
    <w:p w:rsidR="005C765B" w:rsidRPr="005C765B" w:rsidRDefault="005C765B" w:rsidP="004422A9">
      <w:pPr>
        <w:tabs>
          <w:tab w:val="left" w:pos="0"/>
        </w:tabs>
        <w:spacing w:after="0"/>
        <w:jc w:val="both"/>
        <w:rPr>
          <w:rFonts w:ascii="Times New Roman" w:eastAsia="Arial Unicode MS" w:hAnsi="Times New Roman" w:cs="Times New Roman"/>
          <w:color w:val="000000"/>
          <w:sz w:val="28"/>
          <w:szCs w:val="28"/>
          <w:lang w:eastAsia="uk-UA"/>
        </w:rPr>
      </w:pPr>
      <w:r w:rsidRPr="005C765B">
        <w:rPr>
          <w:rFonts w:ascii="Times New Roman" w:eastAsia="Arial Unicode MS" w:hAnsi="Times New Roman" w:cs="Times New Roman"/>
          <w:color w:val="000000"/>
          <w:sz w:val="28"/>
          <w:szCs w:val="28"/>
          <w:lang w:eastAsia="uk-UA"/>
        </w:rPr>
        <w:t>- Збройні Сили України, Державна прикордонна служба України та інші військові формування, утворені відповідно до законів України;</w:t>
      </w:r>
    </w:p>
    <w:p w:rsidR="005C765B" w:rsidRPr="005C765B" w:rsidRDefault="005C765B" w:rsidP="004422A9">
      <w:pPr>
        <w:tabs>
          <w:tab w:val="left" w:pos="0"/>
        </w:tabs>
        <w:spacing w:after="0"/>
        <w:jc w:val="both"/>
        <w:rPr>
          <w:rFonts w:ascii="Times New Roman" w:eastAsia="Arial Unicode MS" w:hAnsi="Times New Roman" w:cs="Times New Roman"/>
          <w:color w:val="000000"/>
          <w:sz w:val="28"/>
          <w:szCs w:val="28"/>
          <w:lang w:eastAsia="uk-UA"/>
        </w:rPr>
      </w:pPr>
      <w:r w:rsidRPr="005C765B">
        <w:rPr>
          <w:rFonts w:ascii="Times New Roman" w:eastAsia="Arial Unicode MS" w:hAnsi="Times New Roman" w:cs="Times New Roman"/>
          <w:color w:val="000000"/>
          <w:sz w:val="28"/>
          <w:szCs w:val="28"/>
          <w:lang w:eastAsia="uk-UA"/>
        </w:rPr>
        <w:t>- державні заклади, установи та організації, що повністю утримуються за рахунок коштів державного, місцевого бюджетів.</w:t>
      </w:r>
    </w:p>
    <w:p w:rsidR="005C765B" w:rsidRPr="005C765B" w:rsidRDefault="005C765B" w:rsidP="004422A9">
      <w:pPr>
        <w:tabs>
          <w:tab w:val="left" w:pos="0"/>
        </w:tabs>
        <w:spacing w:after="0"/>
        <w:jc w:val="both"/>
        <w:rPr>
          <w:rFonts w:ascii="Times New Roman" w:eastAsia="Arial Unicode MS" w:hAnsi="Times New Roman" w:cs="Times New Roman"/>
          <w:b/>
          <w:color w:val="000000"/>
          <w:sz w:val="28"/>
          <w:szCs w:val="28"/>
          <w:lang w:eastAsia="uk-UA"/>
        </w:rPr>
      </w:pPr>
      <w:r w:rsidRPr="005C765B">
        <w:rPr>
          <w:rFonts w:ascii="Times New Roman" w:eastAsia="Arial Unicode MS" w:hAnsi="Times New Roman" w:cs="Times New Roman"/>
          <w:color w:val="000000"/>
          <w:sz w:val="28"/>
          <w:szCs w:val="28"/>
          <w:lang w:eastAsia="uk-UA"/>
        </w:rPr>
        <w:t xml:space="preserve">      </w:t>
      </w:r>
      <w:r w:rsidRPr="005C765B">
        <w:rPr>
          <w:rFonts w:ascii="Times New Roman" w:eastAsia="Arial Unicode MS" w:hAnsi="Times New Roman" w:cs="Times New Roman"/>
          <w:b/>
          <w:color w:val="000000"/>
          <w:sz w:val="28"/>
          <w:szCs w:val="28"/>
          <w:lang w:eastAsia="uk-UA"/>
        </w:rPr>
        <w:t>Пільги встановлюються на 202</w:t>
      </w:r>
      <w:r w:rsidR="008F463D" w:rsidRPr="008F463D">
        <w:rPr>
          <w:rFonts w:ascii="Times New Roman" w:eastAsia="Arial Unicode MS" w:hAnsi="Times New Roman" w:cs="Times New Roman"/>
          <w:b/>
          <w:color w:val="000000"/>
          <w:sz w:val="28"/>
          <w:szCs w:val="28"/>
          <w:lang w:eastAsia="uk-UA"/>
        </w:rPr>
        <w:t>2</w:t>
      </w:r>
      <w:r w:rsidRPr="005C765B">
        <w:rPr>
          <w:rFonts w:ascii="Times New Roman" w:eastAsia="Arial Unicode MS" w:hAnsi="Times New Roman" w:cs="Times New Roman"/>
          <w:b/>
          <w:color w:val="000000"/>
          <w:sz w:val="28"/>
          <w:szCs w:val="28"/>
          <w:lang w:eastAsia="uk-UA"/>
        </w:rPr>
        <w:t xml:space="preserve"> рік та вводяться в дію з 01 січня 2021 року</w:t>
      </w:r>
    </w:p>
    <w:p w:rsidR="005C765B" w:rsidRPr="005C765B" w:rsidRDefault="005C765B" w:rsidP="004422A9">
      <w:pPr>
        <w:spacing w:after="0"/>
        <w:rPr>
          <w:rFonts w:ascii="Times New Roman" w:eastAsia="Arial Unicode MS" w:hAnsi="Times New Roman" w:cs="Times New Roman"/>
          <w:color w:val="000000"/>
          <w:sz w:val="28"/>
          <w:szCs w:val="28"/>
          <w:lang w:eastAsia="uk-UA"/>
        </w:rPr>
      </w:pPr>
      <w:r w:rsidRPr="005C765B">
        <w:rPr>
          <w:rFonts w:ascii="Times New Roman" w:eastAsia="Arial Unicode MS" w:hAnsi="Times New Roman" w:cs="Times New Roman"/>
          <w:color w:val="000000"/>
          <w:sz w:val="28"/>
          <w:szCs w:val="28"/>
          <w:lang w:eastAsia="uk-UA"/>
        </w:rPr>
        <w:t xml:space="preserve">Адміністративно-територіальна одиниця, на </w:t>
      </w:r>
      <w:r w:rsidR="008F463D" w:rsidRPr="008F463D">
        <w:rPr>
          <w:rFonts w:ascii="Times New Roman" w:eastAsia="Arial Unicode MS" w:hAnsi="Times New Roman" w:cs="Times New Roman"/>
          <w:color w:val="000000"/>
          <w:sz w:val="28"/>
          <w:szCs w:val="28"/>
          <w:lang w:eastAsia="uk-UA"/>
        </w:rPr>
        <w:t xml:space="preserve"> </w:t>
      </w:r>
      <w:r w:rsidRPr="005C765B">
        <w:rPr>
          <w:rFonts w:ascii="Times New Roman" w:eastAsia="Arial Unicode MS" w:hAnsi="Times New Roman" w:cs="Times New Roman"/>
          <w:color w:val="000000"/>
          <w:sz w:val="28"/>
          <w:szCs w:val="28"/>
          <w:lang w:eastAsia="uk-UA"/>
        </w:rPr>
        <w:t>яку поширюється дія рішення органу місцевого самоврядування: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1"/>
        <w:gridCol w:w="2184"/>
      </w:tblGrid>
      <w:tr w:rsidR="008F463D" w:rsidRPr="008F463D" w:rsidTr="004B5CA8">
        <w:tc>
          <w:tcPr>
            <w:tcW w:w="7621" w:type="dxa"/>
            <w:tcBorders>
              <w:top w:val="single" w:sz="4" w:space="0" w:color="auto"/>
              <w:left w:val="single" w:sz="4" w:space="0" w:color="auto"/>
              <w:bottom w:val="single" w:sz="4" w:space="0" w:color="auto"/>
              <w:right w:val="single" w:sz="4" w:space="0" w:color="auto"/>
            </w:tcBorders>
            <w:shd w:val="clear" w:color="auto" w:fill="auto"/>
            <w:hideMark/>
          </w:tcPr>
          <w:p w:rsidR="008F463D" w:rsidRPr="008F463D" w:rsidRDefault="008F463D" w:rsidP="008F463D">
            <w:pPr>
              <w:spacing w:after="0" w:line="240" w:lineRule="auto"/>
              <w:jc w:val="both"/>
              <w:rPr>
                <w:rFonts w:ascii="Times New Roman" w:eastAsia="Calibri" w:hAnsi="Times New Roman" w:cs="Times New Roman"/>
                <w:b/>
                <w:sz w:val="24"/>
                <w:szCs w:val="24"/>
                <w:lang w:val="uk-UA"/>
              </w:rPr>
            </w:pPr>
            <w:r w:rsidRPr="008F463D">
              <w:rPr>
                <w:rFonts w:ascii="Times New Roman" w:eastAsia="Calibri" w:hAnsi="Times New Roman" w:cs="Times New Roman"/>
                <w:b/>
                <w:sz w:val="24"/>
                <w:szCs w:val="24"/>
                <w:lang w:val="uk-UA"/>
              </w:rPr>
              <w:t>Група платників, категорія/цільове призначення земельних ділянок</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8F463D" w:rsidRPr="008F463D" w:rsidRDefault="008F463D" w:rsidP="008F463D">
            <w:pPr>
              <w:spacing w:after="0" w:line="240" w:lineRule="auto"/>
              <w:jc w:val="center"/>
              <w:rPr>
                <w:rFonts w:ascii="Times New Roman" w:eastAsia="Calibri" w:hAnsi="Times New Roman" w:cs="Times New Roman"/>
                <w:b/>
                <w:sz w:val="24"/>
                <w:szCs w:val="24"/>
                <w:lang w:val="uk-UA"/>
              </w:rPr>
            </w:pPr>
            <w:r w:rsidRPr="008F463D">
              <w:rPr>
                <w:rFonts w:ascii="Times New Roman" w:eastAsia="Calibri" w:hAnsi="Times New Roman" w:cs="Times New Roman"/>
                <w:b/>
                <w:sz w:val="24"/>
                <w:szCs w:val="24"/>
                <w:lang w:val="uk-UA"/>
              </w:rPr>
              <w:t xml:space="preserve">Розмір пільги </w:t>
            </w:r>
            <w:r w:rsidRPr="008F463D">
              <w:rPr>
                <w:rFonts w:ascii="Times New Roman" w:eastAsia="Calibri" w:hAnsi="Times New Roman" w:cs="Times New Roman"/>
                <w:b/>
                <w:sz w:val="24"/>
                <w:szCs w:val="24"/>
                <w:lang w:val="uk-UA"/>
              </w:rPr>
              <w:br/>
              <w:t>(відсотків суми податкового зобов’язання за рік)</w:t>
            </w:r>
          </w:p>
          <w:p w:rsidR="008F463D" w:rsidRPr="008F463D" w:rsidRDefault="008F463D" w:rsidP="008F463D">
            <w:pPr>
              <w:spacing w:after="0" w:line="240" w:lineRule="auto"/>
              <w:jc w:val="center"/>
              <w:rPr>
                <w:rFonts w:ascii="Times New Roman" w:eastAsia="Calibri" w:hAnsi="Times New Roman" w:cs="Times New Roman"/>
                <w:b/>
                <w:sz w:val="24"/>
                <w:szCs w:val="24"/>
                <w:lang w:val="uk-UA"/>
              </w:rPr>
            </w:pPr>
          </w:p>
        </w:tc>
      </w:tr>
      <w:tr w:rsidR="008F463D" w:rsidRPr="008F463D" w:rsidTr="004B5CA8">
        <w:tc>
          <w:tcPr>
            <w:tcW w:w="7621" w:type="dxa"/>
            <w:tcBorders>
              <w:top w:val="single" w:sz="4" w:space="0" w:color="auto"/>
              <w:left w:val="single" w:sz="4" w:space="0" w:color="auto"/>
              <w:bottom w:val="single" w:sz="4" w:space="0" w:color="auto"/>
              <w:right w:val="single" w:sz="4" w:space="0" w:color="auto"/>
            </w:tcBorders>
            <w:shd w:val="clear" w:color="auto" w:fill="auto"/>
            <w:hideMark/>
          </w:tcPr>
          <w:p w:rsidR="008F463D" w:rsidRPr="008F463D" w:rsidRDefault="008F463D" w:rsidP="008F463D">
            <w:pPr>
              <w:spacing w:before="120" w:after="0" w:line="228" w:lineRule="auto"/>
              <w:ind w:left="57" w:right="-57"/>
              <w:rPr>
                <w:rFonts w:ascii="Times New Roman" w:eastAsia="Times New Roman" w:hAnsi="Times New Roman" w:cs="Times New Roman"/>
                <w:noProof/>
                <w:sz w:val="24"/>
                <w:szCs w:val="24"/>
              </w:rPr>
            </w:pPr>
            <w:r w:rsidRPr="008F463D">
              <w:rPr>
                <w:rFonts w:ascii="Times New Roman" w:eastAsia="Times New Roman" w:hAnsi="Times New Roman" w:cs="Times New Roman"/>
                <w:noProof/>
                <w:sz w:val="24"/>
                <w:szCs w:val="24"/>
              </w:rPr>
              <w:t>03.01 Для будівництва та обслуговування будівель органів державної влади та місцевого самоврядування</w:t>
            </w:r>
            <w:r w:rsidRPr="008F463D">
              <w:rPr>
                <w:rFonts w:ascii="Times New Roman" w:eastAsia="Times New Roman" w:hAnsi="Times New Roman" w:cs="Times New Roman"/>
                <w:noProof/>
                <w:sz w:val="24"/>
                <w:szCs w:val="24"/>
                <w:vertAlign w:val="superscript"/>
              </w:rPr>
              <w:t>4</w:t>
            </w:r>
          </w:p>
        </w:tc>
        <w:tc>
          <w:tcPr>
            <w:tcW w:w="2234" w:type="dxa"/>
            <w:tcBorders>
              <w:top w:val="single" w:sz="4" w:space="0" w:color="auto"/>
              <w:left w:val="single" w:sz="4" w:space="0" w:color="auto"/>
              <w:bottom w:val="single" w:sz="4" w:space="0" w:color="auto"/>
              <w:right w:val="single" w:sz="4" w:space="0" w:color="auto"/>
            </w:tcBorders>
            <w:shd w:val="clear" w:color="auto" w:fill="auto"/>
            <w:hideMark/>
          </w:tcPr>
          <w:p w:rsidR="008F463D" w:rsidRPr="008F463D" w:rsidRDefault="008F463D" w:rsidP="008F463D">
            <w:pPr>
              <w:spacing w:before="120" w:after="0" w:line="228" w:lineRule="auto"/>
              <w:ind w:left="57" w:right="-57"/>
              <w:jc w:val="center"/>
              <w:rPr>
                <w:rFonts w:ascii="Times New Roman" w:eastAsia="Times New Roman" w:hAnsi="Times New Roman" w:cs="Times New Roman"/>
                <w:noProof/>
                <w:sz w:val="24"/>
                <w:szCs w:val="24"/>
              </w:rPr>
            </w:pPr>
            <w:r w:rsidRPr="008F463D">
              <w:rPr>
                <w:rFonts w:ascii="Times New Roman" w:eastAsia="Times New Roman" w:hAnsi="Times New Roman" w:cs="Times New Roman"/>
                <w:sz w:val="24"/>
                <w:szCs w:val="24"/>
                <w:lang w:val="uk-UA"/>
              </w:rPr>
              <w:t>100</w:t>
            </w:r>
          </w:p>
        </w:tc>
      </w:tr>
      <w:tr w:rsidR="008F463D" w:rsidRPr="008F463D" w:rsidTr="004B5CA8">
        <w:trPr>
          <w:trHeight w:val="312"/>
        </w:trPr>
        <w:tc>
          <w:tcPr>
            <w:tcW w:w="7621" w:type="dxa"/>
            <w:tcBorders>
              <w:top w:val="single" w:sz="4" w:space="0" w:color="auto"/>
              <w:left w:val="single" w:sz="4" w:space="0" w:color="auto"/>
              <w:bottom w:val="single" w:sz="4" w:space="0" w:color="auto"/>
              <w:right w:val="single" w:sz="4" w:space="0" w:color="auto"/>
            </w:tcBorders>
            <w:shd w:val="clear" w:color="auto" w:fill="auto"/>
            <w:hideMark/>
          </w:tcPr>
          <w:p w:rsidR="008F463D" w:rsidRPr="008F463D" w:rsidRDefault="008F463D" w:rsidP="008F463D">
            <w:pPr>
              <w:spacing w:before="120" w:after="0" w:line="228" w:lineRule="auto"/>
              <w:ind w:left="57" w:right="-57"/>
              <w:rPr>
                <w:rFonts w:ascii="Times New Roman" w:eastAsia="Times New Roman" w:hAnsi="Times New Roman" w:cs="Times New Roman"/>
                <w:noProof/>
                <w:sz w:val="24"/>
                <w:szCs w:val="24"/>
              </w:rPr>
            </w:pPr>
            <w:r w:rsidRPr="008F463D">
              <w:rPr>
                <w:rFonts w:ascii="Times New Roman" w:eastAsia="Times New Roman" w:hAnsi="Times New Roman" w:cs="Times New Roman"/>
                <w:noProof/>
                <w:sz w:val="24"/>
                <w:szCs w:val="24"/>
              </w:rPr>
              <w:t>03.05 Для будівництва та обслуговування будівель закладів культурно- просвітницького обслуговування</w:t>
            </w:r>
          </w:p>
        </w:tc>
        <w:tc>
          <w:tcPr>
            <w:tcW w:w="2234" w:type="dxa"/>
            <w:tcBorders>
              <w:top w:val="single" w:sz="4" w:space="0" w:color="auto"/>
              <w:left w:val="single" w:sz="4" w:space="0" w:color="auto"/>
              <w:bottom w:val="single" w:sz="4" w:space="0" w:color="auto"/>
              <w:right w:val="single" w:sz="4" w:space="0" w:color="auto"/>
            </w:tcBorders>
            <w:shd w:val="clear" w:color="auto" w:fill="auto"/>
            <w:hideMark/>
          </w:tcPr>
          <w:p w:rsidR="008F463D" w:rsidRPr="008F463D" w:rsidRDefault="008F463D" w:rsidP="008F463D">
            <w:pPr>
              <w:spacing w:before="120" w:after="0" w:line="228" w:lineRule="auto"/>
              <w:ind w:left="57" w:right="-57"/>
              <w:jc w:val="center"/>
              <w:rPr>
                <w:rFonts w:ascii="Times New Roman" w:eastAsia="Times New Roman" w:hAnsi="Times New Roman" w:cs="Times New Roman"/>
                <w:sz w:val="24"/>
                <w:szCs w:val="24"/>
                <w:lang w:val="uk-UA"/>
              </w:rPr>
            </w:pPr>
            <w:r w:rsidRPr="008F463D">
              <w:rPr>
                <w:rFonts w:ascii="Times New Roman" w:eastAsia="Times New Roman" w:hAnsi="Times New Roman" w:cs="Times New Roman"/>
                <w:sz w:val="24"/>
                <w:szCs w:val="24"/>
                <w:lang w:val="uk-UA"/>
              </w:rPr>
              <w:t>100</w:t>
            </w:r>
          </w:p>
        </w:tc>
      </w:tr>
      <w:tr w:rsidR="008F463D" w:rsidRPr="008F463D" w:rsidTr="004B5CA8">
        <w:trPr>
          <w:trHeight w:val="340"/>
        </w:trPr>
        <w:tc>
          <w:tcPr>
            <w:tcW w:w="7621" w:type="dxa"/>
            <w:tcBorders>
              <w:top w:val="single" w:sz="4" w:space="0" w:color="auto"/>
              <w:left w:val="single" w:sz="4" w:space="0" w:color="auto"/>
              <w:bottom w:val="single" w:sz="4" w:space="0" w:color="auto"/>
              <w:right w:val="single" w:sz="4" w:space="0" w:color="auto"/>
            </w:tcBorders>
            <w:shd w:val="clear" w:color="auto" w:fill="auto"/>
            <w:hideMark/>
          </w:tcPr>
          <w:p w:rsidR="008F463D" w:rsidRPr="008F463D" w:rsidRDefault="008F463D" w:rsidP="008F463D">
            <w:pPr>
              <w:spacing w:before="120" w:after="0" w:line="228" w:lineRule="auto"/>
              <w:ind w:right="-57"/>
              <w:rPr>
                <w:rFonts w:ascii="Times New Roman" w:eastAsia="Times New Roman" w:hAnsi="Times New Roman" w:cs="Times New Roman"/>
                <w:noProof/>
                <w:sz w:val="24"/>
                <w:szCs w:val="24"/>
              </w:rPr>
            </w:pPr>
            <w:r w:rsidRPr="008F463D">
              <w:rPr>
                <w:rFonts w:ascii="Times New Roman" w:eastAsia="Times New Roman" w:hAnsi="Times New Roman" w:cs="Times New Roman"/>
                <w:noProof/>
                <w:sz w:val="24"/>
                <w:szCs w:val="24"/>
              </w:rPr>
              <w:t xml:space="preserve"> 03.14</w:t>
            </w:r>
            <w:r w:rsidRPr="008F463D">
              <w:rPr>
                <w:rFonts w:ascii="Times New Roman" w:eastAsia="Times New Roman" w:hAnsi="Times New Roman" w:cs="Times New Roman"/>
                <w:noProof/>
                <w:sz w:val="24"/>
                <w:szCs w:val="24"/>
                <w:lang w:eastAsia="ru-RU"/>
              </w:rPr>
              <w:t xml:space="preserve"> Для розміщення та постійної діяльності органів ДСНС</w:t>
            </w:r>
          </w:p>
        </w:tc>
        <w:tc>
          <w:tcPr>
            <w:tcW w:w="2234" w:type="dxa"/>
            <w:tcBorders>
              <w:top w:val="single" w:sz="4" w:space="0" w:color="auto"/>
              <w:left w:val="single" w:sz="4" w:space="0" w:color="auto"/>
              <w:bottom w:val="single" w:sz="4" w:space="0" w:color="auto"/>
              <w:right w:val="single" w:sz="4" w:space="0" w:color="auto"/>
            </w:tcBorders>
            <w:shd w:val="clear" w:color="auto" w:fill="auto"/>
            <w:hideMark/>
          </w:tcPr>
          <w:p w:rsidR="008F463D" w:rsidRPr="008F463D" w:rsidRDefault="008F463D" w:rsidP="008F463D">
            <w:pPr>
              <w:spacing w:before="120" w:after="0" w:line="228" w:lineRule="auto"/>
              <w:ind w:left="57" w:right="-57" w:firstLine="567"/>
              <w:rPr>
                <w:rFonts w:ascii="Times New Roman" w:eastAsia="Times New Roman" w:hAnsi="Times New Roman" w:cs="Times New Roman"/>
                <w:sz w:val="24"/>
                <w:szCs w:val="24"/>
              </w:rPr>
            </w:pPr>
            <w:r w:rsidRPr="008F463D">
              <w:rPr>
                <w:rFonts w:ascii="Times New Roman" w:eastAsia="Times New Roman" w:hAnsi="Times New Roman" w:cs="Times New Roman"/>
                <w:sz w:val="24"/>
                <w:szCs w:val="24"/>
              </w:rPr>
              <w:t xml:space="preserve">    100</w:t>
            </w:r>
          </w:p>
        </w:tc>
      </w:tr>
      <w:tr w:rsidR="008F463D" w:rsidRPr="008F463D" w:rsidTr="004B5CA8">
        <w:tc>
          <w:tcPr>
            <w:tcW w:w="7621" w:type="dxa"/>
            <w:tcBorders>
              <w:top w:val="single" w:sz="4" w:space="0" w:color="auto"/>
              <w:left w:val="single" w:sz="4" w:space="0" w:color="auto"/>
              <w:bottom w:val="single" w:sz="4" w:space="0" w:color="auto"/>
              <w:right w:val="single" w:sz="4" w:space="0" w:color="auto"/>
            </w:tcBorders>
            <w:shd w:val="clear" w:color="auto" w:fill="auto"/>
            <w:hideMark/>
          </w:tcPr>
          <w:p w:rsidR="008F463D" w:rsidRPr="008F463D" w:rsidRDefault="008F463D" w:rsidP="008F463D">
            <w:pPr>
              <w:spacing w:before="100" w:after="0" w:line="228" w:lineRule="auto"/>
              <w:ind w:left="57" w:right="-57"/>
              <w:rPr>
                <w:rFonts w:ascii="Times New Roman" w:eastAsia="Times New Roman" w:hAnsi="Times New Roman" w:cs="Times New Roman"/>
                <w:noProof/>
                <w:sz w:val="24"/>
                <w:szCs w:val="24"/>
              </w:rPr>
            </w:pPr>
            <w:r w:rsidRPr="008F463D">
              <w:rPr>
                <w:rFonts w:ascii="Times New Roman" w:eastAsia="Times New Roman" w:hAnsi="Times New Roman" w:cs="Times New Roman"/>
                <w:noProof/>
                <w:sz w:val="24"/>
                <w:szCs w:val="24"/>
              </w:rPr>
              <w:t>04.07 Для збереження та використання</w:t>
            </w:r>
            <w:r w:rsidRPr="008F463D">
              <w:rPr>
                <w:rFonts w:ascii="Times New Roman" w:eastAsia="Times New Roman" w:hAnsi="Times New Roman" w:cs="Times New Roman"/>
                <w:noProof/>
                <w:sz w:val="24"/>
                <w:szCs w:val="24"/>
                <w:lang w:val="uk-UA"/>
              </w:rPr>
              <w:t xml:space="preserve"> </w:t>
            </w:r>
            <w:r w:rsidRPr="008F463D">
              <w:rPr>
                <w:rFonts w:ascii="Times New Roman" w:eastAsia="Times New Roman" w:hAnsi="Times New Roman" w:cs="Times New Roman"/>
                <w:noProof/>
                <w:sz w:val="24"/>
                <w:szCs w:val="24"/>
              </w:rPr>
              <w:t>парків - пам’яток садово-паркового мистецтва</w:t>
            </w:r>
          </w:p>
        </w:tc>
        <w:tc>
          <w:tcPr>
            <w:tcW w:w="2234" w:type="dxa"/>
            <w:tcBorders>
              <w:top w:val="single" w:sz="4" w:space="0" w:color="auto"/>
              <w:left w:val="single" w:sz="4" w:space="0" w:color="auto"/>
              <w:bottom w:val="single" w:sz="4" w:space="0" w:color="auto"/>
              <w:right w:val="single" w:sz="4" w:space="0" w:color="auto"/>
            </w:tcBorders>
            <w:shd w:val="clear" w:color="auto" w:fill="auto"/>
            <w:hideMark/>
          </w:tcPr>
          <w:p w:rsidR="008F463D" w:rsidRPr="008F463D" w:rsidRDefault="008F463D" w:rsidP="008F463D">
            <w:pPr>
              <w:spacing w:before="100" w:after="0" w:line="228" w:lineRule="auto"/>
              <w:ind w:left="57" w:right="-57"/>
              <w:jc w:val="center"/>
              <w:rPr>
                <w:rFonts w:ascii="Times New Roman" w:eastAsia="Times New Roman" w:hAnsi="Times New Roman" w:cs="Times New Roman"/>
                <w:noProof/>
                <w:sz w:val="24"/>
                <w:szCs w:val="24"/>
              </w:rPr>
            </w:pPr>
            <w:r w:rsidRPr="008F463D">
              <w:rPr>
                <w:rFonts w:ascii="Times New Roman" w:eastAsia="Times New Roman" w:hAnsi="Times New Roman" w:cs="Times New Roman"/>
                <w:sz w:val="24"/>
                <w:szCs w:val="24"/>
                <w:lang w:val="uk-UA"/>
              </w:rPr>
              <w:t>100</w:t>
            </w:r>
          </w:p>
        </w:tc>
      </w:tr>
      <w:tr w:rsidR="008F463D" w:rsidRPr="008F463D" w:rsidTr="004B5CA8">
        <w:tc>
          <w:tcPr>
            <w:tcW w:w="7621" w:type="dxa"/>
            <w:tcBorders>
              <w:top w:val="single" w:sz="4" w:space="0" w:color="auto"/>
              <w:left w:val="single" w:sz="4" w:space="0" w:color="auto"/>
              <w:bottom w:val="single" w:sz="4" w:space="0" w:color="auto"/>
              <w:right w:val="single" w:sz="4" w:space="0" w:color="auto"/>
            </w:tcBorders>
            <w:shd w:val="clear" w:color="auto" w:fill="auto"/>
            <w:hideMark/>
          </w:tcPr>
          <w:p w:rsidR="008F463D" w:rsidRPr="008F463D" w:rsidRDefault="008F463D" w:rsidP="008F463D">
            <w:pPr>
              <w:spacing w:before="100" w:after="0" w:line="228" w:lineRule="auto"/>
              <w:ind w:left="57" w:right="-57"/>
              <w:rPr>
                <w:rFonts w:ascii="Times New Roman" w:eastAsia="Times New Roman" w:hAnsi="Times New Roman" w:cs="Times New Roman"/>
                <w:noProof/>
                <w:sz w:val="24"/>
                <w:szCs w:val="24"/>
              </w:rPr>
            </w:pPr>
            <w:r w:rsidRPr="008F463D">
              <w:rPr>
                <w:rFonts w:ascii="Times New Roman" w:eastAsia="Times New Roman" w:hAnsi="Times New Roman" w:cs="Times New Roman"/>
                <w:noProof/>
                <w:sz w:val="24"/>
                <w:szCs w:val="24"/>
              </w:rPr>
              <w:t>08.03 Для іншого історико-культурного призначення</w:t>
            </w:r>
          </w:p>
        </w:tc>
        <w:tc>
          <w:tcPr>
            <w:tcW w:w="2234" w:type="dxa"/>
            <w:tcBorders>
              <w:top w:val="single" w:sz="4" w:space="0" w:color="auto"/>
              <w:left w:val="single" w:sz="4" w:space="0" w:color="auto"/>
              <w:bottom w:val="single" w:sz="4" w:space="0" w:color="auto"/>
              <w:right w:val="single" w:sz="4" w:space="0" w:color="auto"/>
            </w:tcBorders>
            <w:shd w:val="clear" w:color="auto" w:fill="auto"/>
            <w:hideMark/>
          </w:tcPr>
          <w:p w:rsidR="008F463D" w:rsidRPr="008F463D" w:rsidRDefault="008F463D" w:rsidP="008F463D">
            <w:pPr>
              <w:spacing w:before="100" w:after="0" w:line="228" w:lineRule="auto"/>
              <w:ind w:left="57" w:right="-57"/>
              <w:jc w:val="center"/>
              <w:rPr>
                <w:rFonts w:ascii="Times New Roman" w:eastAsia="Times New Roman" w:hAnsi="Times New Roman" w:cs="Times New Roman"/>
                <w:noProof/>
                <w:sz w:val="24"/>
                <w:szCs w:val="24"/>
              </w:rPr>
            </w:pPr>
            <w:r w:rsidRPr="008F463D">
              <w:rPr>
                <w:rFonts w:ascii="Times New Roman" w:eastAsia="Times New Roman" w:hAnsi="Times New Roman" w:cs="Times New Roman"/>
                <w:noProof/>
                <w:sz w:val="24"/>
                <w:szCs w:val="24"/>
              </w:rPr>
              <w:t>100</w:t>
            </w:r>
          </w:p>
        </w:tc>
      </w:tr>
      <w:tr w:rsidR="008F463D" w:rsidRPr="008F463D" w:rsidTr="004B5CA8">
        <w:tc>
          <w:tcPr>
            <w:tcW w:w="7621" w:type="dxa"/>
            <w:tcBorders>
              <w:top w:val="single" w:sz="4" w:space="0" w:color="auto"/>
              <w:left w:val="single" w:sz="4" w:space="0" w:color="auto"/>
              <w:bottom w:val="single" w:sz="4" w:space="0" w:color="auto"/>
              <w:right w:val="single" w:sz="4" w:space="0" w:color="auto"/>
            </w:tcBorders>
            <w:shd w:val="clear" w:color="auto" w:fill="auto"/>
            <w:hideMark/>
          </w:tcPr>
          <w:p w:rsidR="008F463D" w:rsidRPr="008F463D" w:rsidRDefault="008F463D" w:rsidP="008F463D">
            <w:pPr>
              <w:spacing w:before="120" w:after="0" w:line="228" w:lineRule="auto"/>
              <w:ind w:left="57" w:right="-57"/>
              <w:rPr>
                <w:rFonts w:ascii="Times New Roman" w:eastAsia="Times New Roman" w:hAnsi="Times New Roman" w:cs="Times New Roman"/>
                <w:noProof/>
                <w:sz w:val="24"/>
                <w:szCs w:val="24"/>
              </w:rPr>
            </w:pPr>
            <w:r w:rsidRPr="008F463D">
              <w:rPr>
                <w:rFonts w:ascii="Times New Roman" w:eastAsia="Times New Roman" w:hAnsi="Times New Roman" w:cs="Times New Roman"/>
                <w:noProof/>
                <w:sz w:val="24"/>
                <w:szCs w:val="24"/>
              </w:rPr>
              <w:t xml:space="preserve">Комунальні підприємства, установи, організації, засносником. яких є Савранська селищна рада </w:t>
            </w:r>
          </w:p>
        </w:tc>
        <w:tc>
          <w:tcPr>
            <w:tcW w:w="2234" w:type="dxa"/>
            <w:tcBorders>
              <w:top w:val="single" w:sz="4" w:space="0" w:color="auto"/>
              <w:left w:val="single" w:sz="4" w:space="0" w:color="auto"/>
              <w:bottom w:val="single" w:sz="4" w:space="0" w:color="auto"/>
              <w:right w:val="single" w:sz="4" w:space="0" w:color="auto"/>
            </w:tcBorders>
            <w:shd w:val="clear" w:color="auto" w:fill="auto"/>
            <w:hideMark/>
          </w:tcPr>
          <w:p w:rsidR="008F463D" w:rsidRPr="008F463D" w:rsidRDefault="008F463D" w:rsidP="008F463D">
            <w:pPr>
              <w:spacing w:before="120" w:after="0" w:line="228" w:lineRule="auto"/>
              <w:ind w:left="57" w:right="-57"/>
              <w:jc w:val="center"/>
              <w:rPr>
                <w:rFonts w:ascii="Times New Roman" w:eastAsia="Times New Roman" w:hAnsi="Times New Roman" w:cs="Times New Roman"/>
                <w:sz w:val="24"/>
                <w:szCs w:val="24"/>
                <w:lang w:val="uk-UA"/>
              </w:rPr>
            </w:pPr>
            <w:r w:rsidRPr="008F463D">
              <w:rPr>
                <w:rFonts w:ascii="Times New Roman" w:eastAsia="Times New Roman" w:hAnsi="Times New Roman" w:cs="Times New Roman"/>
                <w:sz w:val="24"/>
                <w:szCs w:val="24"/>
                <w:lang w:val="uk-UA"/>
              </w:rPr>
              <w:t>100</w:t>
            </w:r>
          </w:p>
        </w:tc>
      </w:tr>
    </w:tbl>
    <w:p w:rsidR="005C765B" w:rsidRPr="005C765B" w:rsidRDefault="005C765B" w:rsidP="005C765B">
      <w:pPr>
        <w:jc w:val="center"/>
        <w:rPr>
          <w:rFonts w:ascii="Times New Roman" w:eastAsia="Arial Unicode MS" w:hAnsi="Times New Roman" w:cs="Times New Roman"/>
          <w:color w:val="000000"/>
          <w:sz w:val="28"/>
          <w:szCs w:val="28"/>
          <w:lang w:eastAsia="uk-UA"/>
        </w:rPr>
      </w:pPr>
    </w:p>
    <w:p w:rsidR="005C765B" w:rsidRPr="005C765B" w:rsidRDefault="005C765B" w:rsidP="004422A9">
      <w:pPr>
        <w:tabs>
          <w:tab w:val="left" w:pos="0"/>
        </w:tabs>
        <w:spacing w:after="0"/>
        <w:jc w:val="both"/>
        <w:rPr>
          <w:rFonts w:ascii="Times New Roman" w:eastAsia="Arial Unicode MS" w:hAnsi="Times New Roman" w:cs="Times New Roman"/>
          <w:color w:val="000000"/>
          <w:sz w:val="28"/>
          <w:szCs w:val="28"/>
          <w:lang w:eastAsia="uk-UA"/>
        </w:rPr>
      </w:pPr>
      <w:r w:rsidRPr="005C765B">
        <w:rPr>
          <w:rFonts w:ascii="Times New Roman" w:eastAsia="Arial Unicode MS" w:hAnsi="Times New Roman" w:cs="Times New Roman"/>
          <w:color w:val="000000"/>
          <w:sz w:val="28"/>
          <w:szCs w:val="28"/>
          <w:lang w:eastAsia="uk-UA"/>
        </w:rPr>
        <w:lastRenderedPageBreak/>
        <w:t xml:space="preserve">   Пільги закладам освіти, охорони здоров'я, соціального захисту, фізкультури та спорту передбачені підпунктом 282.1 статті 282 Податкового кодексу України.   </w:t>
      </w:r>
    </w:p>
    <w:p w:rsidR="008F463D" w:rsidRPr="008F463D" w:rsidRDefault="005C765B" w:rsidP="008F463D">
      <w:pPr>
        <w:tabs>
          <w:tab w:val="left" w:pos="0"/>
        </w:tabs>
        <w:spacing w:after="0"/>
        <w:jc w:val="both"/>
        <w:rPr>
          <w:rFonts w:ascii="Times New Roman" w:eastAsia="Times New Roman" w:hAnsi="Times New Roman" w:cs="Times New Roman"/>
          <w:sz w:val="28"/>
          <w:szCs w:val="28"/>
          <w:lang w:val="uk-UA" w:eastAsia="ru-RU"/>
        </w:rPr>
      </w:pPr>
      <w:r w:rsidRPr="005C765B">
        <w:rPr>
          <w:rFonts w:ascii="Times New Roman" w:eastAsia="Arial Unicode MS" w:hAnsi="Times New Roman" w:cs="Times New Roman"/>
          <w:color w:val="000000"/>
          <w:sz w:val="28"/>
          <w:szCs w:val="28"/>
          <w:lang w:eastAsia="uk-UA"/>
        </w:rPr>
        <w:t xml:space="preserve">       </w:t>
      </w:r>
      <w:r w:rsidR="008F463D" w:rsidRPr="008F463D">
        <w:rPr>
          <w:rFonts w:ascii="Times New Roman" w:eastAsia="Times New Roman" w:hAnsi="Times New Roman" w:cs="Times New Roman"/>
          <w:sz w:val="28"/>
          <w:szCs w:val="28"/>
          <w:lang w:val="uk-UA" w:eastAsia="ru-RU"/>
        </w:rPr>
        <w:t>Пільги</w:t>
      </w:r>
      <w:r w:rsidR="008F463D" w:rsidRPr="008F463D">
        <w:rPr>
          <w:rFonts w:ascii="Times New Roman" w:eastAsia="Times New Roman" w:hAnsi="Times New Roman" w:cs="Times New Roman"/>
          <w:sz w:val="28"/>
          <w:szCs w:val="28"/>
          <w:lang w:eastAsia="ru-RU"/>
        </w:rPr>
        <w:t xml:space="preserve"> </w:t>
      </w:r>
      <w:r w:rsidR="008F463D" w:rsidRPr="008F463D">
        <w:rPr>
          <w:rFonts w:ascii="Times New Roman" w:eastAsia="Times New Roman" w:hAnsi="Times New Roman" w:cs="Times New Roman"/>
          <w:sz w:val="28"/>
          <w:szCs w:val="28"/>
          <w:lang w:val="uk-UA" w:eastAsia="ru-RU"/>
        </w:rPr>
        <w:t>для фізичних та юридичних осіб,</w:t>
      </w:r>
      <w:r w:rsidR="008F463D" w:rsidRPr="008F463D">
        <w:rPr>
          <w:rFonts w:ascii="Times New Roman" w:eastAsia="Times New Roman" w:hAnsi="Times New Roman" w:cs="Times New Roman"/>
          <w:sz w:val="28"/>
          <w:szCs w:val="28"/>
          <w:lang w:eastAsia="ru-RU"/>
        </w:rPr>
        <w:t xml:space="preserve"> </w:t>
      </w:r>
      <w:r w:rsidR="008F463D" w:rsidRPr="008F463D">
        <w:rPr>
          <w:rFonts w:ascii="Times New Roman" w:eastAsia="Times New Roman" w:hAnsi="Times New Roman" w:cs="Times New Roman"/>
          <w:sz w:val="28"/>
          <w:szCs w:val="28"/>
          <w:lang w:val="uk-UA" w:eastAsia="ru-RU"/>
        </w:rPr>
        <w:t>наданих відповідно до підпункту 266.4.2 пункту 266.4 статті 266 Податкового кодексу України № 2755 від 02.12.2010 року із змінами і доповненнями , із сплати податку на нерухоме майно, відмінне від земельної ділянки</w:t>
      </w:r>
      <w:r w:rsidR="008F463D" w:rsidRPr="008F463D">
        <w:rPr>
          <w:rFonts w:ascii="Times New Roman" w:eastAsia="Times New Roman" w:hAnsi="Times New Roman" w:cs="Times New Roman"/>
          <w:sz w:val="28"/>
          <w:szCs w:val="28"/>
          <w:vertAlign w:val="superscript"/>
          <w:lang w:val="uk-UA" w:eastAsia="ru-RU"/>
        </w:rPr>
        <w:t>1</w:t>
      </w:r>
    </w:p>
    <w:p w:rsidR="004422A9" w:rsidRPr="008F463D" w:rsidRDefault="004422A9" w:rsidP="004422A9">
      <w:pPr>
        <w:tabs>
          <w:tab w:val="left" w:pos="0"/>
        </w:tabs>
        <w:spacing w:after="0"/>
        <w:jc w:val="both"/>
        <w:rPr>
          <w:rFonts w:ascii="Times New Roman" w:hAnsi="Times New Roman" w:cs="Times New Roman"/>
          <w:b/>
          <w:sz w:val="28"/>
          <w:szCs w:val="28"/>
          <w:lang w:val="uk-UA"/>
        </w:rPr>
      </w:pPr>
    </w:p>
    <w:p w:rsidR="005C765B" w:rsidRPr="005C765B" w:rsidRDefault="008F463D" w:rsidP="004422A9">
      <w:pPr>
        <w:jc w:val="center"/>
        <w:rPr>
          <w:rFonts w:ascii="Times New Roman" w:hAnsi="Times New Roman" w:cs="Times New Roman"/>
          <w:sz w:val="28"/>
          <w:szCs w:val="28"/>
        </w:rPr>
      </w:pPr>
      <w:r>
        <w:rPr>
          <w:rFonts w:ascii="Times New Roman" w:hAnsi="Times New Roman" w:cs="Times New Roman"/>
          <w:b/>
          <w:sz w:val="28"/>
          <w:szCs w:val="28"/>
        </w:rPr>
        <w:t>Пільги встановлюються на 2022</w:t>
      </w:r>
      <w:r w:rsidR="005C765B" w:rsidRPr="005C765B">
        <w:rPr>
          <w:rFonts w:ascii="Times New Roman" w:hAnsi="Times New Roman" w:cs="Times New Roman"/>
          <w:b/>
          <w:sz w:val="28"/>
          <w:szCs w:val="28"/>
        </w:rPr>
        <w:t xml:space="preserve"> рік та вводяться в дію з 01 січня 202</w:t>
      </w:r>
      <w:r w:rsidRPr="008F463D">
        <w:rPr>
          <w:rFonts w:ascii="Times New Roman" w:hAnsi="Times New Roman" w:cs="Times New Roman"/>
          <w:b/>
          <w:sz w:val="28"/>
          <w:szCs w:val="28"/>
        </w:rPr>
        <w:t>2</w:t>
      </w:r>
      <w:r w:rsidR="005C765B" w:rsidRPr="005C765B">
        <w:rPr>
          <w:rFonts w:ascii="Times New Roman" w:hAnsi="Times New Roman" w:cs="Times New Roman"/>
          <w:b/>
          <w:sz w:val="28"/>
          <w:szCs w:val="28"/>
        </w:rPr>
        <w:t xml:space="preserve">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3"/>
        <w:gridCol w:w="2072"/>
      </w:tblGrid>
      <w:tr w:rsidR="005C765B" w:rsidRPr="005C765B" w:rsidTr="004B5CA8">
        <w:tc>
          <w:tcPr>
            <w:tcW w:w="7762" w:type="dxa"/>
          </w:tcPr>
          <w:p w:rsidR="005C765B" w:rsidRPr="005C765B" w:rsidRDefault="005C765B" w:rsidP="004B5CA8">
            <w:pPr>
              <w:jc w:val="both"/>
              <w:rPr>
                <w:rFonts w:ascii="Times New Roman" w:hAnsi="Times New Roman" w:cs="Times New Roman"/>
                <w:b/>
                <w:sz w:val="28"/>
                <w:szCs w:val="28"/>
              </w:rPr>
            </w:pPr>
            <w:r w:rsidRPr="005C765B">
              <w:rPr>
                <w:rFonts w:ascii="Times New Roman" w:hAnsi="Times New Roman" w:cs="Times New Roman"/>
                <w:b/>
                <w:sz w:val="28"/>
                <w:szCs w:val="28"/>
              </w:rPr>
              <w:t>Група платників, категорія/цільове призначення земельних ділянок</w:t>
            </w:r>
          </w:p>
        </w:tc>
        <w:tc>
          <w:tcPr>
            <w:tcW w:w="2092" w:type="dxa"/>
          </w:tcPr>
          <w:p w:rsidR="005C765B" w:rsidRPr="005C765B" w:rsidRDefault="005C765B" w:rsidP="004B5CA8">
            <w:pPr>
              <w:jc w:val="center"/>
              <w:rPr>
                <w:rFonts w:ascii="Times New Roman" w:hAnsi="Times New Roman" w:cs="Times New Roman"/>
                <w:b/>
                <w:sz w:val="28"/>
                <w:szCs w:val="28"/>
              </w:rPr>
            </w:pPr>
            <w:r w:rsidRPr="005C765B">
              <w:rPr>
                <w:rFonts w:ascii="Times New Roman" w:hAnsi="Times New Roman" w:cs="Times New Roman"/>
                <w:b/>
                <w:sz w:val="28"/>
                <w:szCs w:val="28"/>
              </w:rPr>
              <w:t xml:space="preserve">Розмір пільги </w:t>
            </w:r>
            <w:r w:rsidRPr="005C765B">
              <w:rPr>
                <w:rFonts w:ascii="Times New Roman" w:hAnsi="Times New Roman" w:cs="Times New Roman"/>
                <w:b/>
                <w:sz w:val="28"/>
                <w:szCs w:val="28"/>
              </w:rPr>
              <w:br/>
              <w:t>(відсотків суми податкового зобов’язання за рік)</w:t>
            </w:r>
          </w:p>
          <w:p w:rsidR="005C765B" w:rsidRPr="005C765B" w:rsidRDefault="005C765B" w:rsidP="004B5CA8">
            <w:pPr>
              <w:jc w:val="center"/>
              <w:rPr>
                <w:rFonts w:ascii="Times New Roman" w:hAnsi="Times New Roman" w:cs="Times New Roman"/>
                <w:b/>
                <w:sz w:val="28"/>
                <w:szCs w:val="28"/>
              </w:rPr>
            </w:pPr>
          </w:p>
        </w:tc>
      </w:tr>
      <w:tr w:rsidR="005C765B" w:rsidRPr="005C765B" w:rsidTr="004B5CA8">
        <w:tc>
          <w:tcPr>
            <w:tcW w:w="7762" w:type="dxa"/>
          </w:tcPr>
          <w:p w:rsidR="005C765B" w:rsidRPr="005C765B" w:rsidRDefault="005C765B" w:rsidP="004B5CA8">
            <w:pPr>
              <w:jc w:val="both"/>
              <w:rPr>
                <w:rFonts w:ascii="Times New Roman" w:hAnsi="Times New Roman" w:cs="Times New Roman"/>
                <w:sz w:val="28"/>
                <w:szCs w:val="28"/>
              </w:rPr>
            </w:pPr>
            <w:r w:rsidRPr="005C765B">
              <w:rPr>
                <w:rFonts w:ascii="Times New Roman" w:hAnsi="Times New Roman" w:cs="Times New Roman"/>
                <w:sz w:val="28"/>
                <w:szCs w:val="28"/>
              </w:rPr>
              <w:t xml:space="preserve">Для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на об’єкти житлової та/або нежитлової нерухомості. </w:t>
            </w:r>
          </w:p>
        </w:tc>
        <w:tc>
          <w:tcPr>
            <w:tcW w:w="2092" w:type="dxa"/>
          </w:tcPr>
          <w:p w:rsidR="005C765B" w:rsidRPr="005C765B" w:rsidRDefault="005C765B" w:rsidP="004B5CA8">
            <w:pPr>
              <w:jc w:val="center"/>
              <w:rPr>
                <w:rFonts w:ascii="Times New Roman" w:hAnsi="Times New Roman" w:cs="Times New Roman"/>
                <w:sz w:val="28"/>
                <w:szCs w:val="28"/>
              </w:rPr>
            </w:pPr>
            <w:r w:rsidRPr="005C765B">
              <w:rPr>
                <w:rFonts w:ascii="Times New Roman" w:hAnsi="Times New Roman" w:cs="Times New Roman"/>
                <w:sz w:val="28"/>
                <w:szCs w:val="28"/>
              </w:rPr>
              <w:t>100%</w:t>
            </w:r>
          </w:p>
        </w:tc>
      </w:tr>
      <w:tr w:rsidR="005C765B" w:rsidRPr="005C765B" w:rsidTr="004B5CA8">
        <w:tc>
          <w:tcPr>
            <w:tcW w:w="7762" w:type="dxa"/>
          </w:tcPr>
          <w:p w:rsidR="005C765B" w:rsidRPr="005C765B" w:rsidRDefault="005C765B" w:rsidP="004B5CA8">
            <w:pPr>
              <w:jc w:val="both"/>
              <w:rPr>
                <w:rFonts w:ascii="Times New Roman" w:hAnsi="Times New Roman" w:cs="Times New Roman"/>
                <w:sz w:val="28"/>
                <w:szCs w:val="28"/>
              </w:rPr>
            </w:pPr>
            <w:r w:rsidRPr="005C765B">
              <w:rPr>
                <w:rFonts w:ascii="Times New Roman" w:hAnsi="Times New Roman" w:cs="Times New Roman"/>
                <w:sz w:val="28"/>
                <w:szCs w:val="28"/>
              </w:rPr>
              <w:t>Для фізичних осіб  на об'єкти нежитлової нерухомості,  які є об'єктом оподаткування в розмірі 100%.  А саме:  - 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що перебувають у власності громадян.</w:t>
            </w:r>
          </w:p>
        </w:tc>
        <w:tc>
          <w:tcPr>
            <w:tcW w:w="2092" w:type="dxa"/>
          </w:tcPr>
          <w:p w:rsidR="005C765B" w:rsidRPr="005C765B" w:rsidRDefault="005C765B" w:rsidP="004B5CA8">
            <w:pPr>
              <w:jc w:val="center"/>
              <w:rPr>
                <w:rFonts w:ascii="Times New Roman" w:hAnsi="Times New Roman" w:cs="Times New Roman"/>
                <w:sz w:val="28"/>
                <w:szCs w:val="28"/>
              </w:rPr>
            </w:pPr>
            <w:r w:rsidRPr="005C765B">
              <w:rPr>
                <w:rFonts w:ascii="Times New Roman" w:hAnsi="Times New Roman" w:cs="Times New Roman"/>
                <w:sz w:val="28"/>
                <w:szCs w:val="28"/>
              </w:rPr>
              <w:t>100%</w:t>
            </w:r>
          </w:p>
        </w:tc>
      </w:tr>
    </w:tbl>
    <w:p w:rsidR="005C765B" w:rsidRDefault="005C765B" w:rsidP="005C765B">
      <w:pPr>
        <w:tabs>
          <w:tab w:val="left" w:pos="3390"/>
        </w:tabs>
        <w:spacing w:line="302" w:lineRule="exact"/>
        <w:ind w:left="40" w:right="20" w:firstLine="380"/>
        <w:jc w:val="both"/>
        <w:rPr>
          <w:rFonts w:ascii="Times New Roman" w:hAnsi="Times New Roman" w:cs="Times New Roman"/>
          <w:i/>
          <w:iCs/>
          <w:color w:val="FF0000"/>
          <w:spacing w:val="1"/>
          <w:sz w:val="28"/>
          <w:szCs w:val="28"/>
          <w:lang w:eastAsia="uk-UA"/>
        </w:rPr>
      </w:pPr>
      <w:r w:rsidRPr="005C765B">
        <w:rPr>
          <w:rFonts w:ascii="Times New Roman" w:hAnsi="Times New Roman" w:cs="Times New Roman"/>
          <w:i/>
          <w:iCs/>
          <w:color w:val="FF0000"/>
          <w:spacing w:val="1"/>
          <w:sz w:val="28"/>
          <w:szCs w:val="28"/>
          <w:lang w:eastAsia="uk-UA"/>
        </w:rPr>
        <w:tab/>
      </w:r>
    </w:p>
    <w:p w:rsidR="008F463D" w:rsidRDefault="008F463D" w:rsidP="005C765B">
      <w:pPr>
        <w:tabs>
          <w:tab w:val="left" w:pos="3390"/>
        </w:tabs>
        <w:spacing w:line="302" w:lineRule="exact"/>
        <w:ind w:left="40" w:right="20" w:firstLine="380"/>
        <w:jc w:val="both"/>
        <w:rPr>
          <w:rFonts w:ascii="Times New Roman" w:hAnsi="Times New Roman" w:cs="Times New Roman"/>
          <w:i/>
          <w:iCs/>
          <w:color w:val="FF0000"/>
          <w:spacing w:val="1"/>
          <w:sz w:val="28"/>
          <w:szCs w:val="28"/>
          <w:lang w:eastAsia="uk-UA"/>
        </w:rPr>
      </w:pPr>
    </w:p>
    <w:p w:rsidR="00256BD0" w:rsidRDefault="00256BD0" w:rsidP="005C765B">
      <w:pPr>
        <w:tabs>
          <w:tab w:val="left" w:pos="3390"/>
        </w:tabs>
        <w:spacing w:line="302" w:lineRule="exact"/>
        <w:ind w:left="40" w:right="20" w:firstLine="380"/>
        <w:jc w:val="both"/>
        <w:rPr>
          <w:rFonts w:ascii="Times New Roman" w:hAnsi="Times New Roman" w:cs="Times New Roman"/>
          <w:i/>
          <w:iCs/>
          <w:color w:val="FF0000"/>
          <w:spacing w:val="1"/>
          <w:sz w:val="28"/>
          <w:szCs w:val="28"/>
          <w:lang w:eastAsia="uk-UA"/>
        </w:rPr>
      </w:pPr>
    </w:p>
    <w:p w:rsidR="00256BD0" w:rsidRDefault="00256BD0" w:rsidP="005C765B">
      <w:pPr>
        <w:tabs>
          <w:tab w:val="left" w:pos="3390"/>
        </w:tabs>
        <w:spacing w:line="302" w:lineRule="exact"/>
        <w:ind w:left="40" w:right="20" w:firstLine="380"/>
        <w:jc w:val="both"/>
        <w:rPr>
          <w:rFonts w:ascii="Times New Roman" w:hAnsi="Times New Roman" w:cs="Times New Roman"/>
          <w:i/>
          <w:iCs/>
          <w:color w:val="FF0000"/>
          <w:spacing w:val="1"/>
          <w:sz w:val="28"/>
          <w:szCs w:val="28"/>
          <w:lang w:eastAsia="uk-UA"/>
        </w:rPr>
      </w:pPr>
    </w:p>
    <w:p w:rsidR="00256BD0" w:rsidRDefault="00256BD0" w:rsidP="005C765B">
      <w:pPr>
        <w:tabs>
          <w:tab w:val="left" w:pos="3390"/>
        </w:tabs>
        <w:spacing w:line="302" w:lineRule="exact"/>
        <w:ind w:left="40" w:right="20" w:firstLine="380"/>
        <w:jc w:val="both"/>
        <w:rPr>
          <w:rFonts w:ascii="Times New Roman" w:hAnsi="Times New Roman" w:cs="Times New Roman"/>
          <w:i/>
          <w:iCs/>
          <w:color w:val="FF0000"/>
          <w:spacing w:val="1"/>
          <w:sz w:val="28"/>
          <w:szCs w:val="28"/>
          <w:lang w:eastAsia="uk-UA"/>
        </w:rPr>
      </w:pPr>
    </w:p>
    <w:p w:rsidR="00256BD0" w:rsidRDefault="00256BD0" w:rsidP="005C765B">
      <w:pPr>
        <w:tabs>
          <w:tab w:val="left" w:pos="3390"/>
        </w:tabs>
        <w:spacing w:line="302" w:lineRule="exact"/>
        <w:ind w:left="40" w:right="20" w:firstLine="380"/>
        <w:jc w:val="both"/>
        <w:rPr>
          <w:rFonts w:ascii="Times New Roman" w:hAnsi="Times New Roman" w:cs="Times New Roman"/>
          <w:i/>
          <w:iCs/>
          <w:color w:val="FF0000"/>
          <w:spacing w:val="1"/>
          <w:sz w:val="28"/>
          <w:szCs w:val="28"/>
          <w:lang w:eastAsia="uk-UA"/>
        </w:rPr>
      </w:pPr>
    </w:p>
    <w:p w:rsidR="008F463D" w:rsidRDefault="008F463D" w:rsidP="004422A9">
      <w:pPr>
        <w:spacing w:line="298" w:lineRule="exact"/>
        <w:jc w:val="center"/>
        <w:rPr>
          <w:rFonts w:ascii="Times New Roman" w:hAnsi="Times New Roman" w:cs="Times New Roman"/>
          <w:b/>
          <w:bCs/>
          <w:spacing w:val="2"/>
          <w:sz w:val="28"/>
          <w:szCs w:val="28"/>
          <w:lang w:eastAsia="uk-UA"/>
        </w:rPr>
      </w:pPr>
    </w:p>
    <w:p w:rsidR="00254309" w:rsidRDefault="00256BD0" w:rsidP="004422A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en-US" w:eastAsia="ru-RU"/>
        </w:rPr>
        <w:lastRenderedPageBreak/>
        <w:t xml:space="preserve">IV </w:t>
      </w:r>
      <w:r>
        <w:rPr>
          <w:rFonts w:ascii="Times New Roman" w:eastAsia="Times New Roman" w:hAnsi="Times New Roman" w:cs="Times New Roman"/>
          <w:b/>
          <w:bCs/>
          <w:sz w:val="28"/>
          <w:szCs w:val="28"/>
          <w:lang w:val="uk-UA" w:eastAsia="ru-RU"/>
        </w:rPr>
        <w:t>Показники доходів бюджету</w:t>
      </w:r>
    </w:p>
    <w:p w:rsidR="00256BD0" w:rsidRPr="00256BD0" w:rsidRDefault="00256BD0" w:rsidP="004422A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val="uk-UA" w:eastAsia="ru-RU"/>
        </w:rPr>
      </w:pPr>
    </w:p>
    <w:p w:rsidR="006E6702" w:rsidRPr="00256BD0" w:rsidRDefault="006E6702" w:rsidP="004422A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uk-UA" w:eastAsia="ru-RU"/>
        </w:rPr>
      </w:pPr>
      <w:r w:rsidRPr="00256BD0">
        <w:rPr>
          <w:rFonts w:ascii="Times New Roman" w:eastAsia="Times New Roman" w:hAnsi="Times New Roman" w:cs="Times New Roman"/>
          <w:b/>
          <w:bCs/>
          <w:sz w:val="24"/>
          <w:szCs w:val="24"/>
          <w:lang w:val="uk-UA" w:eastAsia="ru-RU"/>
        </w:rPr>
        <w:t>ЗАГАЛЬНИЙ ФОНД</w:t>
      </w:r>
    </w:p>
    <w:p w:rsidR="008315FC" w:rsidRDefault="008315FC" w:rsidP="004422A9">
      <w:pPr>
        <w:widowControl w:val="0"/>
        <w:tabs>
          <w:tab w:val="left" w:pos="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val="uk-UA" w:eastAsia="ru-RU"/>
        </w:rPr>
      </w:pPr>
    </w:p>
    <w:p w:rsidR="008315FC" w:rsidRPr="008315FC" w:rsidRDefault="008315FC" w:rsidP="008315FC">
      <w:pPr>
        <w:shd w:val="clear" w:color="auto" w:fill="FFFFFF"/>
        <w:spacing w:after="0" w:line="240" w:lineRule="auto"/>
        <w:jc w:val="center"/>
        <w:rPr>
          <w:rFonts w:ascii="Times New Roman" w:eastAsia="Times New Roman" w:hAnsi="Times New Roman" w:cs="Times New Roman"/>
          <w:b/>
          <w:i/>
          <w:sz w:val="28"/>
          <w:szCs w:val="28"/>
          <w:lang w:val="uk-UA" w:eastAsia="ru-RU"/>
        </w:rPr>
      </w:pPr>
      <w:r w:rsidRPr="008315FC">
        <w:rPr>
          <w:rFonts w:ascii="Times New Roman" w:eastAsia="Times New Roman" w:hAnsi="Times New Roman" w:cs="Times New Roman"/>
          <w:b/>
          <w:i/>
          <w:sz w:val="28"/>
          <w:szCs w:val="28"/>
          <w:lang w:val="uk-UA" w:eastAsia="ru-RU"/>
        </w:rPr>
        <w:t>Податок на доходи фізичних осіб</w:t>
      </w:r>
    </w:p>
    <w:p w:rsidR="008315FC" w:rsidRPr="008315FC" w:rsidRDefault="008315FC" w:rsidP="008315FC">
      <w:pPr>
        <w:shd w:val="clear" w:color="auto" w:fill="FFFFFF"/>
        <w:spacing w:after="0" w:line="240" w:lineRule="auto"/>
        <w:ind w:firstLine="540"/>
        <w:jc w:val="center"/>
        <w:rPr>
          <w:rFonts w:ascii="Times New Roman" w:eastAsia="Times New Roman" w:hAnsi="Times New Roman" w:cs="Times New Roman"/>
          <w:b/>
          <w:i/>
          <w:sz w:val="28"/>
          <w:szCs w:val="28"/>
          <w:lang w:val="uk-UA" w:eastAsia="ru-RU"/>
        </w:rPr>
      </w:pPr>
    </w:p>
    <w:p w:rsidR="008315FC" w:rsidRPr="008315FC" w:rsidRDefault="008315FC" w:rsidP="008315FC">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8315FC">
        <w:rPr>
          <w:rFonts w:ascii="Times New Roman" w:eastAsia="Times New Roman" w:hAnsi="Times New Roman" w:cs="Times New Roman"/>
          <w:sz w:val="28"/>
          <w:szCs w:val="28"/>
          <w:lang w:val="uk-UA" w:eastAsia="ru-RU"/>
        </w:rPr>
        <w:t xml:space="preserve">Основним бюджетоутворюючим джерелом надходжень загального фонду є </w:t>
      </w:r>
      <w:r w:rsidRPr="008315FC">
        <w:rPr>
          <w:rFonts w:ascii="Times New Roman" w:eastAsia="Times New Roman" w:hAnsi="Times New Roman" w:cs="Times New Roman"/>
          <w:b/>
          <w:sz w:val="28"/>
          <w:szCs w:val="28"/>
          <w:lang w:val="uk-UA" w:eastAsia="ru-RU"/>
        </w:rPr>
        <w:t>податок та збір на доходи фізичних осіб</w:t>
      </w:r>
      <w:r w:rsidR="004D59F8">
        <w:rPr>
          <w:rFonts w:ascii="Times New Roman" w:eastAsia="Times New Roman" w:hAnsi="Times New Roman" w:cs="Times New Roman"/>
          <w:sz w:val="28"/>
          <w:szCs w:val="28"/>
          <w:lang w:val="uk-UA" w:eastAsia="ru-RU"/>
        </w:rPr>
        <w:t xml:space="preserve"> – 33415,1</w:t>
      </w:r>
      <w:r w:rsidRPr="008315FC">
        <w:rPr>
          <w:rFonts w:ascii="Times New Roman" w:eastAsia="Times New Roman" w:hAnsi="Times New Roman" w:cs="Times New Roman"/>
          <w:sz w:val="28"/>
          <w:szCs w:val="28"/>
          <w:lang w:val="uk-UA" w:eastAsia="ru-RU"/>
        </w:rPr>
        <w:t xml:space="preserve"> тис.грн., питома вага якого в загаль</w:t>
      </w:r>
      <w:r w:rsidR="004D59F8">
        <w:rPr>
          <w:rFonts w:ascii="Times New Roman" w:eastAsia="Times New Roman" w:hAnsi="Times New Roman" w:cs="Times New Roman"/>
          <w:sz w:val="28"/>
          <w:szCs w:val="28"/>
          <w:lang w:val="uk-UA" w:eastAsia="ru-RU"/>
        </w:rPr>
        <w:t>ному обсязі доходів складає 48,9</w:t>
      </w:r>
      <w:r w:rsidRPr="008315FC">
        <w:rPr>
          <w:rFonts w:ascii="Times New Roman" w:eastAsia="Times New Roman" w:hAnsi="Times New Roman" w:cs="Times New Roman"/>
          <w:sz w:val="28"/>
          <w:szCs w:val="28"/>
          <w:lang w:val="uk-UA" w:eastAsia="ru-RU"/>
        </w:rPr>
        <w:t xml:space="preserve"> </w:t>
      </w:r>
      <w:r w:rsidR="003D161F">
        <w:rPr>
          <w:rFonts w:ascii="Times New Roman" w:eastAsia="Times New Roman" w:hAnsi="Times New Roman" w:cs="Times New Roman"/>
          <w:sz w:val="28"/>
          <w:szCs w:val="28"/>
          <w:lang w:val="uk-UA" w:eastAsia="ru-RU"/>
        </w:rPr>
        <w:t xml:space="preserve">%, до очікуваних надходжень 2021 року приріст складає </w:t>
      </w:r>
      <w:r w:rsidR="004D59F8">
        <w:rPr>
          <w:rFonts w:ascii="Times New Roman" w:eastAsia="Times New Roman" w:hAnsi="Times New Roman" w:cs="Times New Roman"/>
          <w:sz w:val="28"/>
          <w:szCs w:val="28"/>
          <w:lang w:val="uk-UA" w:eastAsia="ru-RU"/>
        </w:rPr>
        <w:t>1</w:t>
      </w:r>
      <w:r w:rsidR="003D161F">
        <w:rPr>
          <w:rFonts w:ascii="Times New Roman" w:eastAsia="Times New Roman" w:hAnsi="Times New Roman" w:cs="Times New Roman"/>
          <w:sz w:val="28"/>
          <w:szCs w:val="28"/>
          <w:lang w:val="uk-UA" w:eastAsia="ru-RU"/>
        </w:rPr>
        <w:t>0,9</w:t>
      </w:r>
      <w:r w:rsidRPr="008315FC">
        <w:rPr>
          <w:rFonts w:ascii="Times New Roman" w:eastAsia="Times New Roman" w:hAnsi="Times New Roman" w:cs="Times New Roman"/>
          <w:sz w:val="28"/>
          <w:szCs w:val="28"/>
          <w:lang w:val="uk-UA" w:eastAsia="ru-RU"/>
        </w:rPr>
        <w:t xml:space="preserve"> %.</w:t>
      </w:r>
      <w:r w:rsidR="00C7620F">
        <w:rPr>
          <w:rFonts w:ascii="Times New Roman" w:eastAsia="Times New Roman" w:hAnsi="Times New Roman" w:cs="Times New Roman"/>
          <w:sz w:val="28"/>
          <w:szCs w:val="28"/>
          <w:lang w:val="uk-UA" w:eastAsia="ru-RU"/>
        </w:rPr>
        <w:t xml:space="preserve"> (Додаток2 ).</w:t>
      </w:r>
    </w:p>
    <w:p w:rsidR="008315FC" w:rsidRPr="008315FC" w:rsidRDefault="008315FC" w:rsidP="008315FC">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8315FC">
        <w:rPr>
          <w:rFonts w:ascii="Times New Roman" w:eastAsia="Times New Roman" w:hAnsi="Times New Roman" w:cs="Times New Roman"/>
          <w:sz w:val="28"/>
          <w:szCs w:val="28"/>
          <w:lang w:val="uk-UA" w:eastAsia="ru-RU"/>
        </w:rPr>
        <w:t>Розрахунок прогнозу надходжень податку на доходи фізичних осіб на 202</w:t>
      </w:r>
      <w:r w:rsidR="003D161F">
        <w:rPr>
          <w:rFonts w:ascii="Times New Roman" w:eastAsia="Times New Roman" w:hAnsi="Times New Roman" w:cs="Times New Roman"/>
          <w:sz w:val="28"/>
          <w:szCs w:val="28"/>
          <w:lang w:val="uk-UA" w:eastAsia="ru-RU"/>
        </w:rPr>
        <w:t>2</w:t>
      </w:r>
      <w:r w:rsidRPr="008315FC">
        <w:rPr>
          <w:rFonts w:ascii="Times New Roman" w:eastAsia="Times New Roman" w:hAnsi="Times New Roman" w:cs="Times New Roman"/>
          <w:sz w:val="28"/>
          <w:szCs w:val="28"/>
          <w:lang w:val="uk-UA" w:eastAsia="ru-RU"/>
        </w:rPr>
        <w:t xml:space="preserve"> рік здійснений з урахуванням прогнозного обсягу фонду оплати праці, рівня середньої заробітної плати та діючих ставок оподаткування доходів фізичних осіб, рівня мінімальної заробітної плати та прожиткового мінімуму доходів громадян, передбачених нормами Податкового кодексу, враховуючи останні законодавчі зміни, та проєкт Закону України «Про Державний бюджет України на 2021 рік».</w:t>
      </w:r>
    </w:p>
    <w:p w:rsidR="008315FC" w:rsidRPr="008315FC" w:rsidRDefault="008315FC" w:rsidP="008315FC">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8315FC">
        <w:rPr>
          <w:rFonts w:ascii="Times New Roman" w:eastAsia="Times New Roman" w:hAnsi="Times New Roman" w:cs="Times New Roman"/>
          <w:sz w:val="28"/>
          <w:szCs w:val="28"/>
          <w:lang w:val="uk-UA" w:eastAsia="ru-RU"/>
        </w:rPr>
        <w:t>Відповідно до норм Податкового кодексу основним показником для розрахунку прогнозних надходжень податку та збору на доходи фізичних осіб виступає показник витрат на оплату праці (ВОП), який включає в себе:</w:t>
      </w:r>
    </w:p>
    <w:p w:rsidR="008315FC" w:rsidRPr="008315FC" w:rsidRDefault="008315FC" w:rsidP="004A4A75">
      <w:pPr>
        <w:numPr>
          <w:ilvl w:val="0"/>
          <w:numId w:val="2"/>
        </w:numPr>
        <w:shd w:val="clear" w:color="auto" w:fill="FFFFFF"/>
        <w:spacing w:after="0" w:line="240" w:lineRule="auto"/>
        <w:ind w:firstLine="720"/>
        <w:contextualSpacing/>
        <w:jc w:val="both"/>
        <w:rPr>
          <w:rFonts w:ascii="Times New Roman" w:eastAsia="Times New Roman" w:hAnsi="Times New Roman" w:cs="Times New Roman"/>
          <w:i/>
          <w:sz w:val="28"/>
          <w:szCs w:val="28"/>
          <w:lang w:val="uk-UA" w:eastAsia="ru-RU"/>
        </w:rPr>
      </w:pPr>
      <w:r w:rsidRPr="008315FC">
        <w:rPr>
          <w:rFonts w:ascii="Times New Roman" w:eastAsia="Times New Roman" w:hAnsi="Times New Roman" w:cs="Times New Roman"/>
          <w:i/>
          <w:sz w:val="28"/>
          <w:szCs w:val="28"/>
          <w:lang w:val="uk-UA" w:eastAsia="ru-RU"/>
        </w:rPr>
        <w:t>фонд оплати праці найманих працівників, грошового забезпечення військовослужбовців та за цивільно-правовими договорами (ФОП);</w:t>
      </w:r>
    </w:p>
    <w:p w:rsidR="008315FC" w:rsidRPr="008315FC" w:rsidRDefault="008315FC" w:rsidP="004A4A75">
      <w:pPr>
        <w:numPr>
          <w:ilvl w:val="0"/>
          <w:numId w:val="2"/>
        </w:numPr>
        <w:shd w:val="clear" w:color="auto" w:fill="FFFFFF"/>
        <w:spacing w:after="0" w:line="240" w:lineRule="auto"/>
        <w:ind w:firstLine="720"/>
        <w:contextualSpacing/>
        <w:jc w:val="both"/>
        <w:rPr>
          <w:rFonts w:ascii="Times New Roman" w:eastAsia="Times New Roman" w:hAnsi="Times New Roman" w:cs="Times New Roman"/>
          <w:i/>
          <w:sz w:val="28"/>
          <w:szCs w:val="28"/>
          <w:lang w:val="uk-UA" w:eastAsia="ru-RU"/>
        </w:rPr>
      </w:pPr>
      <w:r w:rsidRPr="008315FC">
        <w:rPr>
          <w:rFonts w:ascii="Times New Roman" w:eastAsia="Times New Roman" w:hAnsi="Times New Roman" w:cs="Times New Roman"/>
          <w:i/>
          <w:sz w:val="28"/>
          <w:szCs w:val="28"/>
          <w:lang w:val="uk-UA" w:eastAsia="ru-RU"/>
        </w:rPr>
        <w:t>допомога по тимчасовій непрацездатності, що виплачується за рахунок фондів загальнообов’язкового державного соціального страхування;</w:t>
      </w:r>
    </w:p>
    <w:p w:rsidR="008315FC" w:rsidRPr="008315FC" w:rsidRDefault="008315FC" w:rsidP="004A4A75">
      <w:pPr>
        <w:numPr>
          <w:ilvl w:val="0"/>
          <w:numId w:val="2"/>
        </w:numPr>
        <w:shd w:val="clear" w:color="auto" w:fill="FFFFFF"/>
        <w:spacing w:after="0" w:line="240" w:lineRule="auto"/>
        <w:ind w:firstLine="720"/>
        <w:contextualSpacing/>
        <w:jc w:val="both"/>
        <w:rPr>
          <w:rFonts w:ascii="Times New Roman" w:eastAsia="Times New Roman" w:hAnsi="Times New Roman" w:cs="Times New Roman"/>
          <w:i/>
          <w:sz w:val="28"/>
          <w:szCs w:val="28"/>
          <w:lang w:val="uk-UA" w:eastAsia="ru-RU"/>
        </w:rPr>
      </w:pPr>
      <w:r w:rsidRPr="008315FC">
        <w:rPr>
          <w:rFonts w:ascii="Times New Roman" w:eastAsia="Times New Roman" w:hAnsi="Times New Roman" w:cs="Times New Roman"/>
          <w:i/>
          <w:sz w:val="28"/>
          <w:szCs w:val="28"/>
          <w:lang w:val="uk-UA" w:eastAsia="ru-RU"/>
        </w:rPr>
        <w:t>винагорода за цивільно-правовими договорами;</w:t>
      </w:r>
    </w:p>
    <w:p w:rsidR="008315FC" w:rsidRPr="008315FC" w:rsidRDefault="008315FC" w:rsidP="004A4A75">
      <w:pPr>
        <w:numPr>
          <w:ilvl w:val="0"/>
          <w:numId w:val="2"/>
        </w:numPr>
        <w:shd w:val="clear" w:color="auto" w:fill="FFFFFF"/>
        <w:spacing w:after="0" w:line="240" w:lineRule="auto"/>
        <w:ind w:firstLine="720"/>
        <w:contextualSpacing/>
        <w:jc w:val="both"/>
        <w:rPr>
          <w:rFonts w:ascii="Times New Roman" w:eastAsia="Times New Roman" w:hAnsi="Times New Roman" w:cs="Times New Roman"/>
          <w:i/>
          <w:sz w:val="28"/>
          <w:szCs w:val="28"/>
          <w:lang w:val="uk-UA" w:eastAsia="ru-RU"/>
        </w:rPr>
      </w:pPr>
      <w:r w:rsidRPr="008315FC">
        <w:rPr>
          <w:rFonts w:ascii="Times New Roman" w:eastAsia="Times New Roman" w:hAnsi="Times New Roman" w:cs="Times New Roman"/>
          <w:i/>
          <w:sz w:val="28"/>
          <w:szCs w:val="28"/>
          <w:lang w:val="uk-UA" w:eastAsia="ru-RU"/>
        </w:rPr>
        <w:t>база та діючі ставки оподаткування доходів фізичних осіб, передбачені нормами Податкового кодексу, враховуючи останні законодавчі зміни.</w:t>
      </w:r>
    </w:p>
    <w:p w:rsidR="008315FC" w:rsidRPr="008315FC" w:rsidRDefault="008315FC" w:rsidP="008315FC">
      <w:pPr>
        <w:shd w:val="clear" w:color="auto" w:fill="FFFFFF"/>
        <w:spacing w:after="0" w:line="240" w:lineRule="auto"/>
        <w:contextualSpacing/>
        <w:jc w:val="both"/>
        <w:rPr>
          <w:rFonts w:ascii="Times New Roman" w:eastAsia="Times New Roman" w:hAnsi="Times New Roman" w:cs="Times New Roman"/>
          <w:i/>
          <w:sz w:val="28"/>
          <w:szCs w:val="28"/>
          <w:lang w:val="uk-UA" w:eastAsia="ru-RU"/>
        </w:rPr>
      </w:pPr>
    </w:p>
    <w:p w:rsidR="008315FC" w:rsidRPr="008315FC" w:rsidRDefault="008315FC" w:rsidP="008315FC">
      <w:pPr>
        <w:shd w:val="clear" w:color="auto" w:fill="FFFFFF"/>
        <w:spacing w:after="0" w:line="240" w:lineRule="auto"/>
        <w:ind w:firstLine="720"/>
        <w:jc w:val="both"/>
        <w:rPr>
          <w:rFonts w:ascii="Times New Roman" w:eastAsia="Times New Roman" w:hAnsi="Times New Roman" w:cs="Times New Roman"/>
          <w:b/>
          <w:sz w:val="28"/>
          <w:szCs w:val="28"/>
          <w:lang w:val="uk-UA" w:eastAsia="ru-RU"/>
        </w:rPr>
      </w:pPr>
      <w:r w:rsidRPr="008315FC">
        <w:rPr>
          <w:rFonts w:ascii="Times New Roman" w:eastAsia="Times New Roman" w:hAnsi="Times New Roman" w:cs="Times New Roman"/>
          <w:b/>
          <w:i/>
          <w:sz w:val="28"/>
          <w:szCs w:val="28"/>
          <w:lang w:val="uk-UA" w:eastAsia="ru-RU"/>
        </w:rPr>
        <w:t>Основні чинники</w:t>
      </w:r>
      <w:r w:rsidRPr="008315FC">
        <w:rPr>
          <w:rFonts w:ascii="Times New Roman" w:eastAsia="Times New Roman" w:hAnsi="Times New Roman" w:cs="Times New Roman"/>
          <w:b/>
          <w:sz w:val="28"/>
          <w:szCs w:val="28"/>
          <w:lang w:val="uk-UA" w:eastAsia="ru-RU"/>
        </w:rPr>
        <w:t>, які вплинуть на надходження податку на доходи фізичних осіб:</w:t>
      </w:r>
    </w:p>
    <w:p w:rsidR="008315FC" w:rsidRPr="008315FC" w:rsidRDefault="008315FC" w:rsidP="004A4A75">
      <w:pPr>
        <w:numPr>
          <w:ilvl w:val="0"/>
          <w:numId w:val="2"/>
        </w:numPr>
        <w:shd w:val="clear" w:color="auto" w:fill="FFFFFF"/>
        <w:spacing w:after="0" w:line="240" w:lineRule="auto"/>
        <w:ind w:firstLine="720"/>
        <w:contextualSpacing/>
        <w:jc w:val="both"/>
        <w:rPr>
          <w:rFonts w:ascii="Times New Roman" w:eastAsia="Times New Roman" w:hAnsi="Times New Roman" w:cs="Times New Roman"/>
          <w:sz w:val="28"/>
          <w:szCs w:val="28"/>
          <w:lang w:val="uk-UA" w:eastAsia="ru-RU"/>
        </w:rPr>
      </w:pPr>
      <w:r w:rsidRPr="008315FC">
        <w:rPr>
          <w:rFonts w:ascii="Times New Roman" w:eastAsia="Times New Roman" w:hAnsi="Times New Roman" w:cs="Times New Roman"/>
          <w:sz w:val="28"/>
          <w:szCs w:val="28"/>
          <w:lang w:val="uk-UA" w:eastAsia="ru-RU"/>
        </w:rPr>
        <w:t>застосування єдиної ставки (18%) оподаткування доходів фізичних осіб (крім доходів у вигляді дивідендів по акціях та корпоративних правах, нарахованих резидентами - платниками податку на прибуток підприємств, які оподатковуються за ставкою 5 %);</w:t>
      </w:r>
    </w:p>
    <w:p w:rsidR="008315FC" w:rsidRPr="008315FC" w:rsidRDefault="008315FC" w:rsidP="004A4A75">
      <w:pPr>
        <w:numPr>
          <w:ilvl w:val="0"/>
          <w:numId w:val="2"/>
        </w:numPr>
        <w:shd w:val="clear" w:color="auto" w:fill="FFFFFF"/>
        <w:spacing w:after="0" w:line="240" w:lineRule="auto"/>
        <w:ind w:firstLine="720"/>
        <w:contextualSpacing/>
        <w:jc w:val="both"/>
        <w:rPr>
          <w:rFonts w:ascii="Times New Roman" w:eastAsia="Times New Roman" w:hAnsi="Times New Roman" w:cs="Times New Roman"/>
          <w:sz w:val="28"/>
          <w:szCs w:val="28"/>
          <w:lang w:val="uk-UA" w:eastAsia="ru-RU"/>
        </w:rPr>
      </w:pPr>
      <w:r w:rsidRPr="008315FC">
        <w:rPr>
          <w:rFonts w:ascii="Times New Roman" w:eastAsia="Times New Roman" w:hAnsi="Times New Roman" w:cs="Times New Roman"/>
          <w:sz w:val="28"/>
          <w:szCs w:val="28"/>
          <w:lang w:val="uk-UA" w:eastAsia="ru-RU"/>
        </w:rPr>
        <w:t>підвищення мінімальної заробітної плати та прожиткового мінімуму;</w:t>
      </w:r>
    </w:p>
    <w:p w:rsidR="008315FC" w:rsidRPr="008315FC" w:rsidRDefault="008315FC" w:rsidP="004A4A75">
      <w:pPr>
        <w:numPr>
          <w:ilvl w:val="0"/>
          <w:numId w:val="2"/>
        </w:numPr>
        <w:shd w:val="clear" w:color="auto" w:fill="FFFFFF"/>
        <w:spacing w:after="0" w:line="240" w:lineRule="auto"/>
        <w:ind w:firstLine="720"/>
        <w:contextualSpacing/>
        <w:jc w:val="both"/>
        <w:rPr>
          <w:rFonts w:ascii="Times New Roman" w:eastAsia="Times New Roman" w:hAnsi="Times New Roman" w:cs="Times New Roman"/>
          <w:sz w:val="28"/>
          <w:szCs w:val="28"/>
          <w:lang w:val="uk-UA" w:eastAsia="ru-RU"/>
        </w:rPr>
      </w:pPr>
      <w:r w:rsidRPr="008315FC">
        <w:rPr>
          <w:rFonts w:ascii="Times New Roman" w:eastAsia="Times New Roman" w:hAnsi="Times New Roman" w:cs="Times New Roman"/>
          <w:sz w:val="28"/>
          <w:szCs w:val="28"/>
          <w:lang w:val="uk-UA" w:eastAsia="ru-RU"/>
        </w:rPr>
        <w:t>зниження податкового навантаження громадян, за рахунок надання податкової соціальної пільги на рівні 50% прожиткового мінімуму для працездатних осіб для будь-якого платника податку, за умови, що дохід не перевищує 1,4 прожиткового мінімуму для працездатних осіб;</w:t>
      </w:r>
    </w:p>
    <w:p w:rsidR="008315FC" w:rsidRPr="008315FC" w:rsidRDefault="008315FC" w:rsidP="004A4A75">
      <w:pPr>
        <w:numPr>
          <w:ilvl w:val="0"/>
          <w:numId w:val="2"/>
        </w:numPr>
        <w:shd w:val="clear" w:color="auto" w:fill="FFFFFF"/>
        <w:spacing w:after="0" w:line="240" w:lineRule="auto"/>
        <w:ind w:firstLine="720"/>
        <w:contextualSpacing/>
        <w:jc w:val="both"/>
        <w:rPr>
          <w:rFonts w:ascii="Times New Roman" w:eastAsia="Times New Roman" w:hAnsi="Times New Roman" w:cs="Times New Roman"/>
          <w:sz w:val="28"/>
          <w:szCs w:val="28"/>
          <w:lang w:val="uk-UA" w:eastAsia="ru-RU"/>
        </w:rPr>
      </w:pPr>
      <w:r w:rsidRPr="008315FC">
        <w:rPr>
          <w:rFonts w:ascii="Times New Roman" w:eastAsia="Times New Roman" w:hAnsi="Times New Roman" w:cs="Times New Roman"/>
          <w:sz w:val="28"/>
          <w:szCs w:val="28"/>
          <w:lang w:val="uk-UA" w:eastAsia="ru-RU"/>
        </w:rPr>
        <w:t>легалізація виплати заробітної плати  та інше.</w:t>
      </w:r>
    </w:p>
    <w:p w:rsidR="008315FC" w:rsidRPr="008315FC" w:rsidRDefault="008315FC" w:rsidP="008315FC">
      <w:pPr>
        <w:shd w:val="clear" w:color="auto" w:fill="FFFFFF"/>
        <w:spacing w:after="0" w:line="240" w:lineRule="auto"/>
        <w:ind w:firstLine="720"/>
        <w:contextualSpacing/>
        <w:jc w:val="both"/>
        <w:rPr>
          <w:rFonts w:ascii="Times New Roman" w:eastAsia="Times New Roman" w:hAnsi="Times New Roman" w:cs="Times New Roman"/>
          <w:sz w:val="28"/>
          <w:szCs w:val="28"/>
          <w:lang w:val="uk-UA" w:eastAsia="ru-RU"/>
        </w:rPr>
      </w:pPr>
    </w:p>
    <w:p w:rsidR="008315FC" w:rsidRPr="008315FC" w:rsidRDefault="003D161F" w:rsidP="00256BD0">
      <w:pPr>
        <w:shd w:val="clear" w:color="auto" w:fill="FFFFFF"/>
        <w:spacing w:after="0" w:line="240" w:lineRule="auto"/>
        <w:ind w:firstLine="720"/>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sz w:val="28"/>
          <w:szCs w:val="28"/>
          <w:lang w:val="uk-UA" w:eastAsia="ru-RU"/>
        </w:rPr>
        <w:t>Основним фактором, який вплине</w:t>
      </w:r>
      <w:r w:rsidR="008315FC" w:rsidRPr="008315FC">
        <w:rPr>
          <w:rFonts w:ascii="Times New Roman" w:eastAsia="Times New Roman" w:hAnsi="Times New Roman" w:cs="Times New Roman"/>
          <w:sz w:val="28"/>
          <w:szCs w:val="28"/>
          <w:lang w:val="uk-UA" w:eastAsia="ru-RU"/>
        </w:rPr>
        <w:t xml:space="preserve"> на збільшення прогнозних обсягів податку на доходи фізичних осіб є підвищення мінімал</w:t>
      </w:r>
      <w:r>
        <w:rPr>
          <w:rFonts w:ascii="Times New Roman" w:eastAsia="Times New Roman" w:hAnsi="Times New Roman" w:cs="Times New Roman"/>
          <w:sz w:val="28"/>
          <w:szCs w:val="28"/>
          <w:lang w:val="uk-UA" w:eastAsia="ru-RU"/>
        </w:rPr>
        <w:t>ьної заробітної плати  до  6 500</w:t>
      </w:r>
      <w:r w:rsidR="008315FC" w:rsidRPr="008315FC">
        <w:rPr>
          <w:rFonts w:ascii="Times New Roman" w:eastAsia="Times New Roman" w:hAnsi="Times New Roman" w:cs="Times New Roman"/>
          <w:sz w:val="28"/>
          <w:szCs w:val="28"/>
          <w:lang w:val="uk-UA" w:eastAsia="ru-RU"/>
        </w:rPr>
        <w:t xml:space="preserve">  гривень з 1 </w:t>
      </w:r>
      <w:r>
        <w:rPr>
          <w:rFonts w:ascii="Times New Roman" w:eastAsia="Times New Roman" w:hAnsi="Times New Roman" w:cs="Times New Roman"/>
          <w:sz w:val="28"/>
          <w:szCs w:val="28"/>
          <w:lang w:val="uk-UA" w:eastAsia="ru-RU"/>
        </w:rPr>
        <w:t>грудня</w:t>
      </w:r>
      <w:r w:rsidR="008315FC" w:rsidRPr="008315FC">
        <w:rPr>
          <w:rFonts w:ascii="Times New Roman" w:eastAsia="Times New Roman" w:hAnsi="Times New Roman" w:cs="Times New Roman"/>
          <w:sz w:val="28"/>
          <w:szCs w:val="28"/>
          <w:lang w:val="uk-UA" w:eastAsia="ru-RU"/>
        </w:rPr>
        <w:t xml:space="preserve"> 2021 року </w:t>
      </w:r>
      <w:r w:rsidR="00814D4F">
        <w:rPr>
          <w:rFonts w:ascii="Times New Roman" w:eastAsia="Times New Roman" w:hAnsi="Times New Roman" w:cs="Times New Roman"/>
          <w:sz w:val="28"/>
          <w:szCs w:val="28"/>
          <w:lang w:val="uk-UA" w:eastAsia="ru-RU"/>
        </w:rPr>
        <w:t xml:space="preserve">(+8,3 </w:t>
      </w:r>
      <w:r w:rsidR="008315FC" w:rsidRPr="008315FC">
        <w:rPr>
          <w:rFonts w:ascii="Times New Roman" w:eastAsia="Times New Roman" w:hAnsi="Times New Roman" w:cs="Times New Roman"/>
          <w:sz w:val="28"/>
          <w:szCs w:val="28"/>
          <w:lang w:val="uk-UA" w:eastAsia="ru-RU"/>
        </w:rPr>
        <w:t>% до попереднього року), відповідно до проєкту Закону України «Про Державний бюджет України на 2021 рік».</w:t>
      </w:r>
    </w:p>
    <w:p w:rsidR="008315FC" w:rsidRPr="003D6801" w:rsidRDefault="008315FC" w:rsidP="003D6801">
      <w:pPr>
        <w:shd w:val="clear" w:color="auto" w:fill="FFFFFF"/>
        <w:spacing w:after="0" w:line="240" w:lineRule="auto"/>
        <w:jc w:val="both"/>
        <w:rPr>
          <w:rFonts w:ascii="Times New Roman" w:eastAsia="Times New Roman" w:hAnsi="Times New Roman" w:cs="Times New Roman"/>
          <w:b/>
          <w:sz w:val="28"/>
          <w:szCs w:val="28"/>
          <w:lang w:val="uk-UA" w:eastAsia="ru-RU"/>
        </w:rPr>
      </w:pPr>
      <w:r w:rsidRPr="003D6801">
        <w:rPr>
          <w:rFonts w:ascii="Times New Roman" w:eastAsia="Times New Roman" w:hAnsi="Times New Roman" w:cs="Times New Roman"/>
          <w:b/>
          <w:sz w:val="28"/>
          <w:szCs w:val="28"/>
          <w:lang w:val="uk-UA" w:eastAsia="ru-RU"/>
        </w:rPr>
        <w:t>Крім того, існують резерви щодо надходження податку:</w:t>
      </w:r>
    </w:p>
    <w:p w:rsidR="008315FC" w:rsidRPr="008315FC" w:rsidRDefault="008315FC" w:rsidP="003D6801">
      <w:pPr>
        <w:numPr>
          <w:ilvl w:val="0"/>
          <w:numId w:val="2"/>
        </w:numPr>
        <w:shd w:val="clear" w:color="auto" w:fill="FFFFFF"/>
        <w:spacing w:after="0" w:line="240" w:lineRule="auto"/>
        <w:ind w:firstLine="720"/>
        <w:contextualSpacing/>
        <w:jc w:val="both"/>
        <w:rPr>
          <w:rFonts w:ascii="Times New Roman" w:eastAsia="Times New Roman" w:hAnsi="Times New Roman" w:cs="Times New Roman"/>
          <w:b/>
          <w:sz w:val="28"/>
          <w:szCs w:val="28"/>
          <w:lang w:val="uk-UA" w:eastAsia="ru-RU"/>
        </w:rPr>
      </w:pPr>
      <w:r w:rsidRPr="003D6801">
        <w:rPr>
          <w:rFonts w:ascii="Times New Roman" w:eastAsia="Times New Roman" w:hAnsi="Times New Roman" w:cs="Times New Roman"/>
          <w:sz w:val="28"/>
          <w:szCs w:val="28"/>
          <w:lang w:val="uk-UA" w:eastAsia="ru-RU"/>
        </w:rPr>
        <w:t>залучення</w:t>
      </w:r>
      <w:r w:rsidRPr="008315FC">
        <w:rPr>
          <w:rFonts w:ascii="Times New Roman" w:eastAsia="Times New Roman" w:hAnsi="Times New Roman" w:cs="Times New Roman"/>
          <w:sz w:val="28"/>
          <w:szCs w:val="28"/>
          <w:lang w:val="uk-UA" w:eastAsia="ru-RU"/>
        </w:rPr>
        <w:t xml:space="preserve"> фізичних осіб до декларування та сплати податку;</w:t>
      </w:r>
    </w:p>
    <w:p w:rsidR="000E0D16" w:rsidRPr="000E0D16" w:rsidRDefault="008315FC" w:rsidP="003D6801">
      <w:pPr>
        <w:spacing w:after="0"/>
        <w:ind w:left="720"/>
        <w:jc w:val="both"/>
        <w:rPr>
          <w:rFonts w:ascii="Times New Roman" w:eastAsia="Times New Roman" w:hAnsi="Times New Roman" w:cs="Times New Roman"/>
          <w:sz w:val="28"/>
          <w:szCs w:val="28"/>
          <w:lang w:val="uk-UA" w:eastAsia="ru-RU"/>
        </w:rPr>
      </w:pPr>
      <w:r w:rsidRPr="008315FC">
        <w:rPr>
          <w:rFonts w:ascii="Times New Roman" w:eastAsia="Times New Roman" w:hAnsi="Times New Roman" w:cs="Times New Roman"/>
          <w:sz w:val="28"/>
          <w:szCs w:val="28"/>
          <w:lang w:val="uk-UA" w:eastAsia="ru-RU"/>
        </w:rPr>
        <w:t xml:space="preserve">проведення звірки з центром зайнятості інформації про виплачені доходи та відомостей про всіх працівників, з якими укладені трудові угоди, а також повноти реєстрації трудових угод по працівниках, яким </w:t>
      </w:r>
      <w:r w:rsidRPr="000E0D16">
        <w:rPr>
          <w:rFonts w:ascii="Times New Roman" w:eastAsia="Times New Roman" w:hAnsi="Times New Roman" w:cs="Times New Roman"/>
          <w:sz w:val="28"/>
          <w:szCs w:val="28"/>
          <w:lang w:val="uk-UA" w:eastAsia="ru-RU"/>
        </w:rPr>
        <w:t>виплачувались доходи.</w:t>
      </w:r>
    </w:p>
    <w:p w:rsidR="000E0D16" w:rsidRPr="000E0D16" w:rsidRDefault="000E0D16" w:rsidP="003D6801">
      <w:pPr>
        <w:spacing w:after="0"/>
        <w:ind w:left="720"/>
        <w:jc w:val="both"/>
        <w:rPr>
          <w:rFonts w:ascii="Times New Roman" w:eastAsia="Times New Roman" w:hAnsi="Times New Roman" w:cs="Times New Roman"/>
          <w:sz w:val="28"/>
          <w:szCs w:val="28"/>
          <w:lang w:eastAsia="ru-RU"/>
        </w:rPr>
      </w:pPr>
      <w:r w:rsidRPr="000E0D16">
        <w:rPr>
          <w:rFonts w:ascii="Times New Roman" w:eastAsia="Times New Roman" w:hAnsi="Times New Roman" w:cs="Times New Roman"/>
          <w:sz w:val="28"/>
          <w:szCs w:val="28"/>
          <w:lang w:val="uk-UA" w:eastAsia="ru-RU"/>
        </w:rPr>
        <w:t xml:space="preserve"> </w:t>
      </w:r>
      <w:r w:rsidRPr="000E0D16">
        <w:rPr>
          <w:rFonts w:ascii="Times New Roman" w:eastAsia="Times New Roman" w:hAnsi="Times New Roman" w:cs="Times New Roman"/>
          <w:sz w:val="28"/>
          <w:szCs w:val="28"/>
          <w:lang w:eastAsia="ru-RU"/>
        </w:rPr>
        <w:t>При прогнозуванні враховано знижуючі фактори ПДФО  на 20</w:t>
      </w:r>
      <w:r w:rsidRPr="000E0D16">
        <w:rPr>
          <w:rFonts w:ascii="Times New Roman" w:eastAsia="Times New Roman" w:hAnsi="Times New Roman" w:cs="Times New Roman"/>
          <w:sz w:val="28"/>
          <w:szCs w:val="28"/>
          <w:lang w:val="uk-UA" w:eastAsia="ru-RU"/>
        </w:rPr>
        <w:t>2</w:t>
      </w:r>
      <w:r w:rsidR="002D5CF1">
        <w:rPr>
          <w:rFonts w:ascii="Times New Roman" w:eastAsia="Times New Roman" w:hAnsi="Times New Roman" w:cs="Times New Roman"/>
          <w:sz w:val="28"/>
          <w:szCs w:val="28"/>
          <w:lang w:val="uk-UA" w:eastAsia="ru-RU"/>
        </w:rPr>
        <w:t>2</w:t>
      </w:r>
      <w:r w:rsidRPr="000E0D16">
        <w:rPr>
          <w:rFonts w:ascii="Times New Roman" w:eastAsia="Times New Roman" w:hAnsi="Times New Roman" w:cs="Times New Roman"/>
          <w:sz w:val="28"/>
          <w:szCs w:val="28"/>
          <w:lang w:eastAsia="ru-RU"/>
        </w:rPr>
        <w:t xml:space="preserve"> рік:</w:t>
      </w:r>
    </w:p>
    <w:p w:rsidR="000E0D16" w:rsidRPr="000E0D16" w:rsidRDefault="002D5CF1" w:rsidP="003D6801">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E0D16" w:rsidRPr="000E0D16">
        <w:rPr>
          <w:rFonts w:ascii="Times New Roman" w:eastAsia="Times New Roman" w:hAnsi="Times New Roman" w:cs="Times New Roman"/>
          <w:sz w:val="28"/>
          <w:szCs w:val="28"/>
          <w:lang w:eastAsia="ru-RU"/>
        </w:rPr>
        <w:t xml:space="preserve">- податкова соціальна пільга розрахована виходячи з мінімальної зарплати урозмірі </w:t>
      </w:r>
      <w:r w:rsidR="000E0D16" w:rsidRPr="000E0D16">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5</w:t>
      </w:r>
      <w:r w:rsidR="000E0D16" w:rsidRPr="000E0D16">
        <w:rPr>
          <w:rFonts w:ascii="Times New Roman" w:eastAsia="Times New Roman" w:hAnsi="Times New Roman" w:cs="Times New Roman"/>
          <w:sz w:val="28"/>
          <w:szCs w:val="28"/>
          <w:lang w:val="uk-UA" w:eastAsia="ru-RU"/>
        </w:rPr>
        <w:t>00,0</w:t>
      </w:r>
      <w:r w:rsidR="000E0D16" w:rsidRPr="000E0D16">
        <w:rPr>
          <w:rFonts w:ascii="Times New Roman" w:eastAsia="Times New Roman" w:hAnsi="Times New Roman" w:cs="Times New Roman"/>
          <w:sz w:val="28"/>
          <w:szCs w:val="28"/>
          <w:lang w:eastAsia="ru-RU"/>
        </w:rPr>
        <w:t xml:space="preserve"> грн.,</w:t>
      </w:r>
      <w:r w:rsidR="003E50C7">
        <w:rPr>
          <w:rFonts w:ascii="Times New Roman" w:eastAsia="Times New Roman" w:hAnsi="Times New Roman" w:cs="Times New Roman"/>
          <w:sz w:val="28"/>
          <w:szCs w:val="28"/>
          <w:lang w:val="uk-UA" w:eastAsia="ru-RU"/>
        </w:rPr>
        <w:t xml:space="preserve"> </w:t>
      </w:r>
      <w:r w:rsidR="000E0D16" w:rsidRPr="000E0D16">
        <w:rPr>
          <w:rFonts w:ascii="Times New Roman" w:eastAsia="Times New Roman" w:hAnsi="Times New Roman" w:cs="Times New Roman"/>
          <w:sz w:val="28"/>
          <w:szCs w:val="28"/>
          <w:lang w:eastAsia="ru-RU"/>
        </w:rPr>
        <w:t>на місяць (на початок 20</w:t>
      </w:r>
      <w:r w:rsidR="000E0D16" w:rsidRPr="000E0D16">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2</w:t>
      </w:r>
      <w:r w:rsidR="000E0D16" w:rsidRPr="000E0D16">
        <w:rPr>
          <w:rFonts w:ascii="Times New Roman" w:eastAsia="Times New Roman" w:hAnsi="Times New Roman" w:cs="Times New Roman"/>
          <w:sz w:val="28"/>
          <w:szCs w:val="28"/>
          <w:lang w:eastAsia="ru-RU"/>
        </w:rPr>
        <w:t xml:space="preserve"> р.) та граничного розміру доходу в сумі </w:t>
      </w:r>
      <w:r w:rsidR="003D6801">
        <w:rPr>
          <w:rFonts w:ascii="Times New Roman" w:eastAsia="Times New Roman" w:hAnsi="Times New Roman" w:cs="Times New Roman"/>
          <w:sz w:val="28"/>
          <w:szCs w:val="28"/>
          <w:lang w:val="uk-UA" w:eastAsia="ru-RU"/>
        </w:rPr>
        <w:t>3180,0</w:t>
      </w:r>
      <w:r w:rsidR="000E0D16" w:rsidRPr="000E0D16">
        <w:rPr>
          <w:rFonts w:ascii="Times New Roman" w:eastAsia="Times New Roman" w:hAnsi="Times New Roman" w:cs="Times New Roman"/>
          <w:sz w:val="28"/>
          <w:szCs w:val="28"/>
          <w:lang w:val="uk-UA" w:eastAsia="ru-RU"/>
        </w:rPr>
        <w:t xml:space="preserve"> г</w:t>
      </w:r>
      <w:r w:rsidR="000E0D16" w:rsidRPr="000E0D16">
        <w:rPr>
          <w:rFonts w:ascii="Times New Roman" w:eastAsia="Times New Roman" w:hAnsi="Times New Roman" w:cs="Times New Roman"/>
          <w:sz w:val="28"/>
          <w:szCs w:val="28"/>
          <w:lang w:eastAsia="ru-RU"/>
        </w:rPr>
        <w:t xml:space="preserve">рн, який дає право на отримання пільги та визначено в сумі </w:t>
      </w:r>
      <w:r w:rsidR="000E0D16" w:rsidRPr="000E0D16">
        <w:rPr>
          <w:rFonts w:ascii="Times New Roman" w:eastAsia="Times New Roman" w:hAnsi="Times New Roman" w:cs="Times New Roman"/>
          <w:sz w:val="28"/>
          <w:szCs w:val="28"/>
          <w:lang w:val="uk-UA" w:eastAsia="ru-RU"/>
        </w:rPr>
        <w:t>75</w:t>
      </w:r>
      <w:r w:rsidR="003D6801">
        <w:rPr>
          <w:rFonts w:ascii="Times New Roman" w:eastAsia="Times New Roman" w:hAnsi="Times New Roman" w:cs="Times New Roman"/>
          <w:sz w:val="28"/>
          <w:szCs w:val="28"/>
          <w:lang w:val="uk-UA" w:eastAsia="ru-RU"/>
        </w:rPr>
        <w:t>3</w:t>
      </w:r>
      <w:r w:rsidR="000E0D16" w:rsidRPr="000E0D16">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 xml:space="preserve"> </w:t>
      </w:r>
      <w:r w:rsidR="000E0D16" w:rsidRPr="000E0D16">
        <w:rPr>
          <w:rFonts w:ascii="Times New Roman" w:eastAsia="Times New Roman" w:hAnsi="Times New Roman" w:cs="Times New Roman"/>
          <w:sz w:val="28"/>
          <w:szCs w:val="28"/>
          <w:lang w:eastAsia="ru-RU"/>
        </w:rPr>
        <w:t>тис.грн.</w:t>
      </w:r>
    </w:p>
    <w:p w:rsidR="003D6801" w:rsidRDefault="002D5CF1" w:rsidP="003D6801">
      <w:pPr>
        <w:spacing w:after="0" w:line="240" w:lineRule="auto"/>
        <w:ind w:left="4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3D680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  </w:t>
      </w:r>
      <w:r w:rsidR="000E0D16" w:rsidRPr="002D5CF1">
        <w:rPr>
          <w:rFonts w:ascii="Times New Roman" w:eastAsia="Times New Roman" w:hAnsi="Times New Roman" w:cs="Times New Roman"/>
          <w:sz w:val="28"/>
          <w:szCs w:val="28"/>
          <w:lang w:eastAsia="ru-RU"/>
        </w:rPr>
        <w:t>ПДФО,</w:t>
      </w:r>
      <w:r>
        <w:rPr>
          <w:rFonts w:ascii="Times New Roman" w:eastAsia="Times New Roman" w:hAnsi="Times New Roman" w:cs="Times New Roman"/>
          <w:sz w:val="28"/>
          <w:szCs w:val="28"/>
          <w:lang w:val="uk-UA" w:eastAsia="ru-RU"/>
        </w:rPr>
        <w:t xml:space="preserve"> </w:t>
      </w:r>
      <w:r w:rsidR="000E0D16" w:rsidRPr="002D5CF1">
        <w:rPr>
          <w:rFonts w:ascii="Times New Roman" w:eastAsia="Times New Roman" w:hAnsi="Times New Roman" w:cs="Times New Roman"/>
          <w:sz w:val="28"/>
          <w:szCs w:val="28"/>
          <w:lang w:eastAsia="ru-RU"/>
        </w:rPr>
        <w:t>що підлягає поверненню платнику у зв»язку з нарахуванням податкової знижки на 20</w:t>
      </w:r>
      <w:r>
        <w:rPr>
          <w:rFonts w:ascii="Times New Roman" w:eastAsia="Times New Roman" w:hAnsi="Times New Roman" w:cs="Times New Roman"/>
          <w:sz w:val="28"/>
          <w:szCs w:val="28"/>
          <w:lang w:val="uk-UA" w:eastAsia="ru-RU"/>
        </w:rPr>
        <w:t>22</w:t>
      </w:r>
      <w:r w:rsidR="000E0D16" w:rsidRPr="002D5CF1">
        <w:rPr>
          <w:rFonts w:ascii="Times New Roman" w:eastAsia="Times New Roman" w:hAnsi="Times New Roman" w:cs="Times New Roman"/>
          <w:sz w:val="28"/>
          <w:szCs w:val="28"/>
          <w:lang w:eastAsia="ru-RU"/>
        </w:rPr>
        <w:t xml:space="preserve"> рік, розрахований в сумі </w:t>
      </w:r>
      <w:r w:rsidR="003D6801">
        <w:rPr>
          <w:rFonts w:ascii="Times New Roman" w:eastAsia="Times New Roman" w:hAnsi="Times New Roman" w:cs="Times New Roman"/>
          <w:sz w:val="28"/>
          <w:szCs w:val="28"/>
          <w:lang w:val="uk-UA" w:eastAsia="ru-RU"/>
        </w:rPr>
        <w:t>9</w:t>
      </w:r>
      <w:r w:rsidR="000E0D16" w:rsidRPr="002D5CF1">
        <w:rPr>
          <w:rFonts w:ascii="Times New Roman" w:eastAsia="Times New Roman" w:hAnsi="Times New Roman" w:cs="Times New Roman"/>
          <w:sz w:val="28"/>
          <w:szCs w:val="28"/>
          <w:lang w:val="uk-UA" w:eastAsia="ru-RU"/>
        </w:rPr>
        <w:t>0,0</w:t>
      </w:r>
      <w:r w:rsidR="000E0D16" w:rsidRPr="002D5CF1">
        <w:rPr>
          <w:rFonts w:ascii="Times New Roman" w:eastAsia="Times New Roman" w:hAnsi="Times New Roman" w:cs="Times New Roman"/>
          <w:sz w:val="28"/>
          <w:szCs w:val="28"/>
          <w:lang w:eastAsia="ru-RU"/>
        </w:rPr>
        <w:t xml:space="preserve"> тис.грн.</w:t>
      </w:r>
    </w:p>
    <w:p w:rsidR="008315FC" w:rsidRPr="002D5CF1" w:rsidRDefault="005A79E6" w:rsidP="003D6801">
      <w:pPr>
        <w:spacing w:after="0" w:line="240" w:lineRule="auto"/>
        <w:ind w:left="420"/>
        <w:jc w:val="both"/>
        <w:rPr>
          <w:rFonts w:ascii="Times New Roman" w:eastAsia="Times New Roman" w:hAnsi="Times New Roman" w:cs="Times New Roman"/>
          <w:b/>
          <w:sz w:val="28"/>
          <w:szCs w:val="28"/>
          <w:lang w:val="uk-UA" w:eastAsia="ru-RU"/>
        </w:rPr>
      </w:pPr>
      <w:r w:rsidRPr="002D5CF1">
        <w:rPr>
          <w:rFonts w:ascii="Times New Roman" w:eastAsia="Times New Roman" w:hAnsi="Times New Roman" w:cs="Times New Roman"/>
          <w:sz w:val="28"/>
          <w:szCs w:val="28"/>
          <w:lang w:val="uk-UA" w:eastAsia="ru-RU"/>
        </w:rPr>
        <w:t>(Додаток</w:t>
      </w:r>
      <w:r w:rsidR="00C7620F" w:rsidRPr="002D5CF1">
        <w:rPr>
          <w:rFonts w:ascii="Times New Roman" w:eastAsia="Times New Roman" w:hAnsi="Times New Roman" w:cs="Times New Roman"/>
          <w:sz w:val="28"/>
          <w:szCs w:val="28"/>
          <w:lang w:val="uk-UA" w:eastAsia="ru-RU"/>
        </w:rPr>
        <w:t xml:space="preserve"> 3</w:t>
      </w:r>
      <w:r w:rsidRPr="002D5CF1">
        <w:rPr>
          <w:rFonts w:ascii="Times New Roman" w:eastAsia="Times New Roman" w:hAnsi="Times New Roman" w:cs="Times New Roman"/>
          <w:sz w:val="28"/>
          <w:szCs w:val="28"/>
          <w:lang w:val="uk-UA" w:eastAsia="ru-RU"/>
        </w:rPr>
        <w:t xml:space="preserve"> )</w:t>
      </w:r>
    </w:p>
    <w:p w:rsidR="008315FC" w:rsidRPr="008315FC" w:rsidRDefault="003D6801" w:rsidP="003D6801">
      <w:pPr>
        <w:spacing w:after="0" w:line="240"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8315FC" w:rsidRPr="003D6801">
        <w:rPr>
          <w:rFonts w:ascii="Times New Roman" w:eastAsia="Times New Roman" w:hAnsi="Times New Roman" w:cs="Times New Roman"/>
          <w:sz w:val="28"/>
          <w:szCs w:val="28"/>
          <w:lang w:val="uk-UA" w:eastAsia="ru-RU"/>
        </w:rPr>
        <w:t>З урахуванням перелічених факторів прогнозний обсяг податку з доходів</w:t>
      </w:r>
      <w:r>
        <w:rPr>
          <w:rFonts w:ascii="Times New Roman" w:eastAsia="Times New Roman" w:hAnsi="Times New Roman" w:cs="Times New Roman"/>
          <w:sz w:val="28"/>
          <w:szCs w:val="28"/>
          <w:lang w:val="uk-UA" w:eastAsia="ru-RU"/>
        </w:rPr>
        <w:t xml:space="preserve"> </w:t>
      </w:r>
      <w:r w:rsidR="008315FC" w:rsidRPr="003D6801">
        <w:rPr>
          <w:rFonts w:ascii="Times New Roman" w:eastAsia="Times New Roman" w:hAnsi="Times New Roman" w:cs="Times New Roman"/>
          <w:sz w:val="28"/>
          <w:szCs w:val="28"/>
          <w:lang w:val="uk-UA" w:eastAsia="ru-RU"/>
        </w:rPr>
        <w:t>фізичних осіб на 20</w:t>
      </w:r>
      <w:r w:rsidR="002D5CF1">
        <w:rPr>
          <w:rFonts w:ascii="Times New Roman" w:eastAsia="Times New Roman" w:hAnsi="Times New Roman" w:cs="Times New Roman"/>
          <w:sz w:val="28"/>
          <w:szCs w:val="28"/>
          <w:lang w:val="uk-UA" w:eastAsia="ru-RU"/>
        </w:rPr>
        <w:t>22</w:t>
      </w:r>
      <w:r w:rsidR="008315FC" w:rsidRPr="003D6801">
        <w:rPr>
          <w:rFonts w:ascii="Times New Roman" w:eastAsia="Times New Roman" w:hAnsi="Times New Roman" w:cs="Times New Roman"/>
          <w:sz w:val="28"/>
          <w:szCs w:val="28"/>
          <w:lang w:val="uk-UA" w:eastAsia="ru-RU"/>
        </w:rPr>
        <w:t xml:space="preserve"> рік до </w:t>
      </w:r>
      <w:r w:rsidR="008315FC" w:rsidRPr="008315FC">
        <w:rPr>
          <w:rFonts w:ascii="Times New Roman" w:eastAsia="Times New Roman" w:hAnsi="Times New Roman" w:cs="Times New Roman"/>
          <w:sz w:val="28"/>
          <w:szCs w:val="28"/>
          <w:lang w:val="uk-UA" w:eastAsia="ru-RU"/>
        </w:rPr>
        <w:t>селищного</w:t>
      </w:r>
      <w:r w:rsidR="008315FC" w:rsidRPr="003D6801">
        <w:rPr>
          <w:rFonts w:ascii="Times New Roman" w:eastAsia="Times New Roman" w:hAnsi="Times New Roman" w:cs="Times New Roman"/>
          <w:sz w:val="28"/>
          <w:szCs w:val="28"/>
          <w:lang w:val="uk-UA" w:eastAsia="ru-RU"/>
        </w:rPr>
        <w:t xml:space="preserve"> бюджету розраховано по контингенту у сумі </w:t>
      </w:r>
      <w:r w:rsidR="003128E8">
        <w:rPr>
          <w:rFonts w:ascii="Times New Roman" w:eastAsia="Times New Roman" w:hAnsi="Times New Roman" w:cs="Times New Roman"/>
          <w:sz w:val="28"/>
          <w:szCs w:val="28"/>
          <w:lang w:val="uk-UA" w:eastAsia="ru-RU"/>
        </w:rPr>
        <w:t>55691,8</w:t>
      </w:r>
      <w:r w:rsidR="008315FC" w:rsidRPr="003D6801">
        <w:rPr>
          <w:rFonts w:ascii="Times New Roman" w:eastAsia="Times New Roman" w:hAnsi="Times New Roman" w:cs="Times New Roman"/>
          <w:sz w:val="28"/>
          <w:szCs w:val="28"/>
          <w:lang w:val="uk-UA" w:eastAsia="ru-RU"/>
        </w:rPr>
        <w:t xml:space="preserve"> тис.грн. У 20</w:t>
      </w:r>
      <w:r w:rsidR="008315FC" w:rsidRPr="008315FC">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2</w:t>
      </w:r>
      <w:r w:rsidR="008315FC" w:rsidRPr="003D6801">
        <w:rPr>
          <w:rFonts w:ascii="Times New Roman" w:eastAsia="Times New Roman" w:hAnsi="Times New Roman" w:cs="Times New Roman"/>
          <w:sz w:val="28"/>
          <w:szCs w:val="28"/>
          <w:lang w:val="uk-UA" w:eastAsia="ru-RU"/>
        </w:rPr>
        <w:t xml:space="preserve"> році до </w:t>
      </w:r>
      <w:r w:rsidR="008315FC" w:rsidRPr="008315FC">
        <w:rPr>
          <w:rFonts w:ascii="Times New Roman" w:eastAsia="Times New Roman" w:hAnsi="Times New Roman" w:cs="Times New Roman"/>
          <w:sz w:val="28"/>
          <w:szCs w:val="28"/>
          <w:lang w:val="uk-UA" w:eastAsia="ru-RU"/>
        </w:rPr>
        <w:t xml:space="preserve"> </w:t>
      </w:r>
      <w:r w:rsidR="008315FC" w:rsidRPr="003D6801">
        <w:rPr>
          <w:rFonts w:ascii="Times New Roman" w:eastAsia="Times New Roman" w:hAnsi="Times New Roman" w:cs="Times New Roman"/>
          <w:sz w:val="28"/>
          <w:szCs w:val="28"/>
          <w:lang w:val="uk-UA" w:eastAsia="ru-RU"/>
        </w:rPr>
        <w:t>бюджету</w:t>
      </w:r>
      <w:r>
        <w:rPr>
          <w:rFonts w:ascii="Times New Roman" w:eastAsia="Times New Roman" w:hAnsi="Times New Roman" w:cs="Times New Roman"/>
          <w:sz w:val="28"/>
          <w:szCs w:val="28"/>
          <w:lang w:val="uk-UA" w:eastAsia="ru-RU"/>
        </w:rPr>
        <w:t xml:space="preserve"> селищної ради </w:t>
      </w:r>
      <w:r w:rsidR="008315FC" w:rsidRPr="003D6801">
        <w:rPr>
          <w:rFonts w:ascii="Times New Roman" w:eastAsia="Times New Roman" w:hAnsi="Times New Roman" w:cs="Times New Roman"/>
          <w:sz w:val="28"/>
          <w:szCs w:val="28"/>
          <w:lang w:val="uk-UA" w:eastAsia="ru-RU"/>
        </w:rPr>
        <w:t xml:space="preserve"> надходить ПДФО 60% що складає </w:t>
      </w:r>
      <w:r w:rsidR="003128E8">
        <w:rPr>
          <w:rFonts w:ascii="Times New Roman" w:eastAsia="Times New Roman" w:hAnsi="Times New Roman" w:cs="Times New Roman"/>
          <w:sz w:val="28"/>
          <w:szCs w:val="28"/>
          <w:lang w:val="uk-UA" w:eastAsia="ru-RU"/>
        </w:rPr>
        <w:t>33415,1</w:t>
      </w:r>
      <w:r w:rsidR="008315FC" w:rsidRPr="003D6801">
        <w:rPr>
          <w:rFonts w:ascii="Times New Roman" w:eastAsia="Times New Roman" w:hAnsi="Times New Roman" w:cs="Times New Roman"/>
          <w:sz w:val="28"/>
          <w:szCs w:val="28"/>
          <w:lang w:val="uk-UA" w:eastAsia="ru-RU"/>
        </w:rPr>
        <w:t xml:space="preserve"> тис.грн..  </w:t>
      </w:r>
      <w:r w:rsidR="008315FC" w:rsidRPr="008315FC">
        <w:rPr>
          <w:rFonts w:ascii="Times New Roman" w:eastAsia="Times New Roman" w:hAnsi="Times New Roman" w:cs="Times New Roman"/>
          <w:sz w:val="28"/>
          <w:szCs w:val="28"/>
          <w:lang w:eastAsia="ru-RU"/>
        </w:rPr>
        <w:t>Зростання прогнозної суми ПДФО на 20</w:t>
      </w:r>
      <w:r w:rsidR="008315FC" w:rsidRPr="008315FC">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2</w:t>
      </w:r>
      <w:r w:rsidR="008315FC" w:rsidRPr="008315FC">
        <w:rPr>
          <w:rFonts w:ascii="Times New Roman" w:eastAsia="Times New Roman" w:hAnsi="Times New Roman" w:cs="Times New Roman"/>
          <w:sz w:val="28"/>
          <w:szCs w:val="28"/>
          <w:lang w:eastAsia="ru-RU"/>
        </w:rPr>
        <w:t xml:space="preserve"> рік становить до очікуваних надходжень 1</w:t>
      </w:r>
      <w:r w:rsidR="003128E8">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0,9</w:t>
      </w:r>
      <w:r w:rsidR="008315FC" w:rsidRPr="008315FC">
        <w:rPr>
          <w:rFonts w:ascii="Times New Roman" w:eastAsia="Times New Roman" w:hAnsi="Times New Roman" w:cs="Times New Roman"/>
          <w:sz w:val="28"/>
          <w:szCs w:val="28"/>
          <w:lang w:eastAsia="ru-RU"/>
        </w:rPr>
        <w:t>%  (очікувані надходження у 20</w:t>
      </w:r>
      <w:r>
        <w:rPr>
          <w:rFonts w:ascii="Times New Roman" w:eastAsia="Times New Roman" w:hAnsi="Times New Roman" w:cs="Times New Roman"/>
          <w:sz w:val="28"/>
          <w:szCs w:val="28"/>
          <w:lang w:val="uk-UA" w:eastAsia="ru-RU"/>
        </w:rPr>
        <w:t>21</w:t>
      </w:r>
      <w:r>
        <w:rPr>
          <w:rFonts w:ascii="Times New Roman" w:eastAsia="Times New Roman" w:hAnsi="Times New Roman" w:cs="Times New Roman"/>
          <w:sz w:val="28"/>
          <w:szCs w:val="28"/>
          <w:lang w:eastAsia="ru-RU"/>
        </w:rPr>
        <w:t xml:space="preserve"> році 30136,1</w:t>
      </w:r>
      <w:r w:rsidR="008315FC" w:rsidRPr="008315FC">
        <w:rPr>
          <w:rFonts w:ascii="Times New Roman" w:eastAsia="Times New Roman" w:hAnsi="Times New Roman" w:cs="Times New Roman"/>
          <w:sz w:val="28"/>
          <w:szCs w:val="28"/>
          <w:lang w:eastAsia="ru-RU"/>
        </w:rPr>
        <w:t xml:space="preserve"> тис.грн).</w:t>
      </w:r>
    </w:p>
    <w:p w:rsidR="00C7620F" w:rsidRDefault="008315FC" w:rsidP="003D6801">
      <w:pPr>
        <w:spacing w:after="0" w:line="240" w:lineRule="auto"/>
        <w:ind w:left="284"/>
        <w:jc w:val="both"/>
        <w:rPr>
          <w:rFonts w:ascii="Times New Roman" w:eastAsia="Times New Roman" w:hAnsi="Times New Roman" w:cs="Times New Roman"/>
          <w:sz w:val="28"/>
          <w:szCs w:val="28"/>
          <w:lang w:val="uk-UA" w:eastAsia="ru-RU"/>
        </w:rPr>
      </w:pPr>
      <w:r w:rsidRPr="008315FC">
        <w:rPr>
          <w:rFonts w:ascii="Times New Roman" w:eastAsia="Times New Roman" w:hAnsi="Times New Roman" w:cs="Times New Roman"/>
          <w:sz w:val="28"/>
          <w:szCs w:val="28"/>
          <w:lang w:val="uk-UA" w:eastAsia="ru-RU"/>
        </w:rPr>
        <w:t xml:space="preserve">    Податок та збір на доходи фізичн</w:t>
      </w:r>
      <w:r w:rsidR="00C7620F">
        <w:rPr>
          <w:rFonts w:ascii="Times New Roman" w:eastAsia="Times New Roman" w:hAnsi="Times New Roman" w:cs="Times New Roman"/>
          <w:sz w:val="28"/>
          <w:szCs w:val="28"/>
          <w:lang w:val="uk-UA" w:eastAsia="ru-RU"/>
        </w:rPr>
        <w:t>их осіб розраховано по підкодах</w:t>
      </w:r>
    </w:p>
    <w:p w:rsidR="008315FC" w:rsidRPr="008315FC" w:rsidRDefault="00C7620F" w:rsidP="003D6801">
      <w:pPr>
        <w:spacing w:after="0" w:line="240"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Додаток 4)</w:t>
      </w:r>
    </w:p>
    <w:p w:rsidR="008315FC" w:rsidRPr="008315FC" w:rsidRDefault="008315FC" w:rsidP="003D6801">
      <w:pPr>
        <w:numPr>
          <w:ilvl w:val="0"/>
          <w:numId w:val="2"/>
        </w:numPr>
        <w:spacing w:after="0" w:line="240" w:lineRule="auto"/>
        <w:jc w:val="both"/>
        <w:rPr>
          <w:rFonts w:ascii="Times New Roman" w:eastAsia="Times New Roman" w:hAnsi="Times New Roman" w:cs="Times New Roman"/>
          <w:sz w:val="28"/>
          <w:szCs w:val="28"/>
          <w:lang w:val="uk-UA" w:eastAsia="ru-RU"/>
        </w:rPr>
      </w:pPr>
      <w:r w:rsidRPr="008315FC">
        <w:rPr>
          <w:rFonts w:ascii="Times New Roman" w:eastAsia="Times New Roman" w:hAnsi="Times New Roman" w:cs="Times New Roman"/>
          <w:sz w:val="28"/>
          <w:szCs w:val="28"/>
          <w:lang w:val="uk-UA" w:eastAsia="ru-RU"/>
        </w:rPr>
        <w:t>Податок та збір на ДФО ,що сплачується податковими агентами із доходів платника податку у вигляді з</w:t>
      </w:r>
      <w:r w:rsidR="003D6801">
        <w:rPr>
          <w:rFonts w:ascii="Times New Roman" w:eastAsia="Times New Roman" w:hAnsi="Times New Roman" w:cs="Times New Roman"/>
          <w:sz w:val="28"/>
          <w:szCs w:val="28"/>
          <w:lang w:val="uk-UA" w:eastAsia="ru-RU"/>
        </w:rPr>
        <w:t>аробітної плати  складає 2</w:t>
      </w:r>
      <w:r w:rsidR="003128E8">
        <w:rPr>
          <w:rFonts w:ascii="Times New Roman" w:eastAsia="Times New Roman" w:hAnsi="Times New Roman" w:cs="Times New Roman"/>
          <w:sz w:val="28"/>
          <w:szCs w:val="28"/>
          <w:lang w:val="uk-UA" w:eastAsia="ru-RU"/>
        </w:rPr>
        <w:t>6</w:t>
      </w:r>
      <w:r w:rsidR="003D6801">
        <w:rPr>
          <w:rFonts w:ascii="Times New Roman" w:eastAsia="Times New Roman" w:hAnsi="Times New Roman" w:cs="Times New Roman"/>
          <w:sz w:val="28"/>
          <w:szCs w:val="28"/>
          <w:lang w:val="uk-UA" w:eastAsia="ru-RU"/>
        </w:rPr>
        <w:t>000</w:t>
      </w:r>
      <w:r w:rsidRPr="008315FC">
        <w:rPr>
          <w:rFonts w:ascii="Times New Roman" w:eastAsia="Times New Roman" w:hAnsi="Times New Roman" w:cs="Times New Roman"/>
          <w:sz w:val="28"/>
          <w:szCs w:val="28"/>
          <w:lang w:val="uk-UA" w:eastAsia="ru-RU"/>
        </w:rPr>
        <w:t xml:space="preserve"> тис.грн </w:t>
      </w:r>
    </w:p>
    <w:p w:rsidR="008315FC" w:rsidRPr="008315FC" w:rsidRDefault="008315FC" w:rsidP="003D6801">
      <w:pPr>
        <w:numPr>
          <w:ilvl w:val="0"/>
          <w:numId w:val="2"/>
        </w:numPr>
        <w:spacing w:after="0" w:line="240" w:lineRule="auto"/>
        <w:jc w:val="both"/>
        <w:rPr>
          <w:rFonts w:ascii="Times New Roman" w:eastAsia="Times New Roman" w:hAnsi="Times New Roman" w:cs="Times New Roman"/>
          <w:sz w:val="28"/>
          <w:szCs w:val="28"/>
          <w:lang w:val="uk-UA" w:eastAsia="ru-RU"/>
        </w:rPr>
      </w:pPr>
      <w:r w:rsidRPr="008315FC">
        <w:rPr>
          <w:rFonts w:ascii="Times New Roman" w:eastAsia="Times New Roman" w:hAnsi="Times New Roman" w:cs="Times New Roman"/>
          <w:sz w:val="28"/>
          <w:szCs w:val="28"/>
          <w:lang w:val="uk-UA" w:eastAsia="ru-RU"/>
        </w:rPr>
        <w:t xml:space="preserve">    ПДФО із доходів платника податку інших ніж заробітна плата (з земельних паїв) визначена на підставі інформації   про загальну кількість укладених договорів оренди власників земельних часток </w:t>
      </w:r>
      <w:r w:rsidR="003D6801">
        <w:rPr>
          <w:rFonts w:ascii="Times New Roman" w:eastAsia="Times New Roman" w:hAnsi="Times New Roman" w:cs="Times New Roman"/>
          <w:sz w:val="28"/>
          <w:szCs w:val="28"/>
          <w:lang w:val="uk-UA" w:eastAsia="ru-RU"/>
        </w:rPr>
        <w:t>та фактичних надходжень за  2021</w:t>
      </w:r>
      <w:r w:rsidRPr="008315FC">
        <w:rPr>
          <w:rFonts w:ascii="Times New Roman" w:eastAsia="Times New Roman" w:hAnsi="Times New Roman" w:cs="Times New Roman"/>
          <w:sz w:val="28"/>
          <w:szCs w:val="28"/>
          <w:lang w:val="uk-UA" w:eastAsia="ru-RU"/>
        </w:rPr>
        <w:t xml:space="preserve"> рік. Прогнозний обсяг на 202</w:t>
      </w:r>
      <w:r w:rsidR="003D6801">
        <w:rPr>
          <w:rFonts w:ascii="Times New Roman" w:eastAsia="Times New Roman" w:hAnsi="Times New Roman" w:cs="Times New Roman"/>
          <w:sz w:val="28"/>
          <w:szCs w:val="28"/>
          <w:lang w:val="uk-UA" w:eastAsia="ru-RU"/>
        </w:rPr>
        <w:t>2</w:t>
      </w:r>
      <w:r w:rsidRPr="008315FC">
        <w:rPr>
          <w:rFonts w:ascii="Times New Roman" w:eastAsia="Times New Roman" w:hAnsi="Times New Roman" w:cs="Times New Roman"/>
          <w:sz w:val="28"/>
          <w:szCs w:val="28"/>
          <w:lang w:val="uk-UA" w:eastAsia="ru-RU"/>
        </w:rPr>
        <w:t xml:space="preserve"> рік розраховано у сумі 5515,1 тис. грн.</w:t>
      </w:r>
    </w:p>
    <w:p w:rsidR="008315FC" w:rsidRPr="008315FC" w:rsidRDefault="008315FC" w:rsidP="003D6801">
      <w:pPr>
        <w:numPr>
          <w:ilvl w:val="0"/>
          <w:numId w:val="2"/>
        </w:numPr>
        <w:spacing w:after="0" w:line="240" w:lineRule="auto"/>
        <w:jc w:val="both"/>
        <w:rPr>
          <w:rFonts w:ascii="Times New Roman" w:eastAsia="Times New Roman" w:hAnsi="Times New Roman" w:cs="Times New Roman"/>
          <w:sz w:val="28"/>
          <w:szCs w:val="28"/>
          <w:lang w:val="uk-UA" w:eastAsia="ru-RU"/>
        </w:rPr>
      </w:pPr>
      <w:r w:rsidRPr="008315FC">
        <w:rPr>
          <w:rFonts w:ascii="Times New Roman" w:eastAsia="Times New Roman" w:hAnsi="Times New Roman" w:cs="Times New Roman"/>
          <w:sz w:val="28"/>
          <w:szCs w:val="28"/>
          <w:lang w:val="uk-UA" w:eastAsia="ru-RU"/>
        </w:rPr>
        <w:t xml:space="preserve">   ПДФО з військовосл</w:t>
      </w:r>
      <w:r w:rsidR="003D6801">
        <w:rPr>
          <w:rFonts w:ascii="Times New Roman" w:eastAsia="Times New Roman" w:hAnsi="Times New Roman" w:cs="Times New Roman"/>
          <w:sz w:val="28"/>
          <w:szCs w:val="28"/>
          <w:lang w:val="uk-UA" w:eastAsia="ru-RU"/>
        </w:rPr>
        <w:t>ужбовців визначено у сумі 650,0</w:t>
      </w:r>
      <w:r w:rsidRPr="008315FC">
        <w:rPr>
          <w:rFonts w:ascii="Times New Roman" w:eastAsia="Times New Roman" w:hAnsi="Times New Roman" w:cs="Times New Roman"/>
          <w:sz w:val="28"/>
          <w:szCs w:val="28"/>
          <w:lang w:val="uk-UA" w:eastAsia="ru-RU"/>
        </w:rPr>
        <w:t xml:space="preserve"> тис. грн., що відповідає</w:t>
      </w:r>
      <w:r w:rsidR="003D6801">
        <w:rPr>
          <w:rFonts w:ascii="Times New Roman" w:eastAsia="Times New Roman" w:hAnsi="Times New Roman" w:cs="Times New Roman"/>
          <w:sz w:val="28"/>
          <w:szCs w:val="28"/>
          <w:lang w:val="uk-UA" w:eastAsia="ru-RU"/>
        </w:rPr>
        <w:t xml:space="preserve"> очікуваним надходженням за 2021</w:t>
      </w:r>
      <w:r w:rsidRPr="008315FC">
        <w:rPr>
          <w:rFonts w:ascii="Times New Roman" w:eastAsia="Times New Roman" w:hAnsi="Times New Roman" w:cs="Times New Roman"/>
          <w:sz w:val="28"/>
          <w:szCs w:val="28"/>
          <w:lang w:val="uk-UA" w:eastAsia="ru-RU"/>
        </w:rPr>
        <w:t xml:space="preserve"> рік та </w:t>
      </w:r>
      <w:r w:rsidR="003D6801">
        <w:rPr>
          <w:rFonts w:ascii="Times New Roman" w:eastAsia="Times New Roman" w:hAnsi="Times New Roman" w:cs="Times New Roman"/>
          <w:sz w:val="28"/>
          <w:szCs w:val="28"/>
          <w:lang w:val="uk-UA" w:eastAsia="ru-RU"/>
        </w:rPr>
        <w:t>враховано те,що з березня 2021 року до бюджету Савранської селищної ради не надходить даний податок від</w:t>
      </w:r>
      <w:r w:rsidR="00D26629">
        <w:rPr>
          <w:rFonts w:ascii="Times New Roman" w:eastAsia="Times New Roman" w:hAnsi="Times New Roman" w:cs="Times New Roman"/>
          <w:sz w:val="28"/>
          <w:szCs w:val="28"/>
          <w:lang w:val="uk-UA" w:eastAsia="ru-RU"/>
        </w:rPr>
        <w:t xml:space="preserve"> сектору поліцейської діяльності№2, відокремленого підрозділу №1 Подільського РУП ГУНП</w:t>
      </w:r>
      <w:r w:rsidRPr="008315FC">
        <w:rPr>
          <w:rFonts w:ascii="Times New Roman" w:eastAsia="Times New Roman" w:hAnsi="Times New Roman" w:cs="Times New Roman"/>
          <w:sz w:val="28"/>
          <w:szCs w:val="28"/>
          <w:lang w:val="uk-UA" w:eastAsia="ru-RU"/>
        </w:rPr>
        <w:t xml:space="preserve">. </w:t>
      </w:r>
    </w:p>
    <w:p w:rsidR="006E6702" w:rsidRPr="006746BF" w:rsidRDefault="008315FC" w:rsidP="003D6801">
      <w:pPr>
        <w:widowControl w:val="0"/>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8"/>
          <w:szCs w:val="28"/>
          <w:lang w:val="uk-UA" w:eastAsia="ru-RU"/>
        </w:rPr>
      </w:pPr>
      <w:r w:rsidRPr="008315FC">
        <w:rPr>
          <w:rFonts w:ascii="Times New Roman" w:eastAsia="Times New Roman" w:hAnsi="Times New Roman" w:cs="Times New Roman"/>
          <w:sz w:val="28"/>
          <w:szCs w:val="28"/>
          <w:lang w:val="uk-UA" w:eastAsia="ru-RU"/>
        </w:rPr>
        <w:t xml:space="preserve">   </w:t>
      </w:r>
      <w:r w:rsidRPr="008315FC">
        <w:rPr>
          <w:rFonts w:ascii="Times New Roman" w:eastAsia="Times New Roman" w:hAnsi="Times New Roman" w:cs="Times New Roman"/>
          <w:sz w:val="28"/>
          <w:szCs w:val="28"/>
          <w:lang w:eastAsia="ru-RU"/>
        </w:rPr>
        <w:t>ПДФО від фізичних осіб за результатами річного декларування визначено за результатами фактичних надходжень   20</w:t>
      </w:r>
      <w:r w:rsidR="00E24B41">
        <w:rPr>
          <w:rFonts w:ascii="Times New Roman" w:eastAsia="Times New Roman" w:hAnsi="Times New Roman" w:cs="Times New Roman"/>
          <w:sz w:val="28"/>
          <w:szCs w:val="28"/>
          <w:lang w:val="uk-UA" w:eastAsia="ru-RU"/>
        </w:rPr>
        <w:t>20</w:t>
      </w:r>
      <w:r w:rsidRPr="008315FC">
        <w:rPr>
          <w:rFonts w:ascii="Times New Roman" w:eastAsia="Times New Roman" w:hAnsi="Times New Roman" w:cs="Times New Roman"/>
          <w:sz w:val="28"/>
          <w:szCs w:val="28"/>
          <w:lang w:eastAsia="ru-RU"/>
        </w:rPr>
        <w:t xml:space="preserve"> року  та становлять </w:t>
      </w:r>
      <w:r w:rsidR="00E24B41">
        <w:rPr>
          <w:rFonts w:ascii="Times New Roman" w:eastAsia="Times New Roman" w:hAnsi="Times New Roman" w:cs="Times New Roman"/>
          <w:sz w:val="28"/>
          <w:szCs w:val="28"/>
          <w:lang w:val="uk-UA" w:eastAsia="ru-RU"/>
        </w:rPr>
        <w:t>1250</w:t>
      </w:r>
      <w:r w:rsidRPr="008315FC">
        <w:rPr>
          <w:rFonts w:ascii="Times New Roman" w:eastAsia="Times New Roman" w:hAnsi="Times New Roman" w:cs="Times New Roman"/>
          <w:sz w:val="28"/>
          <w:szCs w:val="28"/>
          <w:lang w:val="uk-UA" w:eastAsia="ru-RU"/>
        </w:rPr>
        <w:t>,0</w:t>
      </w:r>
      <w:r w:rsidRPr="008315FC">
        <w:rPr>
          <w:rFonts w:ascii="Times New Roman" w:eastAsia="Times New Roman" w:hAnsi="Times New Roman" w:cs="Times New Roman"/>
          <w:sz w:val="28"/>
          <w:szCs w:val="28"/>
          <w:lang w:eastAsia="ru-RU"/>
        </w:rPr>
        <w:t xml:space="preserve"> тис. грн.. </w:t>
      </w:r>
      <w:r w:rsidR="006E6702" w:rsidRPr="000A42B7">
        <w:rPr>
          <w:rFonts w:ascii="Times New Roman" w:eastAsia="Times New Roman" w:hAnsi="Times New Roman" w:cs="Times New Roman"/>
          <w:sz w:val="28"/>
          <w:szCs w:val="28"/>
          <w:lang w:val="uk-UA" w:eastAsia="ru-RU"/>
        </w:rPr>
        <w:t xml:space="preserve">  </w:t>
      </w:r>
    </w:p>
    <w:p w:rsidR="000A42B7" w:rsidRPr="000A42B7" w:rsidRDefault="000A42B7" w:rsidP="000A42B7">
      <w:pPr>
        <w:spacing w:after="0" w:line="298" w:lineRule="exact"/>
        <w:jc w:val="center"/>
        <w:rPr>
          <w:rFonts w:ascii="Times New Roman" w:eastAsia="Times New Roman" w:hAnsi="Times New Roman" w:cs="Times New Roman"/>
          <w:b/>
          <w:sz w:val="28"/>
          <w:szCs w:val="28"/>
          <w:lang w:val="uk-UA" w:eastAsia="x-none"/>
        </w:rPr>
      </w:pPr>
      <w:r w:rsidRPr="000A42B7">
        <w:rPr>
          <w:rFonts w:ascii="Times New Roman" w:eastAsia="Times New Roman" w:hAnsi="Times New Roman" w:cs="Times New Roman"/>
          <w:b/>
          <w:sz w:val="28"/>
          <w:szCs w:val="28"/>
          <w:lang w:val="uk-UA" w:eastAsia="x-none"/>
        </w:rPr>
        <w:lastRenderedPageBreak/>
        <w:t>Місцеві податки і збори.</w:t>
      </w:r>
    </w:p>
    <w:p w:rsidR="000A42B7" w:rsidRPr="000A42B7" w:rsidRDefault="000A42B7" w:rsidP="00FB3895">
      <w:pPr>
        <w:spacing w:after="0" w:line="298" w:lineRule="exact"/>
        <w:jc w:val="both"/>
        <w:rPr>
          <w:rFonts w:ascii="Times New Roman" w:eastAsia="Times New Roman" w:hAnsi="Times New Roman" w:cs="Times New Roman"/>
          <w:b/>
          <w:sz w:val="28"/>
          <w:szCs w:val="28"/>
          <w:lang w:val="uk-UA" w:eastAsia="x-none"/>
        </w:rPr>
      </w:pPr>
    </w:p>
    <w:p w:rsidR="000A42B7" w:rsidRPr="000A42B7" w:rsidRDefault="000A42B7" w:rsidP="00FB3895">
      <w:pPr>
        <w:spacing w:after="0" w:line="240" w:lineRule="auto"/>
        <w:jc w:val="both"/>
        <w:rPr>
          <w:rFonts w:ascii="Times New Roman" w:eastAsia="Arial Unicode MS" w:hAnsi="Times New Roman" w:cs="Times New Roman"/>
          <w:b/>
          <w:color w:val="000000"/>
          <w:sz w:val="28"/>
          <w:szCs w:val="28"/>
          <w:u w:val="single"/>
          <w:lang w:val="uk-UA" w:eastAsia="uk-UA"/>
        </w:rPr>
      </w:pPr>
      <w:r>
        <w:rPr>
          <w:rFonts w:ascii="Times New Roman" w:eastAsia="Arial Unicode MS" w:hAnsi="Times New Roman" w:cs="Times New Roman"/>
          <w:color w:val="000000"/>
          <w:sz w:val="28"/>
          <w:szCs w:val="28"/>
          <w:lang w:val="uk-UA" w:eastAsia="uk-UA"/>
        </w:rPr>
        <w:t xml:space="preserve">       </w:t>
      </w:r>
      <w:r w:rsidRPr="00064C40">
        <w:rPr>
          <w:rFonts w:ascii="Times New Roman" w:eastAsia="Arial Unicode MS" w:hAnsi="Times New Roman" w:cs="Times New Roman"/>
          <w:color w:val="000000"/>
          <w:sz w:val="28"/>
          <w:szCs w:val="28"/>
          <w:lang w:val="uk-UA" w:eastAsia="uk-UA"/>
        </w:rPr>
        <w:t>Рішенням Савранської селищної</w:t>
      </w:r>
      <w:r w:rsidR="00E24B41" w:rsidRPr="00064C40">
        <w:rPr>
          <w:rFonts w:ascii="Times New Roman" w:eastAsia="Arial Unicode MS" w:hAnsi="Times New Roman" w:cs="Times New Roman"/>
          <w:color w:val="000000"/>
          <w:sz w:val="28"/>
          <w:szCs w:val="28"/>
          <w:lang w:val="uk-UA" w:eastAsia="uk-UA"/>
        </w:rPr>
        <w:t xml:space="preserve"> ради від 24.06.2021</w:t>
      </w:r>
      <w:r w:rsidR="001E617F" w:rsidRPr="00064C40">
        <w:rPr>
          <w:rFonts w:ascii="Times New Roman" w:eastAsia="Arial Unicode MS" w:hAnsi="Times New Roman" w:cs="Times New Roman"/>
          <w:color w:val="000000"/>
          <w:sz w:val="28"/>
          <w:szCs w:val="28"/>
          <w:lang w:val="uk-UA" w:eastAsia="uk-UA"/>
        </w:rPr>
        <w:t xml:space="preserve"> р. №</w:t>
      </w:r>
      <w:r w:rsidR="00064C40">
        <w:rPr>
          <w:rFonts w:ascii="Times New Roman" w:eastAsia="Arial Unicode MS" w:hAnsi="Times New Roman" w:cs="Times New Roman"/>
          <w:color w:val="000000"/>
          <w:sz w:val="28"/>
          <w:szCs w:val="28"/>
          <w:lang w:val="uk-UA" w:eastAsia="uk-UA"/>
        </w:rPr>
        <w:t>556</w:t>
      </w:r>
      <w:r w:rsidR="001E617F" w:rsidRPr="00064C40">
        <w:rPr>
          <w:rFonts w:ascii="Times New Roman" w:eastAsia="Arial Unicode MS" w:hAnsi="Times New Roman" w:cs="Times New Roman"/>
          <w:color w:val="000000"/>
          <w:sz w:val="28"/>
          <w:szCs w:val="28"/>
          <w:lang w:val="uk-UA" w:eastAsia="uk-UA"/>
        </w:rPr>
        <w:t>-VІІ,</w:t>
      </w:r>
      <w:r w:rsidRPr="00064C40">
        <w:rPr>
          <w:rFonts w:ascii="Times New Roman" w:eastAsia="Arial Unicode MS" w:hAnsi="Times New Roman" w:cs="Times New Roman"/>
          <w:color w:val="000000"/>
          <w:sz w:val="28"/>
          <w:szCs w:val="28"/>
          <w:lang w:val="uk-UA" w:eastAsia="uk-UA"/>
        </w:rPr>
        <w:t xml:space="preserve"> </w:t>
      </w:r>
      <w:r w:rsidR="00FB3895" w:rsidRPr="00064C40">
        <w:rPr>
          <w:rFonts w:ascii="Times New Roman" w:eastAsia="Arial Unicode MS" w:hAnsi="Times New Roman" w:cs="Times New Roman"/>
          <w:color w:val="000000"/>
          <w:sz w:val="28"/>
          <w:szCs w:val="28"/>
          <w:lang w:val="uk-UA" w:eastAsia="uk-UA"/>
        </w:rPr>
        <w:t xml:space="preserve"> </w:t>
      </w:r>
      <w:r w:rsidR="00064C40">
        <w:rPr>
          <w:rFonts w:ascii="Times New Roman" w:eastAsia="Arial Unicode MS" w:hAnsi="Times New Roman" w:cs="Times New Roman"/>
          <w:color w:val="000000"/>
          <w:sz w:val="28"/>
          <w:szCs w:val="28"/>
          <w:lang w:val="uk-UA" w:eastAsia="uk-UA"/>
        </w:rPr>
        <w:t>№557</w:t>
      </w:r>
      <w:r w:rsidR="001E617F" w:rsidRPr="00064C40">
        <w:rPr>
          <w:rFonts w:ascii="Times New Roman" w:eastAsia="Arial Unicode MS" w:hAnsi="Times New Roman" w:cs="Times New Roman"/>
          <w:color w:val="000000"/>
          <w:sz w:val="28"/>
          <w:szCs w:val="28"/>
          <w:lang w:val="uk-UA" w:eastAsia="uk-UA"/>
        </w:rPr>
        <w:t>-VІІ</w:t>
      </w:r>
      <w:r w:rsidR="00064C40">
        <w:rPr>
          <w:rFonts w:ascii="Times New Roman" w:eastAsia="Arial Unicode MS" w:hAnsi="Times New Roman" w:cs="Times New Roman"/>
          <w:color w:val="000000"/>
          <w:sz w:val="28"/>
          <w:szCs w:val="28"/>
          <w:lang w:val="en-US" w:eastAsia="uk-UA"/>
        </w:rPr>
        <w:t>I</w:t>
      </w:r>
      <w:r w:rsidR="001E617F" w:rsidRPr="00064C40">
        <w:rPr>
          <w:rFonts w:ascii="Times New Roman" w:eastAsia="Arial Unicode MS" w:hAnsi="Times New Roman" w:cs="Times New Roman"/>
          <w:color w:val="000000"/>
          <w:sz w:val="28"/>
          <w:szCs w:val="28"/>
          <w:lang w:val="uk-UA" w:eastAsia="uk-UA"/>
        </w:rPr>
        <w:t xml:space="preserve"> /1, №</w:t>
      </w:r>
      <w:r w:rsidR="00064C40">
        <w:rPr>
          <w:rFonts w:ascii="Times New Roman" w:eastAsia="Arial Unicode MS" w:hAnsi="Times New Roman" w:cs="Times New Roman"/>
          <w:color w:val="000000"/>
          <w:sz w:val="28"/>
          <w:szCs w:val="28"/>
          <w:lang w:val="uk-UA" w:eastAsia="uk-UA"/>
        </w:rPr>
        <w:t>558</w:t>
      </w:r>
      <w:r w:rsidR="001443FD" w:rsidRPr="00064C40">
        <w:rPr>
          <w:rFonts w:ascii="Times New Roman" w:eastAsia="Arial Unicode MS" w:hAnsi="Times New Roman" w:cs="Times New Roman"/>
          <w:color w:val="000000"/>
          <w:sz w:val="28"/>
          <w:szCs w:val="28"/>
          <w:lang w:val="uk-UA" w:eastAsia="uk-UA"/>
        </w:rPr>
        <w:t>-</w:t>
      </w:r>
      <w:r w:rsidR="001443FD" w:rsidRPr="00064C40">
        <w:rPr>
          <w:rFonts w:ascii="Times New Roman" w:eastAsia="Arial Unicode MS" w:hAnsi="Times New Roman" w:cs="Times New Roman"/>
          <w:color w:val="000000"/>
          <w:sz w:val="28"/>
          <w:szCs w:val="28"/>
          <w:lang w:val="en-US" w:eastAsia="uk-UA"/>
        </w:rPr>
        <w:t>VII</w:t>
      </w:r>
      <w:r w:rsidR="00064C40">
        <w:rPr>
          <w:rFonts w:ascii="Times New Roman" w:eastAsia="Arial Unicode MS" w:hAnsi="Times New Roman" w:cs="Times New Roman"/>
          <w:color w:val="000000"/>
          <w:sz w:val="28"/>
          <w:szCs w:val="28"/>
          <w:lang w:val="uk-UA" w:eastAsia="uk-UA"/>
        </w:rPr>
        <w:t>I</w:t>
      </w:r>
      <w:r w:rsidR="001E617F" w:rsidRPr="00064C40">
        <w:rPr>
          <w:rFonts w:ascii="Times New Roman" w:eastAsia="Arial Unicode MS" w:hAnsi="Times New Roman" w:cs="Times New Roman"/>
          <w:color w:val="000000"/>
          <w:sz w:val="28"/>
          <w:szCs w:val="28"/>
          <w:lang w:val="uk-UA" w:eastAsia="uk-UA"/>
        </w:rPr>
        <w:t xml:space="preserve">, </w:t>
      </w:r>
      <w:r w:rsidR="00FB3895" w:rsidRPr="00064C40">
        <w:rPr>
          <w:rFonts w:ascii="Times New Roman" w:eastAsia="Arial Unicode MS" w:hAnsi="Times New Roman" w:cs="Times New Roman"/>
          <w:color w:val="000000"/>
          <w:sz w:val="28"/>
          <w:szCs w:val="28"/>
          <w:lang w:val="uk-UA" w:eastAsia="uk-UA"/>
        </w:rPr>
        <w:t xml:space="preserve"> </w:t>
      </w:r>
      <w:r w:rsidR="001E617F" w:rsidRPr="00064C40">
        <w:rPr>
          <w:rFonts w:ascii="Times New Roman" w:eastAsia="Arial Unicode MS" w:hAnsi="Times New Roman" w:cs="Times New Roman"/>
          <w:color w:val="000000"/>
          <w:sz w:val="28"/>
          <w:szCs w:val="28"/>
          <w:lang w:val="uk-UA" w:eastAsia="uk-UA"/>
        </w:rPr>
        <w:t>№</w:t>
      </w:r>
      <w:r w:rsidR="00064C40">
        <w:rPr>
          <w:rFonts w:ascii="Times New Roman" w:eastAsia="Arial Unicode MS" w:hAnsi="Times New Roman" w:cs="Times New Roman"/>
          <w:color w:val="000000"/>
          <w:sz w:val="28"/>
          <w:szCs w:val="28"/>
          <w:lang w:val="uk-UA" w:eastAsia="uk-UA"/>
        </w:rPr>
        <w:t>559</w:t>
      </w:r>
      <w:r w:rsidR="001443FD" w:rsidRPr="00064C40">
        <w:rPr>
          <w:rFonts w:ascii="Times New Roman" w:eastAsia="Arial Unicode MS" w:hAnsi="Times New Roman" w:cs="Times New Roman"/>
          <w:color w:val="000000"/>
          <w:sz w:val="28"/>
          <w:szCs w:val="28"/>
          <w:lang w:val="uk-UA" w:eastAsia="uk-UA"/>
        </w:rPr>
        <w:t xml:space="preserve">- </w:t>
      </w:r>
      <w:r w:rsidR="001443FD" w:rsidRPr="00064C40">
        <w:rPr>
          <w:rFonts w:ascii="Times New Roman" w:eastAsia="Arial Unicode MS" w:hAnsi="Times New Roman" w:cs="Times New Roman"/>
          <w:color w:val="000000"/>
          <w:sz w:val="28"/>
          <w:szCs w:val="28"/>
          <w:lang w:val="en-US" w:eastAsia="uk-UA"/>
        </w:rPr>
        <w:t>VII</w:t>
      </w:r>
      <w:r w:rsidR="00064C40">
        <w:rPr>
          <w:rFonts w:ascii="Times New Roman" w:eastAsia="Arial Unicode MS" w:hAnsi="Times New Roman" w:cs="Times New Roman"/>
          <w:color w:val="000000"/>
          <w:sz w:val="28"/>
          <w:szCs w:val="28"/>
          <w:lang w:val="uk-UA" w:eastAsia="uk-UA"/>
        </w:rPr>
        <w:t>I</w:t>
      </w:r>
      <w:r w:rsidR="001E617F" w:rsidRPr="00064C40">
        <w:rPr>
          <w:rFonts w:ascii="Times New Roman" w:eastAsia="Arial Unicode MS" w:hAnsi="Times New Roman" w:cs="Times New Roman"/>
          <w:color w:val="000000"/>
          <w:sz w:val="28"/>
          <w:szCs w:val="28"/>
          <w:lang w:val="uk-UA" w:eastAsia="uk-UA"/>
        </w:rPr>
        <w:t xml:space="preserve">, </w:t>
      </w:r>
      <w:r w:rsidR="00FB3895" w:rsidRPr="00064C40">
        <w:rPr>
          <w:rFonts w:ascii="Times New Roman" w:eastAsia="Arial Unicode MS" w:hAnsi="Times New Roman" w:cs="Times New Roman"/>
          <w:color w:val="000000"/>
          <w:sz w:val="28"/>
          <w:szCs w:val="28"/>
          <w:lang w:val="uk-UA" w:eastAsia="uk-UA"/>
        </w:rPr>
        <w:t xml:space="preserve"> </w:t>
      </w:r>
      <w:r w:rsidR="00064C40">
        <w:rPr>
          <w:rFonts w:ascii="Times New Roman" w:eastAsia="Arial Unicode MS" w:hAnsi="Times New Roman" w:cs="Times New Roman"/>
          <w:color w:val="000000"/>
          <w:sz w:val="28"/>
          <w:szCs w:val="28"/>
          <w:lang w:val="uk-UA" w:eastAsia="uk-UA"/>
        </w:rPr>
        <w:t>№560</w:t>
      </w:r>
      <w:r w:rsidR="001443FD" w:rsidRPr="00064C40">
        <w:rPr>
          <w:rFonts w:ascii="Times New Roman" w:eastAsia="Arial Unicode MS" w:hAnsi="Times New Roman" w:cs="Times New Roman"/>
          <w:color w:val="000000"/>
          <w:sz w:val="28"/>
          <w:szCs w:val="28"/>
          <w:lang w:val="uk-UA" w:eastAsia="uk-UA"/>
        </w:rPr>
        <w:t xml:space="preserve">- </w:t>
      </w:r>
      <w:r w:rsidR="001443FD" w:rsidRPr="00064C40">
        <w:rPr>
          <w:rFonts w:ascii="Times New Roman" w:eastAsia="Arial Unicode MS" w:hAnsi="Times New Roman" w:cs="Times New Roman"/>
          <w:color w:val="000000"/>
          <w:sz w:val="28"/>
          <w:szCs w:val="28"/>
          <w:lang w:val="en-US" w:eastAsia="uk-UA"/>
        </w:rPr>
        <w:t>VII</w:t>
      </w:r>
      <w:r w:rsidR="00064C40">
        <w:rPr>
          <w:rFonts w:ascii="Times New Roman" w:eastAsia="Arial Unicode MS" w:hAnsi="Times New Roman" w:cs="Times New Roman"/>
          <w:color w:val="000000"/>
          <w:sz w:val="28"/>
          <w:szCs w:val="28"/>
          <w:lang w:val="uk-UA" w:eastAsia="uk-UA"/>
        </w:rPr>
        <w:t>I</w:t>
      </w:r>
      <w:r w:rsidR="001E617F" w:rsidRPr="00064C40">
        <w:rPr>
          <w:rFonts w:ascii="Times New Roman" w:eastAsia="Arial Unicode MS" w:hAnsi="Times New Roman" w:cs="Times New Roman"/>
          <w:color w:val="000000"/>
          <w:sz w:val="28"/>
          <w:szCs w:val="28"/>
          <w:lang w:val="uk-UA" w:eastAsia="uk-UA"/>
        </w:rPr>
        <w:t xml:space="preserve">, </w:t>
      </w:r>
      <w:r w:rsidR="00FB3895" w:rsidRPr="00064C40">
        <w:rPr>
          <w:rFonts w:ascii="Times New Roman" w:eastAsia="Arial Unicode MS" w:hAnsi="Times New Roman" w:cs="Times New Roman"/>
          <w:color w:val="000000"/>
          <w:sz w:val="28"/>
          <w:szCs w:val="28"/>
          <w:lang w:val="uk-UA" w:eastAsia="uk-UA"/>
        </w:rPr>
        <w:t xml:space="preserve"> </w:t>
      </w:r>
      <w:r w:rsidR="001E617F" w:rsidRPr="00064C40">
        <w:rPr>
          <w:rFonts w:ascii="Times New Roman" w:eastAsia="Arial Unicode MS" w:hAnsi="Times New Roman" w:cs="Times New Roman"/>
          <w:color w:val="000000"/>
          <w:sz w:val="28"/>
          <w:szCs w:val="28"/>
          <w:lang w:val="uk-UA" w:eastAsia="uk-UA"/>
        </w:rPr>
        <w:t>№</w:t>
      </w:r>
      <w:r w:rsidR="00064C40">
        <w:rPr>
          <w:rFonts w:ascii="Times New Roman" w:eastAsia="Arial Unicode MS" w:hAnsi="Times New Roman" w:cs="Times New Roman"/>
          <w:color w:val="000000"/>
          <w:sz w:val="28"/>
          <w:szCs w:val="28"/>
          <w:lang w:val="uk-UA" w:eastAsia="uk-UA"/>
        </w:rPr>
        <w:t>561</w:t>
      </w:r>
      <w:r w:rsidR="001443FD" w:rsidRPr="00064C40">
        <w:rPr>
          <w:rFonts w:ascii="Times New Roman" w:eastAsia="Arial Unicode MS" w:hAnsi="Times New Roman" w:cs="Times New Roman"/>
          <w:color w:val="000000"/>
          <w:sz w:val="28"/>
          <w:szCs w:val="28"/>
          <w:lang w:val="uk-UA" w:eastAsia="uk-UA"/>
        </w:rPr>
        <w:t xml:space="preserve">- </w:t>
      </w:r>
      <w:r w:rsidR="001443FD" w:rsidRPr="00064C40">
        <w:rPr>
          <w:rFonts w:ascii="Times New Roman" w:eastAsia="Arial Unicode MS" w:hAnsi="Times New Roman" w:cs="Times New Roman"/>
          <w:color w:val="000000"/>
          <w:sz w:val="28"/>
          <w:szCs w:val="28"/>
          <w:lang w:val="en-US" w:eastAsia="uk-UA"/>
        </w:rPr>
        <w:t>VII</w:t>
      </w:r>
      <w:r w:rsidR="00064C40">
        <w:rPr>
          <w:rFonts w:ascii="Times New Roman" w:eastAsia="Arial Unicode MS" w:hAnsi="Times New Roman" w:cs="Times New Roman"/>
          <w:color w:val="000000"/>
          <w:sz w:val="28"/>
          <w:szCs w:val="28"/>
          <w:lang w:val="uk-UA" w:eastAsia="uk-UA"/>
        </w:rPr>
        <w:t>I</w:t>
      </w:r>
      <w:r w:rsidR="001E617F" w:rsidRPr="00064C40">
        <w:rPr>
          <w:rFonts w:ascii="Times New Roman" w:eastAsia="Arial Unicode MS" w:hAnsi="Times New Roman" w:cs="Times New Roman"/>
          <w:color w:val="000000"/>
          <w:sz w:val="28"/>
          <w:szCs w:val="28"/>
          <w:lang w:val="uk-UA" w:eastAsia="uk-UA"/>
        </w:rPr>
        <w:t>,№</w:t>
      </w:r>
      <w:r w:rsidR="00064C40">
        <w:rPr>
          <w:rFonts w:ascii="Times New Roman" w:eastAsia="Arial Unicode MS" w:hAnsi="Times New Roman" w:cs="Times New Roman"/>
          <w:color w:val="000000"/>
          <w:sz w:val="28"/>
          <w:szCs w:val="28"/>
          <w:lang w:val="uk-UA" w:eastAsia="uk-UA"/>
        </w:rPr>
        <w:t>562</w:t>
      </w:r>
      <w:r w:rsidR="001443FD" w:rsidRPr="00064C40">
        <w:rPr>
          <w:rFonts w:ascii="Times New Roman" w:eastAsia="Arial Unicode MS" w:hAnsi="Times New Roman" w:cs="Times New Roman"/>
          <w:color w:val="000000"/>
          <w:sz w:val="28"/>
          <w:szCs w:val="28"/>
          <w:lang w:val="uk-UA" w:eastAsia="uk-UA"/>
        </w:rPr>
        <w:t xml:space="preserve"> - </w:t>
      </w:r>
      <w:r w:rsidR="001443FD" w:rsidRPr="00064C40">
        <w:rPr>
          <w:rFonts w:ascii="Times New Roman" w:eastAsia="Arial Unicode MS" w:hAnsi="Times New Roman" w:cs="Times New Roman"/>
          <w:color w:val="000000"/>
          <w:sz w:val="28"/>
          <w:szCs w:val="28"/>
          <w:lang w:val="en-US" w:eastAsia="uk-UA"/>
        </w:rPr>
        <w:t>VII</w:t>
      </w:r>
      <w:r w:rsidR="00064C40">
        <w:rPr>
          <w:rFonts w:ascii="Times New Roman" w:eastAsia="Arial Unicode MS" w:hAnsi="Times New Roman" w:cs="Times New Roman"/>
          <w:color w:val="000000"/>
          <w:sz w:val="28"/>
          <w:szCs w:val="28"/>
          <w:lang w:val="uk-UA" w:eastAsia="uk-UA"/>
        </w:rPr>
        <w:t>I</w:t>
      </w:r>
      <w:r w:rsidR="001E617F" w:rsidRPr="00064C40">
        <w:rPr>
          <w:rFonts w:ascii="Times New Roman" w:eastAsia="Arial Unicode MS" w:hAnsi="Times New Roman" w:cs="Times New Roman"/>
          <w:color w:val="000000"/>
          <w:sz w:val="28"/>
          <w:szCs w:val="28"/>
          <w:lang w:val="uk-UA" w:eastAsia="uk-UA"/>
        </w:rPr>
        <w:t xml:space="preserve"> </w:t>
      </w:r>
      <w:r w:rsidRPr="00064C40">
        <w:rPr>
          <w:rFonts w:ascii="Times New Roman" w:eastAsia="Arial Unicode MS" w:hAnsi="Times New Roman" w:cs="Times New Roman"/>
          <w:color w:val="000000"/>
          <w:sz w:val="28"/>
          <w:szCs w:val="28"/>
          <w:lang w:val="uk-UA" w:eastAsia="uk-UA"/>
        </w:rPr>
        <w:t>встановлено</w:t>
      </w:r>
      <w:r w:rsidR="001E617F">
        <w:rPr>
          <w:rFonts w:ascii="Times New Roman" w:eastAsia="Arial Unicode MS" w:hAnsi="Times New Roman" w:cs="Times New Roman"/>
          <w:color w:val="000000"/>
          <w:sz w:val="28"/>
          <w:szCs w:val="28"/>
          <w:lang w:val="uk-UA" w:eastAsia="uk-UA"/>
        </w:rPr>
        <w:t xml:space="preserve"> на території Савранської селищної </w:t>
      </w:r>
      <w:r w:rsidRPr="000A42B7">
        <w:rPr>
          <w:rFonts w:ascii="Times New Roman" w:eastAsia="Arial Unicode MS" w:hAnsi="Times New Roman" w:cs="Times New Roman"/>
          <w:color w:val="000000"/>
          <w:sz w:val="28"/>
          <w:szCs w:val="28"/>
          <w:lang w:val="uk-UA" w:eastAsia="uk-UA"/>
        </w:rPr>
        <w:t xml:space="preserve">ради такі </w:t>
      </w:r>
      <w:r w:rsidRPr="000A42B7">
        <w:rPr>
          <w:rFonts w:ascii="Times New Roman" w:eastAsia="Arial Unicode MS" w:hAnsi="Times New Roman" w:cs="Times New Roman"/>
          <w:b/>
          <w:color w:val="000000"/>
          <w:sz w:val="28"/>
          <w:szCs w:val="28"/>
          <w:u w:val="single"/>
          <w:lang w:val="uk-UA" w:eastAsia="uk-UA"/>
        </w:rPr>
        <w:t>місцеві податки і збори :</w:t>
      </w:r>
    </w:p>
    <w:p w:rsidR="000A42B7" w:rsidRPr="000A42B7" w:rsidRDefault="000A42B7" w:rsidP="004A4A75">
      <w:pPr>
        <w:numPr>
          <w:ilvl w:val="0"/>
          <w:numId w:val="3"/>
        </w:numPr>
        <w:spacing w:after="0" w:line="276" w:lineRule="auto"/>
        <w:contextualSpacing/>
        <w:jc w:val="both"/>
        <w:rPr>
          <w:rFonts w:ascii="Times New Roman" w:eastAsia="Calibri" w:hAnsi="Times New Roman" w:cs="Times New Roman"/>
          <w:b/>
          <w:sz w:val="28"/>
          <w:szCs w:val="28"/>
          <w:lang w:val="uk-UA"/>
        </w:rPr>
      </w:pPr>
      <w:r w:rsidRPr="000A42B7">
        <w:rPr>
          <w:rFonts w:ascii="Times New Roman" w:eastAsia="Calibri" w:hAnsi="Times New Roman" w:cs="Times New Roman"/>
          <w:b/>
          <w:sz w:val="28"/>
          <w:szCs w:val="28"/>
          <w:lang w:val="uk-UA"/>
        </w:rPr>
        <w:t>місцеві податки :</w:t>
      </w:r>
    </w:p>
    <w:p w:rsidR="000A42B7" w:rsidRPr="000A42B7" w:rsidRDefault="000A42B7" w:rsidP="004A4A75">
      <w:pPr>
        <w:numPr>
          <w:ilvl w:val="0"/>
          <w:numId w:val="4"/>
        </w:numPr>
        <w:spacing w:after="0" w:line="276" w:lineRule="auto"/>
        <w:contextualSpacing/>
        <w:jc w:val="both"/>
        <w:rPr>
          <w:rFonts w:ascii="Times New Roman" w:eastAsia="Calibri" w:hAnsi="Times New Roman" w:cs="Times New Roman"/>
          <w:sz w:val="28"/>
          <w:szCs w:val="28"/>
          <w:lang w:val="uk-UA"/>
        </w:rPr>
      </w:pPr>
      <w:r w:rsidRPr="000A42B7">
        <w:rPr>
          <w:rFonts w:ascii="Times New Roman" w:eastAsia="Calibri" w:hAnsi="Times New Roman" w:cs="Times New Roman"/>
          <w:sz w:val="28"/>
          <w:szCs w:val="28"/>
          <w:lang w:val="uk-UA"/>
        </w:rPr>
        <w:t>податок на майно (в частині плати за землю, транспортного податку та податку на нерухоме майно, відмінне від земельної ділянки);</w:t>
      </w:r>
    </w:p>
    <w:p w:rsidR="000A42B7" w:rsidRPr="000A42B7" w:rsidRDefault="000A42B7" w:rsidP="004A4A75">
      <w:pPr>
        <w:numPr>
          <w:ilvl w:val="0"/>
          <w:numId w:val="4"/>
        </w:numPr>
        <w:spacing w:after="0" w:line="276" w:lineRule="auto"/>
        <w:contextualSpacing/>
        <w:jc w:val="both"/>
        <w:rPr>
          <w:rFonts w:ascii="Times New Roman" w:eastAsia="Calibri" w:hAnsi="Times New Roman" w:cs="Times New Roman"/>
          <w:sz w:val="28"/>
          <w:szCs w:val="28"/>
          <w:lang w:val="uk-UA"/>
        </w:rPr>
      </w:pPr>
      <w:r w:rsidRPr="000A42B7">
        <w:rPr>
          <w:rFonts w:ascii="Times New Roman" w:eastAsia="Calibri" w:hAnsi="Times New Roman" w:cs="Times New Roman"/>
          <w:sz w:val="28"/>
          <w:szCs w:val="28"/>
          <w:lang w:val="uk-UA"/>
        </w:rPr>
        <w:t>єдиний податок.</w:t>
      </w:r>
    </w:p>
    <w:p w:rsidR="000A42B7" w:rsidRDefault="000A42B7" w:rsidP="004A4A75">
      <w:pPr>
        <w:numPr>
          <w:ilvl w:val="0"/>
          <w:numId w:val="3"/>
        </w:numPr>
        <w:spacing w:after="0" w:line="276" w:lineRule="auto"/>
        <w:contextualSpacing/>
        <w:jc w:val="both"/>
        <w:rPr>
          <w:rFonts w:ascii="Times New Roman" w:eastAsia="Calibri" w:hAnsi="Times New Roman" w:cs="Times New Roman"/>
          <w:b/>
          <w:sz w:val="28"/>
          <w:szCs w:val="28"/>
          <w:lang w:val="uk-UA"/>
        </w:rPr>
      </w:pPr>
      <w:r w:rsidRPr="000A42B7">
        <w:rPr>
          <w:rFonts w:ascii="Times New Roman" w:eastAsia="Calibri" w:hAnsi="Times New Roman" w:cs="Times New Roman"/>
          <w:b/>
          <w:sz w:val="28"/>
          <w:szCs w:val="28"/>
          <w:lang w:val="uk-UA"/>
        </w:rPr>
        <w:t>місцеві збори :</w:t>
      </w:r>
    </w:p>
    <w:p w:rsidR="000A42B7" w:rsidRPr="00E24B41" w:rsidRDefault="000A42B7" w:rsidP="004B5CA8">
      <w:pPr>
        <w:numPr>
          <w:ilvl w:val="0"/>
          <w:numId w:val="5"/>
        </w:numPr>
        <w:spacing w:after="0" w:line="240" w:lineRule="auto"/>
        <w:ind w:left="1276" w:firstLine="426"/>
        <w:contextualSpacing/>
        <w:jc w:val="both"/>
        <w:rPr>
          <w:rFonts w:ascii="Times New Roman" w:eastAsia="Arial Unicode MS" w:hAnsi="Times New Roman" w:cs="Times New Roman"/>
          <w:color w:val="000000"/>
          <w:sz w:val="28"/>
          <w:szCs w:val="28"/>
          <w:lang w:val="uk-UA" w:eastAsia="uk-UA"/>
        </w:rPr>
      </w:pPr>
      <w:r w:rsidRPr="00E24B41">
        <w:rPr>
          <w:rFonts w:ascii="Times New Roman" w:eastAsia="Calibri" w:hAnsi="Times New Roman" w:cs="Times New Roman"/>
          <w:sz w:val="28"/>
          <w:szCs w:val="28"/>
          <w:lang w:val="uk-UA"/>
        </w:rPr>
        <w:t xml:space="preserve">  туристичний збір.</w:t>
      </w:r>
    </w:p>
    <w:p w:rsidR="000A42B7" w:rsidRPr="000A42B7" w:rsidRDefault="000A42B7" w:rsidP="00520E02">
      <w:pPr>
        <w:spacing w:after="0" w:line="240" w:lineRule="auto"/>
        <w:jc w:val="both"/>
        <w:rPr>
          <w:rFonts w:ascii="Times New Roman" w:eastAsia="Arial Unicode MS" w:hAnsi="Times New Roman" w:cs="Times New Roman"/>
          <w:noProof/>
          <w:color w:val="000000"/>
          <w:sz w:val="24"/>
          <w:szCs w:val="24"/>
          <w:lang w:eastAsia="uk-UA"/>
        </w:rPr>
      </w:pPr>
      <w:r w:rsidRPr="000A42B7">
        <w:rPr>
          <w:rFonts w:ascii="Times New Roman" w:eastAsia="Arial Unicode MS" w:hAnsi="Times New Roman" w:cs="Times New Roman"/>
          <w:color w:val="000000"/>
          <w:sz w:val="28"/>
          <w:szCs w:val="28"/>
          <w:lang w:val="uk-UA" w:eastAsia="uk-UA"/>
        </w:rPr>
        <w:t xml:space="preserve">          </w:t>
      </w:r>
      <w:r w:rsidRPr="000A42B7">
        <w:rPr>
          <w:rFonts w:ascii="Times New Roman" w:eastAsia="Arial Unicode MS" w:hAnsi="Times New Roman" w:cs="Times New Roman"/>
          <w:b/>
          <w:color w:val="000000"/>
          <w:sz w:val="28"/>
          <w:szCs w:val="28"/>
          <w:lang w:val="uk-UA" w:eastAsia="uk-UA"/>
        </w:rPr>
        <w:t>Податок на майно (18010000)</w:t>
      </w:r>
      <w:r w:rsidRPr="000A42B7">
        <w:rPr>
          <w:rFonts w:ascii="Times New Roman" w:eastAsia="Arial Unicode MS" w:hAnsi="Times New Roman" w:cs="Times New Roman"/>
          <w:color w:val="000000"/>
          <w:sz w:val="28"/>
          <w:szCs w:val="28"/>
          <w:lang w:val="uk-UA" w:eastAsia="uk-UA"/>
        </w:rPr>
        <w:t xml:space="preserve"> є другим вагомим податком наповнення бюджету. </w:t>
      </w:r>
    </w:p>
    <w:p w:rsidR="005A5F14" w:rsidRDefault="000A42B7" w:rsidP="000A42B7">
      <w:pPr>
        <w:spacing w:after="0" w:line="240" w:lineRule="auto"/>
        <w:jc w:val="both"/>
        <w:rPr>
          <w:rFonts w:ascii="Times New Roman" w:eastAsia="Arial Unicode MS" w:hAnsi="Times New Roman" w:cs="Times New Roman"/>
          <w:color w:val="000000"/>
          <w:sz w:val="28"/>
          <w:szCs w:val="28"/>
          <w:lang w:val="uk-UA" w:eastAsia="uk-UA"/>
        </w:rPr>
      </w:pPr>
      <w:r w:rsidRPr="000A42B7">
        <w:rPr>
          <w:rFonts w:ascii="Times New Roman" w:eastAsia="Arial Unicode MS" w:hAnsi="Times New Roman" w:cs="Times New Roman"/>
          <w:color w:val="000000"/>
          <w:sz w:val="28"/>
          <w:szCs w:val="28"/>
          <w:lang w:val="uk-UA" w:eastAsia="uk-UA"/>
        </w:rPr>
        <w:t xml:space="preserve">     В структурі податку на майно найбільшу питому вагу зай</w:t>
      </w:r>
      <w:r w:rsidR="00F10BC8">
        <w:rPr>
          <w:rFonts w:ascii="Times New Roman" w:eastAsia="Arial Unicode MS" w:hAnsi="Times New Roman" w:cs="Times New Roman"/>
          <w:color w:val="000000"/>
          <w:sz w:val="28"/>
          <w:szCs w:val="28"/>
          <w:lang w:val="uk-UA" w:eastAsia="uk-UA"/>
        </w:rPr>
        <w:t>має плата за землю, а саме 97</w:t>
      </w:r>
      <w:r w:rsidRPr="000A42B7">
        <w:rPr>
          <w:rFonts w:ascii="Times New Roman" w:eastAsia="Arial Unicode MS" w:hAnsi="Times New Roman" w:cs="Times New Roman"/>
          <w:color w:val="000000"/>
          <w:sz w:val="28"/>
          <w:szCs w:val="28"/>
          <w:lang w:val="uk-UA" w:eastAsia="uk-UA"/>
        </w:rPr>
        <w:t>%.</w:t>
      </w:r>
    </w:p>
    <w:p w:rsidR="005A5F14" w:rsidRPr="000A42B7" w:rsidRDefault="005A5F14" w:rsidP="005A5F14">
      <w:pPr>
        <w:spacing w:after="0" w:line="240" w:lineRule="auto"/>
        <w:jc w:val="both"/>
        <w:rPr>
          <w:rFonts w:ascii="Times New Roman" w:eastAsia="Arial Unicode MS" w:hAnsi="Times New Roman" w:cs="Times New Roman"/>
          <w:color w:val="000000"/>
          <w:sz w:val="28"/>
          <w:szCs w:val="28"/>
          <w:lang w:val="uk-UA" w:eastAsia="uk-UA"/>
        </w:rPr>
      </w:pPr>
      <w:r w:rsidRPr="000A42B7">
        <w:rPr>
          <w:rFonts w:ascii="Times New Roman" w:eastAsia="Arial Unicode MS" w:hAnsi="Times New Roman" w:cs="Times New Roman"/>
          <w:b/>
          <w:color w:val="000000"/>
          <w:sz w:val="28"/>
          <w:szCs w:val="28"/>
          <w:lang w:val="uk-UA" w:eastAsia="uk-UA"/>
        </w:rPr>
        <w:t>Плата за землю (18010500, 18010600, 18010700, 18010900)</w:t>
      </w:r>
      <w:r w:rsidRPr="000A42B7">
        <w:rPr>
          <w:rFonts w:ascii="Times New Roman" w:eastAsia="Arial Unicode MS" w:hAnsi="Times New Roman" w:cs="Times New Roman"/>
          <w:color w:val="000000"/>
          <w:sz w:val="28"/>
          <w:szCs w:val="28"/>
          <w:lang w:val="uk-UA" w:eastAsia="uk-UA"/>
        </w:rPr>
        <w:t xml:space="preserve"> </w:t>
      </w:r>
    </w:p>
    <w:p w:rsidR="005A5F14" w:rsidRPr="000A42B7" w:rsidRDefault="005A5F14" w:rsidP="005A5F14">
      <w:pPr>
        <w:spacing w:after="0" w:line="240" w:lineRule="auto"/>
        <w:jc w:val="both"/>
        <w:rPr>
          <w:rFonts w:ascii="Times New Roman" w:eastAsia="Times New Roman" w:hAnsi="Times New Roman" w:cs="Times New Roman"/>
          <w:bCs/>
          <w:color w:val="FF0000"/>
          <w:spacing w:val="1"/>
          <w:sz w:val="28"/>
          <w:szCs w:val="28"/>
          <w:u w:val="single"/>
          <w:lang w:val="uk-UA" w:eastAsia="uk-UA"/>
        </w:rPr>
      </w:pPr>
      <w:r w:rsidRPr="000A42B7">
        <w:rPr>
          <w:rFonts w:ascii="Times New Roman" w:eastAsia="Arial Unicode MS" w:hAnsi="Times New Roman" w:cs="Times New Roman"/>
          <w:color w:val="000000"/>
          <w:sz w:val="28"/>
          <w:szCs w:val="28"/>
          <w:lang w:val="uk-UA" w:eastAsia="uk-UA"/>
        </w:rPr>
        <w:t xml:space="preserve">        Ставки </w:t>
      </w:r>
      <w:r>
        <w:rPr>
          <w:rFonts w:ascii="Times New Roman" w:eastAsia="Arial Unicode MS" w:hAnsi="Times New Roman" w:cs="Times New Roman"/>
          <w:color w:val="000000"/>
          <w:sz w:val="28"/>
          <w:szCs w:val="28"/>
          <w:lang w:val="uk-UA" w:eastAsia="uk-UA"/>
        </w:rPr>
        <w:t xml:space="preserve">та пільги зі сплати </w:t>
      </w:r>
      <w:r w:rsidRPr="000A42B7">
        <w:rPr>
          <w:rFonts w:ascii="Times New Roman" w:eastAsia="Arial Unicode MS" w:hAnsi="Times New Roman" w:cs="Times New Roman"/>
          <w:color w:val="000000"/>
          <w:sz w:val="28"/>
          <w:szCs w:val="28"/>
          <w:lang w:val="uk-UA" w:eastAsia="uk-UA"/>
        </w:rPr>
        <w:t xml:space="preserve">орендної плати за </w:t>
      </w:r>
      <w:r>
        <w:rPr>
          <w:rFonts w:ascii="Times New Roman" w:eastAsia="Arial Unicode MS" w:hAnsi="Times New Roman" w:cs="Times New Roman"/>
          <w:color w:val="000000"/>
          <w:sz w:val="28"/>
          <w:szCs w:val="28"/>
          <w:lang w:val="uk-UA" w:eastAsia="uk-UA"/>
        </w:rPr>
        <w:t xml:space="preserve">землю, земельного податку на 2020 рік   на території </w:t>
      </w:r>
      <w:r w:rsidRPr="000A42B7">
        <w:rPr>
          <w:rFonts w:ascii="Times New Roman" w:eastAsia="Arial Unicode MS" w:hAnsi="Times New Roman" w:cs="Times New Roman"/>
          <w:color w:val="000000"/>
          <w:sz w:val="28"/>
          <w:szCs w:val="28"/>
          <w:lang w:val="uk-UA" w:eastAsia="uk-UA"/>
        </w:rPr>
        <w:t xml:space="preserve"> </w:t>
      </w:r>
      <w:r>
        <w:rPr>
          <w:rFonts w:ascii="Times New Roman" w:eastAsia="Arial Unicode MS" w:hAnsi="Times New Roman" w:cs="Times New Roman"/>
          <w:color w:val="000000"/>
          <w:sz w:val="28"/>
          <w:szCs w:val="28"/>
          <w:lang w:val="uk-UA" w:eastAsia="uk-UA"/>
        </w:rPr>
        <w:t xml:space="preserve">Савранської селищної </w:t>
      </w:r>
      <w:r w:rsidRPr="000A42B7">
        <w:rPr>
          <w:rFonts w:ascii="Times New Roman" w:eastAsia="Arial Unicode MS" w:hAnsi="Times New Roman" w:cs="Times New Roman"/>
          <w:color w:val="000000"/>
          <w:sz w:val="28"/>
          <w:szCs w:val="28"/>
          <w:lang w:val="uk-UA" w:eastAsia="uk-UA"/>
        </w:rPr>
        <w:t>ради затверджені</w:t>
      </w:r>
      <w:r>
        <w:rPr>
          <w:rFonts w:ascii="Times New Roman" w:eastAsia="Arial Unicode MS" w:hAnsi="Times New Roman" w:cs="Times New Roman"/>
          <w:color w:val="000000"/>
          <w:sz w:val="28"/>
          <w:szCs w:val="28"/>
          <w:lang w:val="uk-UA" w:eastAsia="uk-UA"/>
        </w:rPr>
        <w:t xml:space="preserve"> рішенням Савранської селищної </w:t>
      </w:r>
      <w:r w:rsidR="001D1EDE">
        <w:rPr>
          <w:rFonts w:ascii="Times New Roman" w:eastAsia="Arial Unicode MS" w:hAnsi="Times New Roman" w:cs="Times New Roman"/>
          <w:color w:val="000000"/>
          <w:sz w:val="28"/>
          <w:szCs w:val="28"/>
          <w:lang w:val="uk-UA" w:eastAsia="uk-UA"/>
        </w:rPr>
        <w:t>ради  від 24.06</w:t>
      </w:r>
      <w:r w:rsidRPr="000A42B7">
        <w:rPr>
          <w:rFonts w:ascii="Times New Roman" w:eastAsia="Arial Unicode MS" w:hAnsi="Times New Roman" w:cs="Times New Roman"/>
          <w:color w:val="000000"/>
          <w:sz w:val="28"/>
          <w:szCs w:val="28"/>
          <w:lang w:val="uk-UA" w:eastAsia="uk-UA"/>
        </w:rPr>
        <w:t>.20</w:t>
      </w:r>
      <w:r w:rsidR="001D1EDE">
        <w:rPr>
          <w:rFonts w:ascii="Times New Roman" w:eastAsia="Arial Unicode MS" w:hAnsi="Times New Roman" w:cs="Times New Roman"/>
          <w:color w:val="000000"/>
          <w:sz w:val="28"/>
          <w:szCs w:val="28"/>
          <w:lang w:val="uk-UA" w:eastAsia="uk-UA"/>
        </w:rPr>
        <w:t>21</w:t>
      </w:r>
      <w:r w:rsidRPr="000A42B7">
        <w:rPr>
          <w:rFonts w:ascii="Times New Roman" w:eastAsia="Arial Unicode MS" w:hAnsi="Times New Roman" w:cs="Times New Roman"/>
          <w:color w:val="000000"/>
          <w:sz w:val="28"/>
          <w:szCs w:val="28"/>
          <w:lang w:val="uk-UA" w:eastAsia="uk-UA"/>
        </w:rPr>
        <w:t>р. №</w:t>
      </w:r>
      <w:r>
        <w:rPr>
          <w:rFonts w:ascii="Times New Roman" w:eastAsia="Arial Unicode MS" w:hAnsi="Times New Roman" w:cs="Times New Roman"/>
          <w:color w:val="000000"/>
          <w:sz w:val="28"/>
          <w:szCs w:val="28"/>
          <w:lang w:val="uk-UA" w:eastAsia="uk-UA"/>
        </w:rPr>
        <w:t>5</w:t>
      </w:r>
      <w:r w:rsidR="00064C40" w:rsidRPr="00064C40">
        <w:rPr>
          <w:rFonts w:ascii="Times New Roman" w:eastAsia="Arial Unicode MS" w:hAnsi="Times New Roman" w:cs="Times New Roman"/>
          <w:color w:val="000000"/>
          <w:sz w:val="28"/>
          <w:szCs w:val="28"/>
          <w:lang w:val="uk-UA" w:eastAsia="uk-UA"/>
        </w:rPr>
        <w:t>58</w:t>
      </w:r>
      <w:r w:rsidRPr="000A42B7">
        <w:rPr>
          <w:rFonts w:ascii="Times New Roman" w:eastAsia="Arial Unicode MS" w:hAnsi="Times New Roman" w:cs="Times New Roman"/>
          <w:color w:val="000000"/>
          <w:sz w:val="28"/>
          <w:szCs w:val="28"/>
          <w:lang w:val="uk-UA" w:eastAsia="uk-UA"/>
        </w:rPr>
        <w:t>-</w:t>
      </w:r>
      <w:r w:rsidRPr="000A42B7">
        <w:rPr>
          <w:rFonts w:ascii="Times New Roman" w:eastAsia="Arial Unicode MS" w:hAnsi="Times New Roman" w:cs="Times New Roman"/>
          <w:color w:val="000000"/>
          <w:sz w:val="28"/>
          <w:szCs w:val="28"/>
          <w:lang w:val="en-US" w:eastAsia="uk-UA"/>
        </w:rPr>
        <w:t>V</w:t>
      </w:r>
      <w:r w:rsidRPr="000A42B7">
        <w:rPr>
          <w:rFonts w:ascii="Times New Roman" w:eastAsia="Arial Unicode MS" w:hAnsi="Times New Roman" w:cs="Times New Roman"/>
          <w:color w:val="000000"/>
          <w:sz w:val="28"/>
          <w:szCs w:val="28"/>
          <w:lang w:val="uk-UA" w:eastAsia="uk-UA"/>
        </w:rPr>
        <w:t>ІІ</w:t>
      </w:r>
      <w:r w:rsidR="00064C40">
        <w:rPr>
          <w:rFonts w:ascii="Times New Roman" w:eastAsia="Arial Unicode MS" w:hAnsi="Times New Roman" w:cs="Times New Roman"/>
          <w:color w:val="000000"/>
          <w:sz w:val="28"/>
          <w:szCs w:val="28"/>
          <w:lang w:val="en-US" w:eastAsia="uk-UA"/>
        </w:rPr>
        <w:t>I</w:t>
      </w:r>
      <w:r>
        <w:rPr>
          <w:rFonts w:ascii="Times New Roman" w:eastAsia="Arial Unicode MS" w:hAnsi="Times New Roman" w:cs="Times New Roman"/>
          <w:color w:val="000000"/>
          <w:sz w:val="28"/>
          <w:szCs w:val="28"/>
          <w:lang w:val="uk-UA" w:eastAsia="uk-UA"/>
        </w:rPr>
        <w:t xml:space="preserve"> та </w:t>
      </w:r>
      <w:r w:rsidRPr="000A42B7">
        <w:rPr>
          <w:rFonts w:ascii="Times New Roman" w:eastAsia="Arial Unicode MS" w:hAnsi="Times New Roman" w:cs="Times New Roman"/>
          <w:color w:val="000000"/>
          <w:sz w:val="28"/>
          <w:szCs w:val="28"/>
          <w:lang w:val="uk-UA" w:eastAsia="uk-UA"/>
        </w:rPr>
        <w:t xml:space="preserve">від </w:t>
      </w:r>
      <w:r w:rsidR="00064C40" w:rsidRPr="00064C40">
        <w:rPr>
          <w:rFonts w:ascii="Times New Roman" w:eastAsia="Arial Unicode MS" w:hAnsi="Times New Roman" w:cs="Times New Roman"/>
          <w:color w:val="000000"/>
          <w:sz w:val="28"/>
          <w:szCs w:val="28"/>
          <w:lang w:val="uk-UA" w:eastAsia="uk-UA"/>
        </w:rPr>
        <w:t>24</w:t>
      </w:r>
      <w:r w:rsidRPr="000A42B7">
        <w:rPr>
          <w:rFonts w:ascii="Times New Roman" w:eastAsia="Arial Unicode MS" w:hAnsi="Times New Roman" w:cs="Times New Roman"/>
          <w:color w:val="000000"/>
          <w:sz w:val="28"/>
          <w:szCs w:val="28"/>
          <w:lang w:val="uk-UA" w:eastAsia="uk-UA"/>
        </w:rPr>
        <w:t>.</w:t>
      </w:r>
      <w:r>
        <w:rPr>
          <w:rFonts w:ascii="Times New Roman" w:eastAsia="Arial Unicode MS" w:hAnsi="Times New Roman" w:cs="Times New Roman"/>
          <w:color w:val="000000"/>
          <w:sz w:val="28"/>
          <w:szCs w:val="28"/>
          <w:lang w:val="uk-UA" w:eastAsia="uk-UA"/>
        </w:rPr>
        <w:t>0</w:t>
      </w:r>
      <w:r w:rsidR="00064C40" w:rsidRPr="00064C40">
        <w:rPr>
          <w:rFonts w:ascii="Times New Roman" w:eastAsia="Arial Unicode MS" w:hAnsi="Times New Roman" w:cs="Times New Roman"/>
          <w:color w:val="000000"/>
          <w:sz w:val="28"/>
          <w:szCs w:val="28"/>
          <w:lang w:val="uk-UA" w:eastAsia="uk-UA"/>
        </w:rPr>
        <w:t>6</w:t>
      </w:r>
      <w:r w:rsidRPr="000A42B7">
        <w:rPr>
          <w:rFonts w:ascii="Times New Roman" w:eastAsia="Arial Unicode MS" w:hAnsi="Times New Roman" w:cs="Times New Roman"/>
          <w:color w:val="000000"/>
          <w:sz w:val="28"/>
          <w:szCs w:val="28"/>
          <w:lang w:val="uk-UA" w:eastAsia="uk-UA"/>
        </w:rPr>
        <w:t>.20</w:t>
      </w:r>
      <w:r>
        <w:rPr>
          <w:rFonts w:ascii="Times New Roman" w:eastAsia="Arial Unicode MS" w:hAnsi="Times New Roman" w:cs="Times New Roman"/>
          <w:color w:val="000000"/>
          <w:sz w:val="28"/>
          <w:szCs w:val="28"/>
          <w:lang w:val="uk-UA" w:eastAsia="uk-UA"/>
        </w:rPr>
        <w:t>20</w:t>
      </w:r>
      <w:r w:rsidRPr="000A42B7">
        <w:rPr>
          <w:rFonts w:ascii="Times New Roman" w:eastAsia="Arial Unicode MS" w:hAnsi="Times New Roman" w:cs="Times New Roman"/>
          <w:color w:val="000000"/>
          <w:sz w:val="28"/>
          <w:szCs w:val="28"/>
          <w:lang w:val="uk-UA" w:eastAsia="uk-UA"/>
        </w:rPr>
        <w:t xml:space="preserve">р. </w:t>
      </w:r>
      <w:r w:rsidR="00E7309C">
        <w:rPr>
          <w:rFonts w:ascii="Times New Roman" w:eastAsia="Arial Unicode MS" w:hAnsi="Times New Roman" w:cs="Times New Roman"/>
          <w:color w:val="000000"/>
          <w:sz w:val="28"/>
          <w:szCs w:val="28"/>
          <w:lang w:val="uk-UA" w:eastAsia="uk-UA"/>
        </w:rPr>
        <w:t xml:space="preserve">    №560</w:t>
      </w:r>
      <w:r w:rsidRPr="000A42B7">
        <w:rPr>
          <w:rFonts w:ascii="Times New Roman" w:eastAsia="Arial Unicode MS" w:hAnsi="Times New Roman" w:cs="Times New Roman"/>
          <w:color w:val="000000"/>
          <w:sz w:val="28"/>
          <w:szCs w:val="28"/>
          <w:lang w:val="uk-UA" w:eastAsia="uk-UA"/>
        </w:rPr>
        <w:t>-</w:t>
      </w:r>
      <w:r w:rsidRPr="000A42B7">
        <w:rPr>
          <w:rFonts w:ascii="Times New Roman" w:eastAsia="Arial Unicode MS" w:hAnsi="Times New Roman" w:cs="Times New Roman"/>
          <w:color w:val="000000"/>
          <w:sz w:val="28"/>
          <w:szCs w:val="28"/>
          <w:lang w:val="en-US" w:eastAsia="uk-UA"/>
        </w:rPr>
        <w:t>VII</w:t>
      </w:r>
      <w:r w:rsidR="00064C40">
        <w:rPr>
          <w:rFonts w:ascii="Times New Roman" w:eastAsia="Arial Unicode MS" w:hAnsi="Times New Roman" w:cs="Times New Roman"/>
          <w:color w:val="000000"/>
          <w:sz w:val="28"/>
          <w:szCs w:val="28"/>
          <w:lang w:val="uk-UA" w:eastAsia="uk-UA"/>
        </w:rPr>
        <w:t>I</w:t>
      </w:r>
      <w:r w:rsidRPr="000A42B7">
        <w:rPr>
          <w:rFonts w:ascii="Times New Roman" w:eastAsia="Arial Unicode MS" w:hAnsi="Times New Roman" w:cs="Times New Roman"/>
          <w:color w:val="000000"/>
          <w:sz w:val="28"/>
          <w:szCs w:val="28"/>
          <w:lang w:val="uk-UA" w:eastAsia="uk-UA"/>
        </w:rPr>
        <w:t xml:space="preserve">.        </w:t>
      </w:r>
    </w:p>
    <w:p w:rsidR="001D1EDE" w:rsidRDefault="005A5F14" w:rsidP="001D1EDE">
      <w:pPr>
        <w:spacing w:after="0"/>
        <w:ind w:firstLine="708"/>
        <w:rPr>
          <w:rFonts w:ascii="Times New Roman" w:eastAsia="Times New Roman" w:hAnsi="Times New Roman" w:cs="Times New Roman"/>
          <w:sz w:val="28"/>
          <w:szCs w:val="28"/>
          <w:lang w:val="uk-UA" w:eastAsia="x-none"/>
        </w:rPr>
      </w:pPr>
      <w:r>
        <w:rPr>
          <w:rFonts w:ascii="Times New Roman" w:eastAsia="Times New Roman" w:hAnsi="Times New Roman" w:cs="Times New Roman"/>
          <w:bCs/>
          <w:spacing w:val="1"/>
          <w:sz w:val="28"/>
          <w:szCs w:val="28"/>
          <w:u w:val="single"/>
          <w:lang w:val="uk-UA" w:eastAsia="uk-UA"/>
        </w:rPr>
        <w:t>Плата</w:t>
      </w:r>
      <w:r w:rsidRPr="000A42B7">
        <w:rPr>
          <w:rFonts w:ascii="Times New Roman" w:eastAsia="Times New Roman" w:hAnsi="Times New Roman" w:cs="Times New Roman"/>
          <w:bCs/>
          <w:spacing w:val="1"/>
          <w:sz w:val="28"/>
          <w:szCs w:val="28"/>
          <w:u w:val="single"/>
          <w:lang w:val="uk-UA" w:eastAsia="uk-UA"/>
        </w:rPr>
        <w:t xml:space="preserve"> за землю </w:t>
      </w:r>
      <w:r w:rsidRPr="000A42B7">
        <w:rPr>
          <w:rFonts w:ascii="Times New Roman" w:eastAsia="Times New Roman" w:hAnsi="Times New Roman" w:cs="Times New Roman"/>
          <w:bCs/>
          <w:spacing w:val="1"/>
          <w:sz w:val="28"/>
          <w:szCs w:val="28"/>
          <w:lang w:val="uk-UA" w:eastAsia="uk-UA"/>
        </w:rPr>
        <w:t>розраховано</w:t>
      </w:r>
      <w:r w:rsidRPr="000A42B7">
        <w:rPr>
          <w:rFonts w:ascii="Times New Roman" w:eastAsia="Times New Roman" w:hAnsi="Times New Roman" w:cs="Times New Roman"/>
          <w:sz w:val="28"/>
          <w:szCs w:val="28"/>
          <w:lang w:val="uk-UA" w:eastAsia="x-none"/>
        </w:rPr>
        <w:t xml:space="preserve"> </w:t>
      </w:r>
      <w:r>
        <w:rPr>
          <w:rFonts w:ascii="Times New Roman" w:eastAsia="Times New Roman" w:hAnsi="Times New Roman" w:cs="Times New Roman"/>
          <w:bCs/>
          <w:spacing w:val="1"/>
          <w:sz w:val="28"/>
          <w:szCs w:val="28"/>
          <w:lang w:val="uk-UA" w:eastAsia="uk-UA"/>
        </w:rPr>
        <w:t>у</w:t>
      </w:r>
      <w:r w:rsidR="00AA3C0E">
        <w:rPr>
          <w:rFonts w:ascii="Times New Roman" w:eastAsia="Times New Roman" w:hAnsi="Times New Roman" w:cs="Times New Roman"/>
          <w:bCs/>
          <w:spacing w:val="1"/>
          <w:sz w:val="28"/>
          <w:szCs w:val="28"/>
          <w:lang w:val="uk-UA" w:eastAsia="uk-UA"/>
        </w:rPr>
        <w:t xml:space="preserve"> сумі 1</w:t>
      </w:r>
      <w:r w:rsidR="001D1EDE">
        <w:rPr>
          <w:rFonts w:ascii="Times New Roman" w:eastAsia="Times New Roman" w:hAnsi="Times New Roman" w:cs="Times New Roman"/>
          <w:bCs/>
          <w:spacing w:val="1"/>
          <w:sz w:val="28"/>
          <w:szCs w:val="28"/>
          <w:lang w:val="uk-UA" w:eastAsia="uk-UA"/>
        </w:rPr>
        <w:t>5</w:t>
      </w:r>
      <w:r w:rsidR="00AA3C0E">
        <w:rPr>
          <w:rFonts w:ascii="Times New Roman" w:eastAsia="Times New Roman" w:hAnsi="Times New Roman" w:cs="Times New Roman"/>
          <w:bCs/>
          <w:spacing w:val="1"/>
          <w:sz w:val="28"/>
          <w:szCs w:val="28"/>
          <w:lang w:val="uk-UA" w:eastAsia="uk-UA"/>
        </w:rPr>
        <w:t>105</w:t>
      </w:r>
      <w:r w:rsidR="001D1EDE">
        <w:rPr>
          <w:rFonts w:ascii="Times New Roman" w:eastAsia="Times New Roman" w:hAnsi="Times New Roman" w:cs="Times New Roman"/>
          <w:bCs/>
          <w:spacing w:val="1"/>
          <w:sz w:val="28"/>
          <w:szCs w:val="28"/>
          <w:lang w:val="uk-UA" w:eastAsia="uk-UA"/>
        </w:rPr>
        <w:t>,4</w:t>
      </w:r>
      <w:r w:rsidRPr="000A42B7">
        <w:rPr>
          <w:rFonts w:ascii="Times New Roman" w:eastAsia="Times New Roman" w:hAnsi="Times New Roman" w:cs="Times New Roman"/>
          <w:bCs/>
          <w:spacing w:val="1"/>
          <w:sz w:val="28"/>
          <w:szCs w:val="28"/>
          <w:lang w:val="uk-UA" w:eastAsia="uk-UA"/>
        </w:rPr>
        <w:t xml:space="preserve"> тис.грн., </w:t>
      </w:r>
      <w:r w:rsidR="00C7620F">
        <w:rPr>
          <w:rFonts w:ascii="Times New Roman" w:eastAsia="Times New Roman" w:hAnsi="Times New Roman" w:cs="Times New Roman"/>
          <w:bCs/>
          <w:i/>
          <w:iCs/>
          <w:spacing w:val="2"/>
          <w:sz w:val="28"/>
          <w:szCs w:val="28"/>
          <w:lang w:val="uk-UA" w:eastAsia="uk-UA"/>
        </w:rPr>
        <w:t>(Додаток №</w:t>
      </w:r>
      <w:r w:rsidR="00206154">
        <w:rPr>
          <w:rFonts w:ascii="Times New Roman" w:eastAsia="Times New Roman" w:hAnsi="Times New Roman" w:cs="Times New Roman"/>
          <w:bCs/>
          <w:i/>
          <w:iCs/>
          <w:spacing w:val="2"/>
          <w:sz w:val="28"/>
          <w:szCs w:val="28"/>
          <w:lang w:val="uk-UA" w:eastAsia="uk-UA"/>
        </w:rPr>
        <w:t>5</w:t>
      </w:r>
      <w:r w:rsidRPr="000A42B7">
        <w:rPr>
          <w:rFonts w:ascii="Times New Roman" w:eastAsia="Times New Roman" w:hAnsi="Times New Roman" w:cs="Times New Roman"/>
          <w:bCs/>
          <w:i/>
          <w:iCs/>
          <w:spacing w:val="2"/>
          <w:sz w:val="28"/>
          <w:szCs w:val="28"/>
          <w:lang w:val="uk-UA" w:eastAsia="uk-UA"/>
        </w:rPr>
        <w:t>)</w:t>
      </w:r>
      <w:r w:rsidRPr="000A42B7">
        <w:rPr>
          <w:rFonts w:ascii="Times New Roman" w:eastAsia="Times New Roman" w:hAnsi="Times New Roman" w:cs="Times New Roman"/>
          <w:sz w:val="28"/>
          <w:szCs w:val="28"/>
          <w:lang w:val="uk-UA" w:eastAsia="x-none"/>
        </w:rPr>
        <w:t xml:space="preserve"> н</w:t>
      </w:r>
      <w:r w:rsidR="001D1EDE">
        <w:rPr>
          <w:rFonts w:ascii="Times New Roman" w:eastAsia="Times New Roman" w:hAnsi="Times New Roman" w:cs="Times New Roman"/>
          <w:sz w:val="28"/>
          <w:szCs w:val="28"/>
          <w:lang w:val="uk-UA" w:eastAsia="x-none"/>
        </w:rPr>
        <w:t>а 2022</w:t>
      </w:r>
      <w:r>
        <w:rPr>
          <w:rFonts w:ascii="Times New Roman" w:eastAsia="Times New Roman" w:hAnsi="Times New Roman" w:cs="Times New Roman"/>
          <w:sz w:val="28"/>
          <w:szCs w:val="28"/>
          <w:lang w:val="uk-UA" w:eastAsia="x-none"/>
        </w:rPr>
        <w:t xml:space="preserve"> р. розраховано </w:t>
      </w:r>
      <w:r w:rsidRPr="000A42B7">
        <w:rPr>
          <w:rFonts w:ascii="Times New Roman" w:eastAsia="Times New Roman" w:hAnsi="Times New Roman" w:cs="Times New Roman"/>
          <w:sz w:val="28"/>
          <w:szCs w:val="28"/>
          <w:lang w:val="uk-UA" w:eastAsia="x-none"/>
        </w:rPr>
        <w:t xml:space="preserve"> виходячи із базових надходжень 201</w:t>
      </w:r>
      <w:r w:rsidR="001D1EDE">
        <w:rPr>
          <w:rFonts w:ascii="Times New Roman" w:eastAsia="Times New Roman" w:hAnsi="Times New Roman" w:cs="Times New Roman"/>
          <w:sz w:val="28"/>
          <w:szCs w:val="28"/>
          <w:lang w:val="uk-UA" w:eastAsia="x-none"/>
        </w:rPr>
        <w:t>9-2020</w:t>
      </w:r>
      <w:r w:rsidRPr="000A42B7">
        <w:rPr>
          <w:rFonts w:ascii="Times New Roman" w:eastAsia="Times New Roman" w:hAnsi="Times New Roman" w:cs="Times New Roman"/>
          <w:sz w:val="28"/>
          <w:szCs w:val="28"/>
          <w:lang w:val="uk-UA" w:eastAsia="x-none"/>
        </w:rPr>
        <w:t xml:space="preserve"> р. та з урахув</w:t>
      </w:r>
      <w:r w:rsidR="001D1EDE">
        <w:rPr>
          <w:rFonts w:ascii="Times New Roman" w:eastAsia="Times New Roman" w:hAnsi="Times New Roman" w:cs="Times New Roman"/>
          <w:sz w:val="28"/>
          <w:szCs w:val="28"/>
          <w:lang w:val="uk-UA" w:eastAsia="x-none"/>
        </w:rPr>
        <w:t>анням очікуваних надходжень 2021</w:t>
      </w:r>
      <w:r w:rsidRPr="000A42B7">
        <w:rPr>
          <w:rFonts w:ascii="Times New Roman" w:eastAsia="Times New Roman" w:hAnsi="Times New Roman" w:cs="Times New Roman"/>
          <w:sz w:val="28"/>
          <w:szCs w:val="28"/>
          <w:lang w:val="uk-UA" w:eastAsia="x-none"/>
        </w:rPr>
        <w:t xml:space="preserve"> року. Прогноз на 202</w:t>
      </w:r>
      <w:r w:rsidR="001D1EDE">
        <w:rPr>
          <w:rFonts w:ascii="Times New Roman" w:eastAsia="Times New Roman" w:hAnsi="Times New Roman" w:cs="Times New Roman"/>
          <w:sz w:val="28"/>
          <w:szCs w:val="28"/>
          <w:lang w:val="uk-UA" w:eastAsia="x-none"/>
        </w:rPr>
        <w:t>2</w:t>
      </w:r>
      <w:r>
        <w:rPr>
          <w:rFonts w:ascii="Times New Roman" w:eastAsia="Times New Roman" w:hAnsi="Times New Roman" w:cs="Times New Roman"/>
          <w:sz w:val="28"/>
          <w:szCs w:val="28"/>
          <w:lang w:val="uk-UA" w:eastAsia="x-none"/>
        </w:rPr>
        <w:t xml:space="preserve"> рік більше</w:t>
      </w:r>
      <w:r w:rsidRPr="000A42B7">
        <w:rPr>
          <w:rFonts w:ascii="Times New Roman" w:eastAsia="Times New Roman" w:hAnsi="Times New Roman" w:cs="Times New Roman"/>
          <w:sz w:val="28"/>
          <w:szCs w:val="28"/>
          <w:lang w:val="uk-UA" w:eastAsia="x-none"/>
        </w:rPr>
        <w:t xml:space="preserve"> очікуваних надходжень 20</w:t>
      </w:r>
      <w:r>
        <w:rPr>
          <w:rFonts w:ascii="Times New Roman" w:eastAsia="Times New Roman" w:hAnsi="Times New Roman" w:cs="Times New Roman"/>
          <w:sz w:val="28"/>
          <w:szCs w:val="28"/>
          <w:lang w:val="uk-UA" w:eastAsia="x-none"/>
        </w:rPr>
        <w:t>2</w:t>
      </w:r>
      <w:r w:rsidR="001D1EDE">
        <w:rPr>
          <w:rFonts w:ascii="Times New Roman" w:eastAsia="Times New Roman" w:hAnsi="Times New Roman" w:cs="Times New Roman"/>
          <w:sz w:val="28"/>
          <w:szCs w:val="28"/>
          <w:lang w:val="uk-UA" w:eastAsia="x-none"/>
        </w:rPr>
        <w:t xml:space="preserve">1 року  на </w:t>
      </w:r>
      <w:r w:rsidR="00AA3C0E">
        <w:rPr>
          <w:rFonts w:ascii="Times New Roman" w:eastAsia="Times New Roman" w:hAnsi="Times New Roman" w:cs="Times New Roman"/>
          <w:sz w:val="28"/>
          <w:szCs w:val="28"/>
          <w:lang w:val="uk-UA" w:eastAsia="x-none"/>
        </w:rPr>
        <w:t>2755</w:t>
      </w:r>
      <w:r>
        <w:rPr>
          <w:rFonts w:ascii="Times New Roman" w:eastAsia="Times New Roman" w:hAnsi="Times New Roman" w:cs="Times New Roman"/>
          <w:sz w:val="28"/>
          <w:szCs w:val="28"/>
          <w:lang w:val="uk-UA" w:eastAsia="x-none"/>
        </w:rPr>
        <w:t xml:space="preserve"> тис. грн. за рахунок </w:t>
      </w:r>
      <w:r w:rsidRPr="00B772B0">
        <w:rPr>
          <w:rFonts w:ascii="Times New Roman" w:eastAsia="Times New Roman" w:hAnsi="Times New Roman" w:cs="Times New Roman"/>
          <w:sz w:val="28"/>
          <w:szCs w:val="28"/>
          <w:lang w:val="uk-UA" w:eastAsia="x-none"/>
        </w:rPr>
        <w:t xml:space="preserve"> збільшення</w:t>
      </w:r>
      <w:r w:rsidR="001D1EDE">
        <w:rPr>
          <w:rFonts w:ascii="Times New Roman" w:eastAsia="Times New Roman" w:hAnsi="Times New Roman" w:cs="Times New Roman"/>
          <w:sz w:val="28"/>
          <w:szCs w:val="28"/>
          <w:lang w:val="uk-UA" w:eastAsia="x-none"/>
        </w:rPr>
        <w:t xml:space="preserve"> ставок :</w:t>
      </w:r>
    </w:p>
    <w:p w:rsidR="001D1EDE" w:rsidRDefault="005A5F14" w:rsidP="001D1EDE">
      <w:pPr>
        <w:spacing w:after="0"/>
        <w:ind w:firstLine="708"/>
        <w:rPr>
          <w:rFonts w:ascii="Times New Roman" w:eastAsia="Times New Roman" w:hAnsi="Times New Roman" w:cs="Times New Roman"/>
          <w:sz w:val="28"/>
          <w:szCs w:val="28"/>
          <w:lang w:val="uk-UA" w:eastAsia="x-none"/>
        </w:rPr>
      </w:pPr>
      <w:r w:rsidRPr="00B772B0">
        <w:rPr>
          <w:rFonts w:ascii="Times New Roman" w:eastAsia="Times New Roman" w:hAnsi="Times New Roman" w:cs="Times New Roman"/>
          <w:sz w:val="28"/>
          <w:szCs w:val="28"/>
          <w:lang w:val="uk-UA" w:eastAsia="x-none"/>
        </w:rPr>
        <w:t xml:space="preserve"> </w:t>
      </w:r>
      <w:r w:rsidR="001D1EDE">
        <w:rPr>
          <w:rFonts w:ascii="Times New Roman" w:eastAsia="Times New Roman" w:hAnsi="Times New Roman" w:cs="Times New Roman"/>
          <w:sz w:val="28"/>
          <w:szCs w:val="28"/>
          <w:lang w:val="uk-UA" w:eastAsia="x-none"/>
        </w:rPr>
        <w:t xml:space="preserve">по </w:t>
      </w:r>
      <w:r w:rsidRPr="00B772B0">
        <w:rPr>
          <w:rFonts w:ascii="Times New Roman" w:eastAsia="Times New Roman" w:hAnsi="Times New Roman" w:cs="Times New Roman"/>
          <w:sz w:val="28"/>
          <w:szCs w:val="28"/>
          <w:lang w:val="uk-UA" w:eastAsia="x-none"/>
        </w:rPr>
        <w:t>земельному податку</w:t>
      </w:r>
      <w:r w:rsidR="001D1EDE">
        <w:rPr>
          <w:rFonts w:ascii="Times New Roman" w:eastAsia="Times New Roman" w:hAnsi="Times New Roman" w:cs="Times New Roman"/>
          <w:sz w:val="28"/>
          <w:szCs w:val="28"/>
          <w:lang w:val="uk-UA" w:eastAsia="x-none"/>
        </w:rPr>
        <w:t xml:space="preserve"> на комерційні землі (з 1,0</w:t>
      </w:r>
      <w:r w:rsidRPr="00B772B0">
        <w:rPr>
          <w:rFonts w:ascii="Times New Roman" w:eastAsia="Times New Roman" w:hAnsi="Times New Roman" w:cs="Times New Roman"/>
          <w:sz w:val="28"/>
          <w:szCs w:val="28"/>
          <w:lang w:val="uk-UA" w:eastAsia="x-none"/>
        </w:rPr>
        <w:t xml:space="preserve"> до </w:t>
      </w:r>
      <w:r w:rsidR="001D1EDE">
        <w:rPr>
          <w:rFonts w:ascii="Times New Roman" w:eastAsia="Times New Roman" w:hAnsi="Times New Roman" w:cs="Times New Roman"/>
          <w:sz w:val="28"/>
          <w:szCs w:val="28"/>
          <w:lang w:val="uk-UA" w:eastAsia="x-none"/>
        </w:rPr>
        <w:t>3</w:t>
      </w:r>
      <w:r w:rsidRPr="00B772B0">
        <w:rPr>
          <w:rFonts w:ascii="Times New Roman" w:eastAsia="Times New Roman" w:hAnsi="Times New Roman" w:cs="Times New Roman"/>
          <w:sz w:val="28"/>
          <w:szCs w:val="28"/>
          <w:lang w:val="uk-UA" w:eastAsia="x-none"/>
        </w:rPr>
        <w:t>,0</w:t>
      </w:r>
      <w:r w:rsidR="001D1EDE">
        <w:rPr>
          <w:rFonts w:ascii="Times New Roman" w:eastAsia="Times New Roman" w:hAnsi="Times New Roman" w:cs="Times New Roman"/>
          <w:sz w:val="28"/>
          <w:szCs w:val="28"/>
          <w:lang w:val="uk-UA" w:eastAsia="x-none"/>
        </w:rPr>
        <w:t>%) ;</w:t>
      </w:r>
    </w:p>
    <w:p w:rsidR="001D1EDE" w:rsidRDefault="001D1EDE" w:rsidP="001D1EDE">
      <w:pPr>
        <w:spacing w:after="0"/>
        <w:ind w:firstLine="708"/>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 по земельному податку на землі житлової забудови -присадибна ділянка ( з 0,03 до 0,05%);</w:t>
      </w:r>
    </w:p>
    <w:p w:rsidR="001D1EDE" w:rsidRDefault="001D1EDE" w:rsidP="001D1EDE">
      <w:pPr>
        <w:spacing w:after="0"/>
        <w:ind w:firstLine="708"/>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 за земельні ділянки одноосібників заземельні частки ( паї)  </w:t>
      </w:r>
    </w:p>
    <w:p w:rsidR="001D1EDE" w:rsidRDefault="001D1EDE" w:rsidP="001D1EDE">
      <w:pPr>
        <w:spacing w:after="0"/>
        <w:ind w:firstLine="708"/>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(з 0,3 до1%),  </w:t>
      </w:r>
    </w:p>
    <w:p w:rsidR="001D1EDE" w:rsidRDefault="001D1EDE" w:rsidP="001D1EDE">
      <w:pPr>
        <w:spacing w:after="0"/>
        <w:ind w:firstLine="708"/>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 За земельні ділянки для ведення особистого селянського господарства ( городи) (з 0,3 до 1%),</w:t>
      </w:r>
    </w:p>
    <w:p w:rsidR="0038689D" w:rsidRDefault="001D1EDE" w:rsidP="001D1EDE">
      <w:pPr>
        <w:spacing w:after="0"/>
        <w:ind w:firstLine="708"/>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Орендна плата за землі комерційного призначення ( з 5,5 до 7%)</w:t>
      </w:r>
      <w:r w:rsidR="005A5F14" w:rsidRPr="00B772B0">
        <w:rPr>
          <w:rFonts w:ascii="Times New Roman" w:eastAsia="Times New Roman" w:hAnsi="Times New Roman" w:cs="Times New Roman"/>
          <w:sz w:val="28"/>
          <w:szCs w:val="28"/>
          <w:lang w:val="uk-UA" w:eastAsia="x-none"/>
        </w:rPr>
        <w:t xml:space="preserve"> </w:t>
      </w:r>
      <w:r w:rsidRPr="00B772B0">
        <w:rPr>
          <w:rFonts w:ascii="Times New Roman" w:eastAsia="Times New Roman" w:hAnsi="Times New Roman" w:cs="Times New Roman"/>
          <w:sz w:val="28"/>
          <w:szCs w:val="28"/>
          <w:lang w:val="uk-UA" w:eastAsia="x-none"/>
        </w:rPr>
        <w:t>у відсотках до нормативно грошової оцінки землі</w:t>
      </w:r>
      <w:r>
        <w:rPr>
          <w:rFonts w:ascii="Times New Roman" w:eastAsia="Times New Roman" w:hAnsi="Times New Roman" w:cs="Times New Roman"/>
          <w:sz w:val="28"/>
          <w:szCs w:val="28"/>
          <w:lang w:val="uk-UA" w:eastAsia="x-none"/>
        </w:rPr>
        <w:t>.</w:t>
      </w:r>
    </w:p>
    <w:p w:rsidR="005779E4" w:rsidRDefault="005779E4" w:rsidP="000A42B7">
      <w:pPr>
        <w:spacing w:after="0" w:line="240" w:lineRule="auto"/>
        <w:jc w:val="both"/>
        <w:rPr>
          <w:noProof/>
          <w:sz w:val="32"/>
          <w:szCs w:val="32"/>
          <w:lang w:eastAsia="ru-RU"/>
        </w:rPr>
      </w:pPr>
    </w:p>
    <w:p w:rsidR="005A5F14" w:rsidRDefault="000A42B7" w:rsidP="000A42B7">
      <w:pPr>
        <w:spacing w:after="0" w:line="240" w:lineRule="auto"/>
        <w:jc w:val="both"/>
        <w:rPr>
          <w:rFonts w:ascii="Times New Roman" w:eastAsia="Arial Unicode MS" w:hAnsi="Times New Roman" w:cs="Times New Roman"/>
          <w:color w:val="000000"/>
          <w:sz w:val="24"/>
          <w:szCs w:val="24"/>
          <w:lang w:val="uk-UA" w:eastAsia="uk-UA"/>
        </w:rPr>
      </w:pPr>
      <w:r w:rsidRPr="000A42B7">
        <w:rPr>
          <w:rFonts w:ascii="Times New Roman" w:eastAsia="Arial Unicode MS" w:hAnsi="Times New Roman" w:cs="Times New Roman"/>
          <w:color w:val="000000"/>
          <w:sz w:val="24"/>
          <w:szCs w:val="24"/>
          <w:lang w:val="uk-UA" w:eastAsia="uk-UA"/>
        </w:rPr>
        <w:t xml:space="preserve">    </w:t>
      </w:r>
    </w:p>
    <w:p w:rsidR="00256BD0" w:rsidRDefault="00256BD0" w:rsidP="000A42B7">
      <w:pPr>
        <w:spacing w:after="0" w:line="240" w:lineRule="auto"/>
        <w:jc w:val="both"/>
        <w:rPr>
          <w:rFonts w:ascii="Times New Roman" w:eastAsia="Arial Unicode MS" w:hAnsi="Times New Roman" w:cs="Times New Roman"/>
          <w:color w:val="000000"/>
          <w:sz w:val="24"/>
          <w:szCs w:val="24"/>
          <w:lang w:val="uk-UA" w:eastAsia="uk-UA"/>
        </w:rPr>
      </w:pPr>
    </w:p>
    <w:p w:rsidR="00256BD0" w:rsidRDefault="00256BD0" w:rsidP="000A42B7">
      <w:pPr>
        <w:spacing w:after="0" w:line="240" w:lineRule="auto"/>
        <w:jc w:val="both"/>
        <w:rPr>
          <w:rFonts w:ascii="Times New Roman" w:eastAsia="Arial Unicode MS" w:hAnsi="Times New Roman" w:cs="Times New Roman"/>
          <w:color w:val="000000"/>
          <w:sz w:val="24"/>
          <w:szCs w:val="24"/>
          <w:lang w:val="uk-UA" w:eastAsia="uk-UA"/>
        </w:rPr>
      </w:pPr>
    </w:p>
    <w:p w:rsidR="00256BD0" w:rsidRDefault="00256BD0" w:rsidP="000A42B7">
      <w:pPr>
        <w:spacing w:after="0" w:line="240" w:lineRule="auto"/>
        <w:jc w:val="both"/>
        <w:rPr>
          <w:rFonts w:ascii="Times New Roman" w:eastAsia="Arial Unicode MS" w:hAnsi="Times New Roman" w:cs="Times New Roman"/>
          <w:color w:val="000000"/>
          <w:sz w:val="24"/>
          <w:szCs w:val="24"/>
          <w:lang w:val="uk-UA" w:eastAsia="uk-UA"/>
        </w:rPr>
      </w:pPr>
    </w:p>
    <w:p w:rsidR="0038689D" w:rsidRDefault="000A42B7" w:rsidP="0038689D">
      <w:pPr>
        <w:spacing w:after="0" w:line="317" w:lineRule="exact"/>
        <w:ind w:right="20"/>
        <w:jc w:val="both"/>
        <w:rPr>
          <w:rFonts w:ascii="Times New Roman" w:eastAsia="Arial Unicode MS" w:hAnsi="Times New Roman" w:cs="Times New Roman"/>
          <w:sz w:val="28"/>
          <w:szCs w:val="28"/>
          <w:lang w:val="uk-UA" w:eastAsia="uk-UA"/>
        </w:rPr>
      </w:pPr>
      <w:r w:rsidRPr="000A42B7">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670528" behindDoc="0" locked="0" layoutInCell="1" allowOverlap="1" wp14:anchorId="271C8E63" wp14:editId="0D8F39BE">
                <wp:simplePos x="0" y="0"/>
                <wp:positionH relativeFrom="column">
                  <wp:posOffset>1485900</wp:posOffset>
                </wp:positionH>
                <wp:positionV relativeFrom="paragraph">
                  <wp:posOffset>-396875</wp:posOffset>
                </wp:positionV>
                <wp:extent cx="66040" cy="163830"/>
                <wp:effectExtent l="0" t="3175" r="4445" b="444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6604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4A1611" w:rsidRDefault="00256BD0" w:rsidP="000A42B7">
                            <w:pP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C8E63" id="Прямоугольник 36" o:spid="_x0000_s1026" style="position:absolute;left:0;text-align:left;margin-left:117pt;margin-top:-31.25pt;width:5.2pt;height:12.9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x2wIAAMUFAAAOAAAAZHJzL2Uyb0RvYy54bWysVM2O0zAQviPxDpbv2SRtmm2jTVe7bQNI&#10;C6y0wN1NnMYisYPtNl0QEhJXJB6Bh+CC+NlnSN+Isfu33b0gIIdobM+M55vv85ycLqsSLahUTPAY&#10;+0ceRpSnImN8FuOXLxKnj5HShGekFJzG+JoqfDp8+OCkqSPaEYUoMyoRJOEqauoYF1rXkeuqtKAV&#10;UUeiphwOcyEromEpZ24mSQPZq9LteF7oNkJmtRQpVQp2x+tDPLT585ym+nmeK6pRGWOoTdu/tP+p&#10;+bvDExLNJKkLlm7KIH9RRUUYh0t3qcZEEzSX7F6qiqVSKJHro1RUrshzllKLAdD43h00VwWpqcUC&#10;zVH1rk3q/6VNny0uJWJZjLshRpxUwFH7ZfVh9bn92d6sPrZf25v2x+pT+6v91n5H4AQda2oVQeBV&#10;fSkNZlVfiPS1QlyMCsJn9ExK0RSUZFCnb/zdgwCzUBCKps1TkcF9ZK6Fbd4ylxXKS1Y/NoHWemUs&#10;cwm0Ci0tb9c73uhSoxQ2w9ALgNwUTvyw2+9aWl0SmXwmtpZKP6KiQsaIsQRV2JxkcaG0qW/vYty5&#10;SFhZWmWU/GADHNc7cDOEmjNTgyX63cAbTPqTfuAEnXDiBN547Jwlo8AJE/+4N+6OR6Ox/97c6wdR&#10;wbKMcnPNVnR+8GekbuS/lstOdkqULDPpTElKzqajUqIFAdEn9rMswMnezT0swzYBsNyB5HcC77wz&#10;cJKwf+wESdBzBsde3/H8wfkAmj4IxskhpAvG6b9DQk2MB71Oz7J0q+g72Dz73cdGooppGCslq2Lc&#10;3zmRyIhywjNLrSasXNu3WmHK37cC6N4SbSVsVLtWv15Ol5DFSHkqsmsQsxSgLBAhzEIwCiHfYtTA&#10;XImxejMnkmJUPuHwIMwQ2hpya0y3BuEphMZYY7Q2R3o9rOa1ZLMCMq9fAxdn8GhyZtW7r2Lz1GBW&#10;WBCbuWaG0e219dpP3+FvAAAA//8DAFBLAwQUAAYACAAAACEAYRBzet0AAAALAQAADwAAAGRycy9k&#10;b3ducmV2LnhtbEyPwU7DMBBE70j8g7VI3FqnbjAoxKkAiQM3KP0ANzZxhL2ObLdN/p7lBMfZGc2+&#10;aXdz8OxsUx4jKtisK2AW+2hGHBQcPl9XD8By0Wi0j2gVLDbDrru+anVj4gU/7HlfBkYlmButwJUy&#10;NZzn3tmg8zpOFsn7iinoQjIN3CR9ofLguagqyYMekT44PdkXZ/vv/SkokLo8v8u3lMWS8bD40bsq&#10;b5S6vZmfHoEVO5e/MPziEzp0xHSMJzSZeQViW9OWomAlxR0wSoi6roEd6bKV98C7lv/f0P0AAAD/&#10;/wMAUEsBAi0AFAAGAAgAAAAhALaDOJL+AAAA4QEAABMAAAAAAAAAAAAAAAAAAAAAAFtDb250ZW50&#10;X1R5cGVzXS54bWxQSwECLQAUAAYACAAAACEAOP0h/9YAAACUAQAACwAAAAAAAAAAAAAAAAAvAQAA&#10;X3JlbHMvLnJlbHNQSwECLQAUAAYACAAAACEAsnv8sdsCAADFBQAADgAAAAAAAAAAAAAAAAAuAgAA&#10;ZHJzL2Uyb0RvYy54bWxQSwECLQAUAAYACAAAACEAYRBzet0AAAALAQAADwAAAAAAAAAAAAAAAAA1&#10;BQAAZHJzL2Rvd25yZXYueG1sUEsFBgAAAAAEAAQA8wAAAD8GAAAAAA==&#10;" filled="f" stroked="f">
                <v:textbox inset="0,0,0,0">
                  <w:txbxContent>
                    <w:p w:rsidR="00256BD0" w:rsidRPr="004A1611" w:rsidRDefault="00256BD0" w:rsidP="000A42B7">
                      <w:pPr>
                        <w:rPr>
                          <w:b/>
                        </w:rPr>
                      </w:pPr>
                    </w:p>
                  </w:txbxContent>
                </v:textbox>
              </v:rect>
            </w:pict>
          </mc:Fallback>
        </mc:AlternateContent>
      </w:r>
      <w:r w:rsidRPr="000A42B7">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679744" behindDoc="0" locked="0" layoutInCell="1" allowOverlap="1" wp14:anchorId="4AA6F654" wp14:editId="0244D939">
                <wp:simplePos x="0" y="0"/>
                <wp:positionH relativeFrom="column">
                  <wp:posOffset>2351405</wp:posOffset>
                </wp:positionH>
                <wp:positionV relativeFrom="paragraph">
                  <wp:posOffset>3457575</wp:posOffset>
                </wp:positionV>
                <wp:extent cx="342900" cy="228600"/>
                <wp:effectExtent l="4445" t="0" r="0" b="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4B533A" w:rsidRDefault="00256BD0" w:rsidP="000A42B7">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type w14:anchorId="4AA6F654" id="_x0000_t202" coordsize="21600,21600" o:spt="202" path="m,l,21600r21600,l21600,xe">
                <v:stroke joinstyle="miter"/>
                <v:path gradientshapeok="t" o:connecttype="rect"/>
              </v:shapetype>
              <v:shape id="Надпись 35" o:spid="_x0000_s1027" type="#_x0000_t202" style="position:absolute;left:0;text-align:left;margin-left:185.15pt;margin-top:272.25pt;width:27pt;height:18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7d1QIAANEFAAAOAAAAZHJzL2Uyb0RvYy54bWysVM2O0zAQviPxDpbv2fw0/Um06Wq3aQBp&#10;+ZEWuLuJ01gkdrC9TQviwJ1X4B04cODGK3TfiLHTdru7QkJADpHtGX8z38znOT1bNzVaUamY4An2&#10;TzyMKM9FwfgywW9eZ84EI6UJL0gtOE3whip8Nn386LRrYxqIStQFlQhAuIq7NsGV1m3suiqvaEPU&#10;iWgpB2MpZEM0bOXSLSTpAL2p3cDzRm4nZNFKkVOl4DTtjXhq8cuS5vplWSqqUZ1gyE3bv7T/hfm7&#10;01MSLyVpK5bv0iB/kUVDGIegB6iUaIKuJXsA1bBcCiVKfZKLxhVlyXJqOQAb37vH5qoiLbVcoDiq&#10;PZRJ/T/Y/MXqlUSsSPBgiBEnDfRo+3X7bft9+3P74+bzzRcEBqhS16oYnK9acNfrC7GGblvGqr0U&#10;+TuFuJhVhC/puZSiqygpIEvf3HSPrvY4yoAsuueigGjkWgsLtC5lg8qatU/NRbt6uw8ChUIQETq4&#10;OXSNrjXK4XAQBpEHlhxMQTAZwdpEJbEBND1ppdJPqGiQWSRYgihsQLK6VLp33bsYdy4yVtdwTuKa&#10;3zkAzP4EQsNVYzNJ2D5/jLxoPplPQicMRnMn9NLUOc9moTPK/PEwHaSzWep/MnH9MK5YUVBuwuw1&#10;54d/1tOd+nu1HFSnRM0KA2dSUnK5mNUSrQhoPrPfriBHbu7dNGy9gMs9Sn4QehdB5GSjydgJs3Do&#10;RGNv4nh+dBGNvDAK0+wupUvG6b9TQl2Co2Ew7PX1W26e/R5yI3HDNEyVmjUJnhycSGxUOeeFba0m&#10;rO7XR6Uw6d+WAtq9b7TVsJFtL2C9Xqzto7ECN/peiGIDopYCBAZahIkIi0rIDxh1MF0SrN5fE0kx&#10;qp9xeBjBOBwEMI76jREtRvLYsji2EJ4DVIJzLTHqNzNth5jpFxfn8IRKZqV8m8vu4cHcsIx2M84M&#10;puO99bqdxNNfAAAA//8DAFBLAwQUAAYACAAAACEAxf0aTd8AAAALAQAADwAAAGRycy9kb3ducmV2&#10;LnhtbEyPPU/DMBCGdyT+g3VILIjaNDFUIU6FkOjEQmFhc+MjcYntEDsf/fccEx3vvUfvPVduF9ex&#10;CYdog1dwtxLA0NfBWN8o+Hh/ud0Ai0l7o7vgUcEJI2yry4tSFybM/g2nfWoYlfhYaAVtSn3Beaxb&#10;dDquQo+edl9hcDrRODTcDHqmctfxtRD33Gnr6UKre3xusf7ej07BdDyOuHv95LaxUt6cdvNPJmal&#10;rq+Wp0dgCZf0D8OfPqlDRU6HMHoTWacgexAZoQpknktgROTrnJIDJRshgVclP/+h+gUAAP//AwBQ&#10;SwECLQAUAAYACAAAACEAtoM4kv4AAADhAQAAEwAAAAAAAAAAAAAAAAAAAAAAW0NvbnRlbnRfVHlw&#10;ZXNdLnhtbFBLAQItABQABgAIAAAAIQA4/SH/1gAAAJQBAAALAAAAAAAAAAAAAAAAAC8BAABfcmVs&#10;cy8ucmVsc1BLAQItABQABgAIAAAAIQA0Kf7d1QIAANEFAAAOAAAAAAAAAAAAAAAAAC4CAABkcnMv&#10;ZTJvRG9jLnhtbFBLAQItABQABgAIAAAAIQDF/RpN3wAAAAsBAAAPAAAAAAAAAAAAAAAAAC8FAABk&#10;cnMvZG93bnJldi54bWxQSwUGAAAAAAQABADzAAAAOwYAAAAA&#10;" filled="f" stroked="f">
                <v:textbox inset="2.16pt,1.8pt,2.16pt,1.8pt">
                  <w:txbxContent>
                    <w:p w:rsidR="00256BD0" w:rsidRPr="004B533A" w:rsidRDefault="00256BD0" w:rsidP="000A42B7">
                      <w:pPr>
                        <w:rPr>
                          <w:b/>
                          <w:sz w:val="10"/>
                          <w:szCs w:val="10"/>
                        </w:rPr>
                      </w:pPr>
                    </w:p>
                  </w:txbxContent>
                </v:textbox>
              </v:shape>
            </w:pict>
          </mc:Fallback>
        </mc:AlternateContent>
      </w:r>
      <w:r w:rsidRPr="000A42B7">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675648" behindDoc="0" locked="0" layoutInCell="1" allowOverlap="1" wp14:anchorId="264E17FB" wp14:editId="1CFABB79">
                <wp:simplePos x="0" y="0"/>
                <wp:positionH relativeFrom="column">
                  <wp:posOffset>2084070</wp:posOffset>
                </wp:positionH>
                <wp:positionV relativeFrom="paragraph">
                  <wp:posOffset>2788920</wp:posOffset>
                </wp:positionV>
                <wp:extent cx="342900" cy="228600"/>
                <wp:effectExtent l="3810" t="0" r="0" b="1905"/>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Default="00256BD0" w:rsidP="000A42B7">
                            <w:pPr>
                              <w:jc w:val="cente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264E17FB" id="Надпись 34" o:spid="_x0000_s1028" type="#_x0000_t202" style="position:absolute;left:0;text-align:left;margin-left:164.1pt;margin-top:219.6pt;width:27pt;height:18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O41QIAANEFAAAOAAAAZHJzL2Uyb0RvYy54bWysVM2O0zAQviPxDpbv2fw0/Um06Wq3aQBp&#10;+ZEWuLuJ01gkdrC9TQviwJ1X4B04cODGK3TfiLHTdru7QkJADpHtGX8z38znOT1bNzVaUamY4An2&#10;TzyMKM9FwfgywW9eZ84EI6UJL0gtOE3whip8Nn386LRrYxqIStQFlQhAuIq7NsGV1m3suiqvaEPU&#10;iWgpB2MpZEM0bOXSLSTpAL2p3cDzRm4nZNFKkVOl4DTtjXhq8cuS5vplWSqqUZ1gyE3bv7T/hfm7&#10;01MSLyVpK5bv0iB/kUVDGIegB6iUaIKuJXsA1bBcCiVKfZKLxhVlyXJqOQAb37vH5qoiLbVcoDiq&#10;PZRJ/T/Y/MXqlUSsSPAgxIiTBnq0/br9tv2+/bn9cfP55gsCA1Spa1UMzlctuOv1hVhDty1j1V6K&#10;/J1CXMwqwpf0XErRVZQUkKVvbrpHV3scZUAW3XNRQDRyrYUFWpeyQWXN2qfmol293QeBQiGICB3c&#10;HLpG1xrlcDgIg8gDSw6mIJiMYG2iktgAmp60UuknVDTILBIsQRQ2IFldKt277l2MOxcZq2s4J3HN&#10;7xwAZn8CoeGqsZkkbJ8/Rl40n8wnoRMGo7kTemnqnGez0Bll/niYDtLZLPU/mbh+GFesKCg3Yfaa&#10;88M/6+lO/b1aDqpTomaFgTMpKblczGqJVgQ0n9lvV5AjN/duGrZewOUeJT8IvYsgcrLRZOyEWTh0&#10;orE3cTw/uohGXhiFaXaX0iXj9N8poS7B0TAY9vr6LTfPfg+5kbhhGqZKzZoETw5OJDaqnPPCtlYT&#10;Vvfro1KY9G9LAe3eN9pq2Mi2F7BeL9b20QQmutH3QhQbELUUIDDQIkxEWFRCfsCog+mSYPX+mkiK&#10;Uf2Mw8MIxuEggHHUb4xoMZLHlsWxhfAcoBKca4lRv5lpO8RMv7g4hydUMivl21x2Dw/mhmW0m3Fm&#10;MB3vrdftJJ7+AgAA//8DAFBLAwQUAAYACAAAACEA8YQzDuAAAAALAQAADwAAAGRycy9kb3ducmV2&#10;LnhtbEyPzU7DMBCE70i8g7VIXFDr4BAIIU6FkOiJSwuX3tx4SVxiO8TOT9+e5QS32Z3R7LflZrEd&#10;m3AIxjsJt+sEGLraa+MaCR/vr6scWIjKadV5hxLOGGBTXV6UqtB+djuc9rFhVOJCoSS0MfYF56Fu&#10;0aqw9j068j79YFWkcWi4HtRM5bbjIknuuVXG0YVW9fjSYv21H62E6XQacft24KYxWXZz3s7faTJL&#10;eX21PD8Bi7jEvzD84hM6VMR09KPTgXUSUpELikq4Sx9JUCLNBYkjbR4yAbwq+f8fqh8AAAD//wMA&#10;UEsBAi0AFAAGAAgAAAAhALaDOJL+AAAA4QEAABMAAAAAAAAAAAAAAAAAAAAAAFtDb250ZW50X1R5&#10;cGVzXS54bWxQSwECLQAUAAYACAAAACEAOP0h/9YAAACUAQAACwAAAAAAAAAAAAAAAAAvAQAAX3Jl&#10;bHMvLnJlbHNQSwECLQAUAAYACAAAACEA2BcjuNUCAADRBQAADgAAAAAAAAAAAAAAAAAuAgAAZHJz&#10;L2Uyb0RvYy54bWxQSwECLQAUAAYACAAAACEA8YQzDuAAAAALAQAADwAAAAAAAAAAAAAAAAAvBQAA&#10;ZHJzL2Rvd25yZXYueG1sUEsFBgAAAAAEAAQA8wAAADwGAAAAAA==&#10;" filled="f" stroked="f">
                <v:textbox inset="2.16pt,1.8pt,2.16pt,1.8pt">
                  <w:txbxContent>
                    <w:p w:rsidR="00256BD0" w:rsidRDefault="00256BD0" w:rsidP="000A42B7">
                      <w:pPr>
                        <w:jc w:val="center"/>
                        <w:rPr>
                          <w:b/>
                          <w:sz w:val="10"/>
                          <w:szCs w:val="10"/>
                        </w:rPr>
                      </w:pPr>
                    </w:p>
                  </w:txbxContent>
                </v:textbox>
              </v:shape>
            </w:pict>
          </mc:Fallback>
        </mc:AlternateContent>
      </w:r>
      <w:r w:rsidRPr="000A42B7">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685888" behindDoc="0" locked="0" layoutInCell="1" allowOverlap="1" wp14:anchorId="59F6DFC8" wp14:editId="6EF3D8CA">
                <wp:simplePos x="0" y="0"/>
                <wp:positionH relativeFrom="column">
                  <wp:posOffset>4072890</wp:posOffset>
                </wp:positionH>
                <wp:positionV relativeFrom="paragraph">
                  <wp:posOffset>3457575</wp:posOffset>
                </wp:positionV>
                <wp:extent cx="342900" cy="228600"/>
                <wp:effectExtent l="1905" t="0" r="0" b="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4B533A" w:rsidRDefault="00256BD0" w:rsidP="000A42B7">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59F6DFC8" id="Надпись 33" o:spid="_x0000_s1029" type="#_x0000_t202" style="position:absolute;left:0;text-align:left;margin-left:320.7pt;margin-top:272.25pt;width:27pt;height:18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t4H1QIAANEFAAAOAAAAZHJzL2Uyb0RvYy54bWysVM2O0zAQviPxDpbv2fw0/Um06Wq3aQBp&#10;+ZEWuLuJ01gkdrC9TQviwJ1X4B04cODGK3TfiLHTdru7QkJADpHtGX8z38znOT1bNzVaUamY4An2&#10;TzyMKM9FwfgywW9eZ84EI6UJL0gtOE3whip8Nn386LRrYxqIStQFlQhAuIq7NsGV1m3suiqvaEPU&#10;iWgpB2MpZEM0bOXSLSTpAL2p3cDzRm4nZNFKkVOl4DTtjXhq8cuS5vplWSqqUZ1gyE3bv7T/hfm7&#10;01MSLyVpK5bv0iB/kUVDGIegB6iUaIKuJXsA1bBcCiVKfZKLxhVlyXJqOQAb37vH5qoiLbVcoDiq&#10;PZRJ/T/Y/MXqlUSsSPBggBEnDfRo+3X7bft9+3P74+bzzRcEBqhS16oYnK9acNfrC7GGblvGqr0U&#10;+TuFuJhVhC/puZSiqygpIEvf3HSPrvY4yoAsuueigGjkWgsLtC5lg8qatU/NRbt6uw8ChUIQETq4&#10;OXSNrjXK4XAQBpEHlhxMQTAZwdpEJbEBND1ppdJPqGiQWSRYgihsQLK6VLp33bsYdy4yVtdwTuKa&#10;3zkAzP4EQsNVYzNJ2D5/jLxoPplPQicMRnMn9NLUOc9moTPK/PEwHaSzWep/MnH9MK5YUVBuwuw1&#10;54d/1tOd+nu1HFSnRM0KA2dSUnK5mNUSrQhoPrPfriBHbu7dNGy9gMs9Sn4QehdB5GSjydgJs3Do&#10;RGNv4nh+dBGNvDAK0+wupUvG6b9TQl2Co2Ew7PX1W26e/R5yI3HDNEyVmjUJnhycSGxUOeeFba0m&#10;rO7XR6Uw6d+WAtq9b7TVsJFtL2C9Xqz7R2OiG30vRLEBUUsBAgMtwkSERSXkB4w6mC4JVu+viaQY&#10;1c84PIxgHA4CGEf9xogWI3lsWRxbCM8BKsG5lhj1m5m2Q8z0i4tzeEIls1K+zWX38GBuWEa7GWcG&#10;0/Heet1O4ukvAAAA//8DAFBLAwQUAAYACAAAACEALF4BH98AAAALAQAADwAAAGRycy9kb3ducmV2&#10;LnhtbEyPPU/DMBCGdyT+g3VILIjahTgqIU6FkOjEQmFhc+MjcYntEDsf/fccEx3vvUfvPVduF9ex&#10;CYdog1ewXglg6OtgrG8UfLy/3G6AxaS90V3wqOCEEbbV5UWpCxNm/4bTPjWMSnwstII2pb7gPNYt&#10;Oh1XoUdPu68wOJ1oHBpuBj1Tuev4nRA5d9p6utDqHp9brL/3o1MwHY8j7l4/uW2slDen3fxzL2al&#10;rq+Wp0dgCZf0D8OfPqlDRU6HMHoTWacgz9YZoQpklklgROQPkpIDJRshgVclP/+h+gUAAP//AwBQ&#10;SwECLQAUAAYACAAAACEAtoM4kv4AAADhAQAAEwAAAAAAAAAAAAAAAAAAAAAAW0NvbnRlbnRfVHlw&#10;ZXNdLnhtbFBLAQItABQABgAIAAAAIQA4/SH/1gAAAJQBAAALAAAAAAAAAAAAAAAAAC8BAABfcmVs&#10;cy8ucmVsc1BLAQItABQABgAIAAAAIQD5Dt4H1QIAANEFAAAOAAAAAAAAAAAAAAAAAC4CAABkcnMv&#10;ZTJvRG9jLnhtbFBLAQItABQABgAIAAAAIQAsXgEf3wAAAAsBAAAPAAAAAAAAAAAAAAAAAC8FAABk&#10;cnMvZG93bnJldi54bWxQSwUGAAAAAAQABADzAAAAOwYAAAAA&#10;" filled="f" stroked="f">
                <v:textbox inset="2.16pt,1.8pt,2.16pt,1.8pt">
                  <w:txbxContent>
                    <w:p w:rsidR="00256BD0" w:rsidRPr="004B533A" w:rsidRDefault="00256BD0" w:rsidP="000A42B7">
                      <w:pPr>
                        <w:rPr>
                          <w:b/>
                          <w:sz w:val="10"/>
                          <w:szCs w:val="10"/>
                        </w:rPr>
                      </w:pPr>
                    </w:p>
                  </w:txbxContent>
                </v:textbox>
              </v:shape>
            </w:pict>
          </mc:Fallback>
        </mc:AlternateContent>
      </w:r>
      <w:r w:rsidRPr="000A42B7">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686912" behindDoc="0" locked="0" layoutInCell="1" allowOverlap="1" wp14:anchorId="1BD0B51F" wp14:editId="30C123EE">
                <wp:simplePos x="0" y="0"/>
                <wp:positionH relativeFrom="column">
                  <wp:posOffset>4313555</wp:posOffset>
                </wp:positionH>
                <wp:positionV relativeFrom="paragraph">
                  <wp:posOffset>3414395</wp:posOffset>
                </wp:positionV>
                <wp:extent cx="342900" cy="228600"/>
                <wp:effectExtent l="4445" t="4445" r="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4B533A" w:rsidRDefault="00256BD0" w:rsidP="000A42B7">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1BD0B51F" id="Надпись 32" o:spid="_x0000_s1030" type="#_x0000_t202" style="position:absolute;left:0;text-align:left;margin-left:339.65pt;margin-top:268.85pt;width:27pt;height:18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8xM1QIAANEFAAAOAAAAZHJzL2Uyb0RvYy54bWysVM2O0zAQviPxDpbv2fxs2ibRpqvdpgGk&#10;5Uda4O4mTmOR2MH2Nl0QB+68Au/AgQM3XqH7RoydttvdFRICcohsz/ib+WY+z8npum3QikrFBE+x&#10;f+RhRHkhSsaXKX7zOncijJQmvCSN4DTF11Th0+njRyd9l9BA1KIpqUQAwlXSdymute4S11VFTVui&#10;jkRHORgrIVuiYSuXbilJD+ht4waeN3Z7IctOioIqBafZYMRTi19VtNAvq0pRjZoUQ27a/qX9L8zf&#10;nZ6QZClJV7Nimwb5iyxawjgE3UNlRBN0JdkDqJYVUihR6aNCtK6oKlZQywHY+N49Npc16ajlAsVR&#10;3b5M6v/BFi9WryRiZYqPA4w4aaFHm6+bb5vvm5+bHzefb74gMECV+k4l4HzZgbten4s1dNsyVt2F&#10;KN4pxMWsJnxJz6QUfU1JCVn65qZ7cHXAUQZk0T8XJUQjV1pYoHUlW1Q1rHtqLtrV210QKBSCiNDB&#10;633X6FqjAg6PwyD2wFKAKQiiMaxNVJIYQNOTTir9hIoWmUWKJYjCBiSrC6UH152LceciZ00D5yRp&#10;+J0DwBxOIDRcNTaThO3zx9iL59E8Cp0wGM+d0Msy5yyfhc449yej7DibzTL/k4nrh0nNypJyE2an&#10;OT/8s55u1T+oZa86JRpWGjiTkpLLxayRaEVA87n9tgU5cHPvpmHrBVzuUfKD0DsPYicfRxMnzMOR&#10;E0+8yPH8+Dwee2EcZvldSheM03+nhPoUx6NgNOjrt9w8+z3kRpKWaZgqDWtTHO2dSGJUOeelba0m&#10;rBnWB6Uw6d+WAtq9a7TVsJHtIGC9XqztowlNdKPvhSivQdRSgMBAizARYVEL+QGjHqZLitX7KyIp&#10;Rs0zDg8jmITmvelhY0SLkTy0LA4thBcAleJCS4yGzUzbIWb6xcUZPKGKWSnf5rJ9eDA3LKPtjDOD&#10;6XBvvW4n8fQXAAAA//8DAFBLAwQUAAYACAAAACEAQzNz6d8AAAALAQAADwAAAGRycy9kb3ducmV2&#10;LnhtbEyPPU/DMBCGdyT+g3VILKh1wEpdQpwKIdGJhcLC5sZH4hLbIXY++u85JhjvvUfvPVfuFtex&#10;CYdog1dwu86Aoa+Dsb5R8P72vNoCi0l7o7vgUcEZI+yqy4tSFybM/hWnQ2oYlfhYaAVtSn3Beaxb&#10;dDquQ4+edp9hcDrRODTcDHqmctfxuyzbcKetpwut7vGpxfrrMDoF0+k04v7lg9vG5vnNeT9/i2xW&#10;6vpqeXwAlnBJfzD86pM6VOR0DKM3kXUKNvJeEKogF1ICI0IKQcmREikk8Krk/3+ofgAAAP//AwBQ&#10;SwECLQAUAAYACAAAACEAtoM4kv4AAADhAQAAEwAAAAAAAAAAAAAAAAAAAAAAW0NvbnRlbnRfVHlw&#10;ZXNdLnhtbFBLAQItABQABgAIAAAAIQA4/SH/1gAAAJQBAAALAAAAAAAAAAAAAAAAAC8BAABfcmVs&#10;cy8ucmVsc1BLAQItABQABgAIAAAAIQDn48xM1QIAANEFAAAOAAAAAAAAAAAAAAAAAC4CAABkcnMv&#10;ZTJvRG9jLnhtbFBLAQItABQABgAIAAAAIQBDM3Pp3wAAAAsBAAAPAAAAAAAAAAAAAAAAAC8FAABk&#10;cnMvZG93bnJldi54bWxQSwUGAAAAAAQABADzAAAAOwYAAAAA&#10;" filled="f" stroked="f">
                <v:textbox inset="2.16pt,1.8pt,2.16pt,1.8pt">
                  <w:txbxContent>
                    <w:p w:rsidR="00256BD0" w:rsidRPr="004B533A" w:rsidRDefault="00256BD0" w:rsidP="000A42B7">
                      <w:pPr>
                        <w:rPr>
                          <w:b/>
                          <w:sz w:val="10"/>
                          <w:szCs w:val="10"/>
                        </w:rPr>
                      </w:pPr>
                    </w:p>
                  </w:txbxContent>
                </v:textbox>
              </v:shape>
            </w:pict>
          </mc:Fallback>
        </mc:AlternateContent>
      </w:r>
      <w:r w:rsidRPr="000A42B7">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687936" behindDoc="0" locked="0" layoutInCell="1" allowOverlap="1" wp14:anchorId="7C8C27BE" wp14:editId="27DD8C66">
                <wp:simplePos x="0" y="0"/>
                <wp:positionH relativeFrom="column">
                  <wp:posOffset>4656455</wp:posOffset>
                </wp:positionH>
                <wp:positionV relativeFrom="paragraph">
                  <wp:posOffset>3371215</wp:posOffset>
                </wp:positionV>
                <wp:extent cx="342900" cy="228600"/>
                <wp:effectExtent l="4445" t="0" r="0" b="63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4B533A" w:rsidRDefault="00256BD0" w:rsidP="000A42B7">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7C8C27BE" id="Надпись 31" o:spid="_x0000_s1031" type="#_x0000_t202" style="position:absolute;left:0;text-align:left;margin-left:366.65pt;margin-top:265.45pt;width:27pt;height:18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2TM1gIAANEFAAAOAAAAZHJzL2Uyb0RvYy54bWysVM2O0zAQviPxDpbv2fw0/Um06Wq3aQBp&#10;+ZEWuLuJ01gkdrC9TQviwJ1X4B04cODGK3TfiLHTdru7QkJADpHtGX8z38znOT1bNzVaUamY4An2&#10;TzyMKM9FwfgywW9eZ84EI6UJL0gtOE3whip8Nn386LRrYxqIStQFlQhAuIq7NsGV1m3suiqvaEPU&#10;iWgpB2MpZEM0bOXSLSTpAL2p3cDzRm4nZNFKkVOl4DTtjXhq8cuS5vplWSqqUZ1gyE3bv7T/hfm7&#10;01MSLyVpK5bv0iB/kUVDGIegB6iUaIKuJXsA1bBcCiVKfZKLxhVlyXJqOQAb37vH5qoiLbVcoDiq&#10;PZRJ/T/Y/MXqlUSsSPDAx4iTBnq0/br9tv2+/bn9cfP55gsCA1Spa1UMzlctuOv1hVhDty1j1V6K&#10;/J1CXMwqwpf0XErRVZQUkKW96R5d7XGUAVl0z0UB0ci1FhZoXcoGlTVrn5qLdvV2HwQKhSAidHBz&#10;6Bpda5TD4SAMIg8sOZiCYDKCNeTrktgAmp60UuknVDTILBIsQRQ2IFldKt277l2MOxcZq2srjJrf&#10;OQDM/gRCw1VjM0nYPn+MvGg+mU9CJwxGcyf00tQ5z2ahM8r88TAdpLNZ6n8ycf0wrlhRUG7C7DXn&#10;h3/W0536e7UcVKdEzQoDZ1JScrmY1RKtCGg+s9+uIEdu7t00bL2Ayz1KfhB6F0HkZKPJ2AmzcOhE&#10;Y2/ieH50EY28MArT7C6lS8bpv1NCXYKjYTDs9fVbbp79HnIjccM0TJWaNQmeHJxIbFQ554VtrSas&#10;7tdHpTDp35YC2r1vtNWwkW0vYL1erO2jGe6fxkIUGxC1FCAw0CJMRFhUQn7AqIPpkmD1/ppIilH9&#10;jMPDCMbhIIBx1G+MaDGSx5bFsYXwHKASnGuJUb+ZaTvETL+4OIcnVDIrZfPW+lyAh9nA3LCMdjPO&#10;DKbjvfW6ncTTXwAAAP//AwBQSwMEFAAGAAgAAAAhAA3cnMrgAAAACwEAAA8AAABkcnMvZG93bnJl&#10;di54bWxMjz1PwzAQhnck/oN1SCyodcBK0oY4FUKiEwuFhc2Nr4lLbIfY+ei/55hgvPcevfdcuVts&#10;xyYcgvFOwv06AYau9tq4RsLH+8tqAyxE5bTqvEMJFwywq66vSlVoP7s3nA6xYVTiQqEktDH2Beeh&#10;btGqsPY9Otqd/GBVpHFouB7UTOW24w9JknGrjKMLrerxucX66zBaCdP5POL+9ZObxqTp3WU/f4tk&#10;lvL2Znl6BBZxiX8w/OqTOlTkdPSj04F1EnIhBKESUpFsgRGRb3JKjpRk2RZ4VfL/P1Q/AAAA//8D&#10;AFBLAQItABQABgAIAAAAIQC2gziS/gAAAOEBAAATAAAAAAAAAAAAAAAAAAAAAABbQ29udGVudF9U&#10;eXBlc10ueG1sUEsBAi0AFAAGAAgAAAAhADj9If/WAAAAlAEAAAsAAAAAAAAAAAAAAAAALwEAAF9y&#10;ZWxzLy5yZWxzUEsBAi0AFAAGAAgAAAAhACFzZMzWAgAA0QUAAA4AAAAAAAAAAAAAAAAALgIAAGRy&#10;cy9lMm9Eb2MueG1sUEsBAi0AFAAGAAgAAAAhAA3cnMrgAAAACwEAAA8AAAAAAAAAAAAAAAAAMAUA&#10;AGRycy9kb3ducmV2LnhtbFBLBQYAAAAABAAEAPMAAAA9BgAAAAA=&#10;" filled="f" stroked="f">
                <v:textbox inset="2.16pt,1.8pt,2.16pt,1.8pt">
                  <w:txbxContent>
                    <w:p w:rsidR="00256BD0" w:rsidRPr="004B533A" w:rsidRDefault="00256BD0" w:rsidP="000A42B7">
                      <w:pPr>
                        <w:rPr>
                          <w:b/>
                          <w:sz w:val="10"/>
                          <w:szCs w:val="10"/>
                        </w:rPr>
                      </w:pPr>
                    </w:p>
                  </w:txbxContent>
                </v:textbox>
              </v:shape>
            </w:pict>
          </mc:Fallback>
        </mc:AlternateContent>
      </w:r>
      <w:r w:rsidRPr="000A42B7">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688960" behindDoc="0" locked="0" layoutInCell="1" allowOverlap="1" wp14:anchorId="795FFFF1" wp14:editId="72EAA70D">
                <wp:simplePos x="0" y="0"/>
                <wp:positionH relativeFrom="column">
                  <wp:posOffset>5029200</wp:posOffset>
                </wp:positionH>
                <wp:positionV relativeFrom="paragraph">
                  <wp:posOffset>3371215</wp:posOffset>
                </wp:positionV>
                <wp:extent cx="228600" cy="228600"/>
                <wp:effectExtent l="0" t="0" r="3810" b="63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4B533A" w:rsidRDefault="00256BD0" w:rsidP="000A42B7">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795FFFF1" id="Надпись 30" o:spid="_x0000_s1032" type="#_x0000_t202" style="position:absolute;left:0;text-align:left;margin-left:396pt;margin-top:265.45pt;width:18pt;height:18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FY1QIAANEFAAAOAAAAZHJzL2Uyb0RvYy54bWysVM1u1DAQviPxDpbvaX6a3U2iZlG72QBS&#10;+ZEK3L2Js7FI7GC7my2IA3degXfgwIEbr7B9I8bO/rW9ICCHyPaMv5lv5vOcPVm3DVpRqZjgKfZP&#10;PIwoL0TJ+DLFb9/kToSR0oSXpBGcpviGKvxk+vjRWd8lNBC1aEoqEYBwlfRdimutu8R1VVHTlqgT&#10;0VEOxkrIlmjYyqVbStIDetu4geeN3V7IspOioErBaTYY8dTiVxUt9KuqUlSjJsWQm7Z/af8L83en&#10;ZyRZStLVrNimQf4ii5YwDkH3UBnRBF1L9gCqZYUUSlT6pBCtK6qKFdRyADa+d4/NVU06arlAcVS3&#10;L5P6f7DFy9VriViZ4lMoDyct9GjzbfN982Pza/Pz9svtVwQGqFLfqQScrzpw1+sLsYZuW8aquxTF&#10;e4W4mNWEL+m5lKKvKSkhS9/cdI+uDjjKgCz6F6KEaORaCwu0rmSLqoZ1z8xFu3q3CwKFQhARUrzZ&#10;d42uNSrgMAiisQeWAkzbtYlKEgNoetJJpZ9S0SKzSLEEUdiAZHWp9OC6czHuXOSsaeCcJA2/cwCY&#10;wwmEhqvGZpKwff4Ue/E8mkehEwbjuRN6Weac57PQGef+ZJSdZrNZ5n82cf0wqVlZUm7C7DTnh3/W&#10;0636B7XsVadEw0oDZ1JScrmYNRKtCGg+t59tA1gObu7dNGy9gMs9Sn4QehdB7OTjaOKEeThy4okX&#10;OZ4fX8RjL4zDLL9L6ZJx+u+UUJ/ieBSMBn0dkr7HzbPfQ24kaZmGqdKwNsXR3okkRpVzXtrWasKa&#10;YX1UCpP+oRTQ7l2jrYaNbAcB6/VibR/NePc0FqK8AVFLAQIDLcJEhEUt5EeMepguKVYfromkGDXP&#10;OTyMYBKeBjCOho0RMEby2LI4thBeAFSKCy0xGjYzbYeY6RcX5/CEKmalbN7akMv24cHcsIy2M84M&#10;puO99TpM4ulvAAAA//8DAFBLAwQUAAYACAAAACEAUg15L+AAAAALAQAADwAAAGRycy9kb3ducmV2&#10;LnhtbEyPvU7EMBCEeyTewVokGsTZ5JSQhDgnhMRVNBw0dL54SXzEdoidn3t7lgrKnR3NfFPtVtuz&#10;GcdgvJNwtxHA0DVeG9dKeH97vs2BhaicVr13KOGMAXb15UWlSu0X94rzIbaMQlwolYQuxqHkPDQd&#10;WhU2fkBHv08/WhXpHFuuR7VQuO15IkTGrTKOGjo14FOHzddhshLm02nC/csHN61J05vzfvneikXK&#10;66v18QFYxDX+meEXn9ChJqajn5wOrJdwXyS0JUpIt6IARo48yUk5kpJlBfC64v831D8AAAD//wMA&#10;UEsBAi0AFAAGAAgAAAAhALaDOJL+AAAA4QEAABMAAAAAAAAAAAAAAAAAAAAAAFtDb250ZW50X1R5&#10;cGVzXS54bWxQSwECLQAUAAYACAAAACEAOP0h/9YAAACUAQAACwAAAAAAAAAAAAAAAAAvAQAAX3Jl&#10;bHMvLnJlbHNQSwECLQAUAAYACAAAACEAHjgxWNUCAADRBQAADgAAAAAAAAAAAAAAAAAuAgAAZHJz&#10;L2Uyb0RvYy54bWxQSwECLQAUAAYACAAAACEAUg15L+AAAAALAQAADwAAAAAAAAAAAAAAAAAvBQAA&#10;ZHJzL2Rvd25yZXYueG1sUEsFBgAAAAAEAAQA8wAAADwGAAAAAA==&#10;" filled="f" stroked="f">
                <v:textbox inset="2.16pt,1.8pt,2.16pt,1.8pt">
                  <w:txbxContent>
                    <w:p w:rsidR="00256BD0" w:rsidRPr="004B533A" w:rsidRDefault="00256BD0" w:rsidP="000A42B7">
                      <w:pPr>
                        <w:rPr>
                          <w:b/>
                          <w:sz w:val="10"/>
                          <w:szCs w:val="10"/>
                        </w:rPr>
                      </w:pPr>
                    </w:p>
                  </w:txbxContent>
                </v:textbox>
              </v:shape>
            </w:pict>
          </mc:Fallback>
        </mc:AlternateContent>
      </w:r>
      <w:r w:rsidRPr="000A42B7">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683840" behindDoc="0" locked="0" layoutInCell="1" allowOverlap="1" wp14:anchorId="2F178A25" wp14:editId="351B80FD">
                <wp:simplePos x="0" y="0"/>
                <wp:positionH relativeFrom="column">
                  <wp:posOffset>3808730</wp:posOffset>
                </wp:positionH>
                <wp:positionV relativeFrom="paragraph">
                  <wp:posOffset>3414395</wp:posOffset>
                </wp:positionV>
                <wp:extent cx="342900" cy="228600"/>
                <wp:effectExtent l="4445" t="4445" r="0" b="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4B533A" w:rsidRDefault="00256BD0" w:rsidP="000A42B7">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2F178A25" id="Надпись 29" o:spid="_x0000_s1033" type="#_x0000_t202" style="position:absolute;left:0;text-align:left;margin-left:299.9pt;margin-top:268.85pt;width:27pt;height:18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RH1QIAANEFAAAOAAAAZHJzL2Uyb0RvYy54bWysVM2O0zAQviPxDpbv2fxs2ibRpqvdpgGk&#10;5Uda4O4mTmOR2MH2Nl0QB+68Au/AgQM3XqH7RoydttvdFRICcohsz/ib+WY+z8npum3QikrFBE+x&#10;f+RhRHkhSsaXKX7zOncijJQmvCSN4DTF11Th0+njRyd9l9BA1KIpqUQAwlXSdymute4S11VFTVui&#10;jkRHORgrIVuiYSuXbilJD+ht4waeN3Z7IctOioIqBafZYMRTi19VtNAvq0pRjZoUQ27a/qX9L8zf&#10;nZ6QZClJV7Nimwb5iyxawjgE3UNlRBN0JdkDqJYVUihR6aNCtK6oKlZQywHY+N49Npc16ajlAsVR&#10;3b5M6v/BFi9WryRiZYqDGCNOWujR5uvm2+b75ufmx83nmy8IDFClvlMJOF924K7X52IN3baMVXch&#10;incKcTGrCV/SMylFX1NSQpa+uekeXB1wlAFZ9M9FCdHIlRYWaF3JFlUN656ai3b1dhcECoUgInTw&#10;et81utaogMPjMIg9sBRgCoJoDGsTlSQG0PSkk0o/oaJFZpFiCaKwAcnqQunBdedi3LnIWdPAOUka&#10;fucAMIcTCA1Xjc0kYfv8MfbieTSPQicMxnMn9LLMOctnoTPO/ckoO85ms8z/ZOL6YVKzsqTchNlp&#10;zg//rKdb9Q9q2atOiYaVBs6kpORyMWskWhHQfG6/bUEO3Ny7adh6AZd7lPwg9M6D2MnH0cQJ83Dk&#10;xBMvcjw/Po/HXhiHWX6X0gXj9N8poT7F8SgYDfr6LTfPfg+5kaRlGqZKw9oUR3snkhhVznlpW6sJ&#10;a4b1QSlM+relgHbvGm01bGQ7CFivF2v7aCYmutH3QpTXIGopQGCgRZiIsKiF/IBRD9Mlxer9FZEU&#10;o+YZh4cRTMLjAMbRsDGixUgeWhaHFsILgEpxoSVGw2am7RAz/eLiDJ5QxayUb3PZPjyYG5bRdsaZ&#10;wXS4t163k3j6CwAA//8DAFBLAwQUAAYACAAAACEA33+QWOAAAAALAQAADwAAAGRycy9kb3ducmV2&#10;LnhtbEyPzU7DMBCE70i8g7VIXBB1IEpDQ5wKIdETFwoXbm68JC7xOsTOT9+e5URvuzOj2W/L7eI6&#10;MeEQrCcFd6sEBFLtjaVGwcf7y+0DiBA1Gd15QgUnDLCtLi9KXRg/0xtO+9gILqFQaAVtjH0hZahb&#10;dDqsfI/E3pcfnI68Do00g5653HXyPknW0mlLfKHVPT63WH/vR6dgOh5H3L1+StvYLLs57eafNJmV&#10;ur5anh5BRFzifxj+8BkdKmY6+JFMEJ2CbLNh9MhDmucgOLHOUlYOrORpDrIq5fkP1S8AAAD//wMA&#10;UEsBAi0AFAAGAAgAAAAhALaDOJL+AAAA4QEAABMAAAAAAAAAAAAAAAAAAAAAAFtDb250ZW50X1R5&#10;cGVzXS54bWxQSwECLQAUAAYACAAAACEAOP0h/9YAAACUAQAACwAAAAAAAAAAAAAAAAAvAQAAX3Jl&#10;bHMvLnJlbHNQSwECLQAUAAYACAAAACEAokKER9UCAADRBQAADgAAAAAAAAAAAAAAAAAuAgAAZHJz&#10;L2Uyb0RvYy54bWxQSwECLQAUAAYACAAAACEA33+QWOAAAAALAQAADwAAAAAAAAAAAAAAAAAvBQAA&#10;ZHJzL2Rvd25yZXYueG1sUEsFBgAAAAAEAAQA8wAAADwGAAAAAA==&#10;" filled="f" stroked="f">
                <v:textbox inset="2.16pt,1.8pt,2.16pt,1.8pt">
                  <w:txbxContent>
                    <w:p w:rsidR="00256BD0" w:rsidRPr="004B533A" w:rsidRDefault="00256BD0" w:rsidP="000A42B7">
                      <w:pPr>
                        <w:rPr>
                          <w:b/>
                          <w:sz w:val="10"/>
                          <w:szCs w:val="10"/>
                        </w:rPr>
                      </w:pPr>
                    </w:p>
                  </w:txbxContent>
                </v:textbox>
              </v:shape>
            </w:pict>
          </mc:Fallback>
        </mc:AlternateContent>
      </w:r>
      <w:r w:rsidRPr="000A42B7">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684864" behindDoc="0" locked="0" layoutInCell="1" allowOverlap="1" wp14:anchorId="7B3031B0" wp14:editId="02EF2D98">
                <wp:simplePos x="0" y="0"/>
                <wp:positionH relativeFrom="column">
                  <wp:posOffset>3512185</wp:posOffset>
                </wp:positionH>
                <wp:positionV relativeFrom="paragraph">
                  <wp:posOffset>3371215</wp:posOffset>
                </wp:positionV>
                <wp:extent cx="342900" cy="228600"/>
                <wp:effectExtent l="3175" t="0" r="0" b="63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4B533A" w:rsidRDefault="00256BD0" w:rsidP="000A42B7">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7B3031B0" id="Надпись 28" o:spid="_x0000_s1034" type="#_x0000_t202" style="position:absolute;left:0;text-align:left;margin-left:276.55pt;margin-top:265.45pt;width:27pt;height:18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lR1QIAANEFAAAOAAAAZHJzL2Uyb0RvYy54bWysVMuO0zAU3SPxD5b3mTwmbZNo0tFM0wDS&#10;8JAG2LuJ01gkdrA9TQfEgj2/wD+wYMGOX+j8EddO2+nMCAkBWUS27/W5j3N8T07XbYNWVComeIr9&#10;Iw8jygtRMr5M8ZvXuRNhpDThJWkEpym+pgqfTh8/Oum7hAaiFk1JJQIQrpK+S3GtdZe4ripq2hJ1&#10;JDrKwVgJ2RINW7l0S0l6QG8bN/C8sdsLWXZSFFQpOM0GI55a/KqihX5ZVYpq1KQYctP2L+1/Yf7u&#10;9IQkS0m6mhXbNMhfZNESxiHoHiojmqAryR5AtayQQolKHxWidUVVsYLaGqAa37tXzWVNOmprgeao&#10;bt8m9f9gixerVxKxMsUBMMVJCxxtvm6+bb5vfm5+3Hy++YLAAF3qO5WA82UH7np9LtbAtq1YdRei&#10;eKcQF7Oa8CU9k1L0NSUlZOmbm+7B1QFHGZBF/1yUEI1caWGB1pVsUdWw7qm5aFdvd0GgUQgiAoPX&#10;e9boWqMCDo/DIPbAUoApCKIxrE1UkhhAw0knlX5CRYvMIsUSRGEDktWF0oPrzsW4c5GzpoFzkjT8&#10;zgFgDicQGq4am0nC8vwx9uJ5NI9CJwzGcyf0ssw5y2ehM879ySg7zmazzP9k4vphUrOypNyE2WnO&#10;D/+M0636B7XsVadEw0oDZ1JScrmYNRKtCGg+t9+2IQdu7t00bL+glnsl+UHonQexk4+jiRPm4ciJ&#10;J17keH58Ho+9MA6z/G5JF4zTfy8J9SmOR8Fo0Ndva/Ps97A2krRMw1RpWJviaO9EEqPKOS8ttZqw&#10;ZlgftMKkf9sKoHtHtNWwke0gYL1erO2j2T+NhSivQdRSgMBAizARYVEL+QGjHqZLitX7KyIpRs0z&#10;Dg8jmITHAYyjYWNEi5E8tCwOLYQXAJXiQkuMhs1M2yFm+OLiDJ5QxayUzVsbctk+PJgbtqLtjDOD&#10;6XBvvW4n8fQXAAAA//8DAFBLAwQUAAYACAAAACEAbtWQSN8AAAALAQAADwAAAGRycy9kb3ducmV2&#10;LnhtbEyPzU7DMBCE70i8g7VIXBC1S5RAQ5wKIdETFwoXbm68JCnxOsTOT9+e5URvuzOj2W+L7eI6&#10;MeEQWk8a1isFAqnytqVaw8f7y+0DiBANWdN5Qg0nDLAtLy8Kk1s/0xtO+1gLLqGQGw1NjH0uZaga&#10;dCasfI/E3pcfnIm8DrW0g5m53HXyTqlMOtMSX2hMj88NVt/70WmYjscRd6+fsq3bNL057eafRM1a&#10;X18tT48gIi7xPwx/+IwOJTMd/Eg2iE5DmiZrjvKQqA0ITmTqnpUDK1m2AVkW8vyH8hcAAP//AwBQ&#10;SwECLQAUAAYACAAAACEAtoM4kv4AAADhAQAAEwAAAAAAAAAAAAAAAAAAAAAAW0NvbnRlbnRfVHlw&#10;ZXNdLnhtbFBLAQItABQABgAIAAAAIQA4/SH/1gAAAJQBAAALAAAAAAAAAAAAAAAAAC8BAABfcmVs&#10;cy8ucmVsc1BLAQItABQABgAIAAAAIQBYCAlR1QIAANEFAAAOAAAAAAAAAAAAAAAAAC4CAABkcnMv&#10;ZTJvRG9jLnhtbFBLAQItABQABgAIAAAAIQBu1ZBI3wAAAAsBAAAPAAAAAAAAAAAAAAAAAC8FAABk&#10;cnMvZG93bnJldi54bWxQSwUGAAAAAAQABADzAAAAOwYAAAAA&#10;" filled="f" stroked="f">
                <v:textbox inset="2.16pt,1.8pt,2.16pt,1.8pt">
                  <w:txbxContent>
                    <w:p w:rsidR="00256BD0" w:rsidRPr="004B533A" w:rsidRDefault="00256BD0" w:rsidP="000A42B7">
                      <w:pPr>
                        <w:rPr>
                          <w:b/>
                          <w:sz w:val="10"/>
                          <w:szCs w:val="10"/>
                        </w:rPr>
                      </w:pPr>
                    </w:p>
                  </w:txbxContent>
                </v:textbox>
              </v:shape>
            </w:pict>
          </mc:Fallback>
        </mc:AlternateContent>
      </w:r>
      <w:r w:rsidRPr="000A42B7">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682816" behindDoc="0" locked="0" layoutInCell="1" allowOverlap="1" wp14:anchorId="2CB4CF0D" wp14:editId="2F77ED5C">
                <wp:simplePos x="0" y="0"/>
                <wp:positionH relativeFrom="column">
                  <wp:posOffset>3169285</wp:posOffset>
                </wp:positionH>
                <wp:positionV relativeFrom="paragraph">
                  <wp:posOffset>3371215</wp:posOffset>
                </wp:positionV>
                <wp:extent cx="342900" cy="228600"/>
                <wp:effectExtent l="3175" t="0" r="0" b="63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4B533A" w:rsidRDefault="00256BD0" w:rsidP="000A42B7">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2CB4CF0D" id="Надпись 27" o:spid="_x0000_s1035" type="#_x0000_t202" style="position:absolute;left:0;text-align:left;margin-left:249.55pt;margin-top:265.45pt;width:27pt;height:18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Q1QIAANEFAAAOAAAAZHJzL2Uyb0RvYy54bWysVM2O0zAQviPxDpbv2fxs2ibRpqvdpgGk&#10;5Uda4O4mTmOR2MH2Nl0QB+68Au/AgQM3XqH7RoydttvdFRICcohsz/ib+WY+z8npum3QikrFBE+x&#10;f+RhRHkhSsaXKX7zOncijJQmvCSN4DTF11Th0+njRyd9l9BA1KIpqUQAwlXSdymute4S11VFTVui&#10;jkRHORgrIVuiYSuXbilJD+ht4waeN3Z7IctOioIqBafZYMRTi19VtNAvq0pRjZoUQ27a/qX9L8zf&#10;nZ6QZClJV7Nimwb5iyxawjgE3UNlRBN0JdkDqJYVUihR6aNCtK6oKlZQywHY+N49Npc16ajlAsVR&#10;3b5M6v/BFi9WryRiZYqDCUactNCjzdfNt833zc/Nj5vPN18QGKBKfacScL7swF2vz8Uaum0Zq+5C&#10;FO8U4mJWE76kZ1KKvqakhCx9c9M9uDrgKAOy6J+LEqKRKy0s0LqSLaoa1j01F+3q7S4IFApBROjg&#10;9b5rdK1RAYfHYRB7YCnAFATRGNYmKkkMoOlJJ5V+QkWLzCLFEkRhA5LVhdKD687FuHORs6aBc5I0&#10;/M4BYA4nEBquGptJwvb5Y+zF82gehU4YjOdO6GWZc5bPQmec+5NRdpzNZpn/ycT1w6RmZUm5CbPT&#10;nB/+WU+36h/UsledEg0rDZxJScnlYtZItCKg+dx+24IcuLl307D1Ai73KPlB6J0HsZOPo4kT5uHI&#10;iSde5Hh+fB6PvTAOs/wupQvG6b9TQn2K41EwGvT1W26e/R5yI0nLNEyVhrUpjvZOJDGqnPPStlYT&#10;1gzrg1KY9G9LAe3eNdpq2Mh2ELBeL9b20cQmutH3QpTXIGopQGCgRZiIsKiF/IBRD9Mlxer9FZEU&#10;o+YZh4cRTMLjAMbRsDGixUgeWhaHFsILgEpxoSVGw2am7RAz/eLiDJ5QxayUb3PZPjyYG5bRdsaZ&#10;wXS4t163k3j6CwAA//8DAFBLAwQUAAYACAAAACEARlyMoeAAAAALAQAADwAAAGRycy9kb3ducmV2&#10;LnhtbEyPPU/DMBCGdyT+g3VILIjaJThqQpwKIdGJhcLC5sbXJCW2Q+x89N9zTHS7j0fvPVdsF9ux&#10;CYfQeqdgvRLA0FXetK5W8Pnxer8BFqJ2RnfeoYIzBtiW11eFzo2f3TtO+1gzCnEh1wqaGPuc81A1&#10;aHVY+R4d7Y5+sDpSO9TcDHqmcNvxByFSbnXr6EKje3xpsPrej1bBdDqNuHv74m3dSnl33s0/iZiV&#10;ur1Znp+ARVziPwx/+qQOJTkd/OhMYJ2CxyxbE6pAJiIDRoSUCU0OVKRpBrws+OUP5S8AAAD//wMA&#10;UEsBAi0AFAAGAAgAAAAhALaDOJL+AAAA4QEAABMAAAAAAAAAAAAAAAAAAAAAAFtDb250ZW50X1R5&#10;cGVzXS54bWxQSwECLQAUAAYACAAAACEAOP0h/9YAAACUAQAACwAAAAAAAAAAAAAAAAAvAQAAX3Jl&#10;bHMvLnJlbHNQSwECLQAUAAYACAAAACEAtwJfkNUCAADRBQAADgAAAAAAAAAAAAAAAAAuAgAAZHJz&#10;L2Uyb0RvYy54bWxQSwECLQAUAAYACAAAACEARlyMoeAAAAALAQAADwAAAAAAAAAAAAAAAAAvBQAA&#10;ZHJzL2Rvd25yZXYueG1sUEsFBgAAAAAEAAQA8wAAADwGAAAAAA==&#10;" filled="f" stroked="f">
                <v:textbox inset="2.16pt,1.8pt,2.16pt,1.8pt">
                  <w:txbxContent>
                    <w:p w:rsidR="00256BD0" w:rsidRPr="004B533A" w:rsidRDefault="00256BD0" w:rsidP="000A42B7">
                      <w:pPr>
                        <w:rPr>
                          <w:b/>
                          <w:sz w:val="10"/>
                          <w:szCs w:val="10"/>
                        </w:rPr>
                      </w:pPr>
                    </w:p>
                  </w:txbxContent>
                </v:textbox>
              </v:shape>
            </w:pict>
          </mc:Fallback>
        </mc:AlternateContent>
      </w:r>
      <w:r w:rsidRPr="000A42B7">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681792" behindDoc="0" locked="0" layoutInCell="1" allowOverlap="1" wp14:anchorId="26D99F6A" wp14:editId="05C579CE">
                <wp:simplePos x="0" y="0"/>
                <wp:positionH relativeFrom="column">
                  <wp:posOffset>2983230</wp:posOffset>
                </wp:positionH>
                <wp:positionV relativeFrom="paragraph">
                  <wp:posOffset>2832100</wp:posOffset>
                </wp:positionV>
                <wp:extent cx="342900" cy="228600"/>
                <wp:effectExtent l="0" t="3175" r="1905" b="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4B533A" w:rsidRDefault="00256BD0" w:rsidP="000A42B7">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26D99F6A" id="Надпись 26" o:spid="_x0000_s1036" type="#_x0000_t202" style="position:absolute;left:0;text-align:left;margin-left:234.9pt;margin-top:223pt;width:27pt;height:18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B1gIAANIFAAAOAAAAZHJzL2Uyb0RvYy54bWysVM2O0zAQviPxDpbv2fxs2ibRpqvdpgGk&#10;5Uda4O4mTmOR2MH2Nl0QB+68Au/AgQM3XqH7RoydttvdFRICcohsz/ib+WY+z8npum3QikrFBE+x&#10;f+RhRHkhSsaXKX7zOncijJQmvCSN4DTF11Th0+njRyd9l9BA1KIpqUQAwlXSdymute4S11VFTVui&#10;jkRHORgrIVuiYSuXbilJD+ht4waeN3Z7IctOioIqBafZYMRTi19VtNAvq0pRjZoUQ27a/qX9L8zf&#10;nZ6QZClJV7Nimwb5iyxawjgE3UNlRBN0JdkDqJYVUihR6aNCtK6oKlZQywHY+N49Npc16ajlAsVR&#10;3b5M6v/BFi9WryRiZYqDMUactNCjzdfNt833zc/Nj5vPN18QGKBKfacScL7swF2vz8Uaum0Zq+5C&#10;FO8U4mJWE76kZ1KKvqakhCx9c9M9uDrgKAOy6J+LEqKRKy0s0LqSLaoa1j01F+3q7S4IFApBROjg&#10;9b5rdK1RAYfHYRB7YCnAFATRGNYmKkkMoOlJJ5V+QkWLzCLFEkRhA5LVhdKD687FuHORs6aBc5I0&#10;/M4BYA4nEBquGptJwvb5Y+zF82gehU4YjOdO6GWZc5bPQmec+5NRdpzNZpn/ycT1w6RmZUm5CbPT&#10;nB/+WU+36h/UsledEg0rDZxJScnlYtZItCKg+dx+24IcuLl307D1Ai73KPlB6J0HsZOPo4kT5uHI&#10;iSde5Hh+fB6PvTAOs/wupQvG6b9TQn2K41EwGvT1W26e/R5yI0nLNEyVhrUpjvZOJDGqnPPStlYT&#10;1gzrg1KY9G9LAe3eNdpq2Mh2ELBeL9b20fhWa0bgC1Feg6qlAIWBGGEkwqIW8gNGPYyXFKv3V0RS&#10;jJpnHF5GMAmPA5hHw8aoFiN5aFkcWggvACrFhZYYDZuZtlPMNIyLM3hDFbNavs1l+/JgcFhK2yFn&#10;JtPh3nrdjuLpLwAAAP//AwBQSwMEFAAGAAgAAAAhALVPfaffAAAACwEAAA8AAABkcnMvZG93bnJl&#10;di54bWxMj81OwzAQhO9IvIO1SFwQdUibqIQ4FUKiJy4ULtzceElc4nWInZ++PcsJbruzo9lvyt3i&#10;OjHhEKwnBXerBARS7Y2lRsH72/PtFkSImozuPKGCMwbYVZcXpS6Mn+kVp0NsBIdQKLSCNsa+kDLU&#10;LTodVr5H4tunH5yOvA6NNIOeOdx1Mk2SXDptiT+0usenFuuvw+gUTKfTiPuXD2kbm2U35/38vU5m&#10;pa6vlscHEBGX+GeGX3xGh4qZjn4kE0SnYJPfM3rkYZNzKXZk6ZqVIyvbNAFZlfJ/h+oHAAD//wMA&#10;UEsBAi0AFAAGAAgAAAAhALaDOJL+AAAA4QEAABMAAAAAAAAAAAAAAAAAAAAAAFtDb250ZW50X1R5&#10;cGVzXS54bWxQSwECLQAUAAYACAAAACEAOP0h/9YAAACUAQAACwAAAAAAAAAAAAAAAAAvAQAAX3Jl&#10;bHMvLnJlbHNQSwECLQAUAAYACAAAACEA0suvwdYCAADSBQAADgAAAAAAAAAAAAAAAAAuAgAAZHJz&#10;L2Uyb0RvYy54bWxQSwECLQAUAAYACAAAACEAtU99p98AAAALAQAADwAAAAAAAAAAAAAAAAAwBQAA&#10;ZHJzL2Rvd25yZXYueG1sUEsFBgAAAAAEAAQA8wAAADwGAAAAAA==&#10;" filled="f" stroked="f">
                <v:textbox inset="2.16pt,1.8pt,2.16pt,1.8pt">
                  <w:txbxContent>
                    <w:p w:rsidR="00256BD0" w:rsidRPr="004B533A" w:rsidRDefault="00256BD0" w:rsidP="000A42B7">
                      <w:pPr>
                        <w:rPr>
                          <w:b/>
                          <w:sz w:val="10"/>
                          <w:szCs w:val="10"/>
                        </w:rPr>
                      </w:pPr>
                    </w:p>
                  </w:txbxContent>
                </v:textbox>
              </v:shape>
            </w:pict>
          </mc:Fallback>
        </mc:AlternateContent>
      </w:r>
      <w:r w:rsidRPr="000A42B7">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680768" behindDoc="0" locked="0" layoutInCell="1" allowOverlap="1" wp14:anchorId="03DE9494" wp14:editId="0CF6A2D9">
                <wp:simplePos x="0" y="0"/>
                <wp:positionH relativeFrom="column">
                  <wp:posOffset>2640330</wp:posOffset>
                </wp:positionH>
                <wp:positionV relativeFrom="paragraph">
                  <wp:posOffset>3457575</wp:posOffset>
                </wp:positionV>
                <wp:extent cx="342900" cy="185420"/>
                <wp:effectExtent l="0" t="0" r="1905" b="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4B533A" w:rsidRDefault="00256BD0" w:rsidP="000A42B7">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03DE9494" id="Надпись 25" o:spid="_x0000_s1037" type="#_x0000_t202" style="position:absolute;left:0;text-align:left;margin-left:207.9pt;margin-top:272.25pt;width:27pt;height:14.6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2Jw2AIAANIFAAAOAAAAZHJzL2Uyb0RvYy54bWysVM1y0zAQvjPDO2h0d/1TJ7E9dTptHAMz&#10;5WemwF2x5ViDLRlJjdMyHLjzCrwDBw7ceIX0jVjJaZK2FwbwwSNpV9/ut/tpT07XbYNWVComeIr9&#10;Iw8jygtRMr5M8bu3uRNhpDThJWkEpym+pgqfTp8+Oem7hAaiFk1JJQIQrpK+S3GtdZe4ripq2hJ1&#10;JDrKwVgJ2RINW7l0S0l6QG8bN/C8sdsLWXZSFFQpOM0GI55a/KqihX5dVYpq1KQYctP2L+1/Yf7u&#10;9IQkS0m6mhXbNMhfZNESxiHoDiojmqAryR5BtayQQolKHxWidUVVsYJaDsDG9x6wuaxJRy0XKI7q&#10;dmVS/w+2eLV6IxErUxyMMOKkhR5tvm2+b35sfm1+3n65/YrAAFXqO5WA82UH7np9LtbQbctYdRei&#10;+KAQF7Oa8CU9k1L0NSUlZOmbm+7B1QFHGZBF/1KUEI1caWGB1pVsUdWw7rm5aFfv74JAoRBEhA5e&#10;77pG1xoVcHgcBrEHlgJMfjQKA9tVlyQG0PSkk0o/o6JFZpFiCaKwAcnqQmmT4N7FuHORs6axwmj4&#10;vQNwHE4gNFw1NpOE7fOn2Ivn0TwKnTAYz53QyzLnLJ+Fzjj3J6PsOJvNMv+zieuHSc3KknIT5k5z&#10;fvhnPd2qf1DLTnVKNKw0cCYlJZeLWSPRioDmc/vZNoBl7+beT8MWAbg8oOQHoXcexE4+jiZOmIcj&#10;J554keP58Xk89sI4zPL7lC4Yp/9OCfUpjkegO0tnn/QDbp79HnMjScs0TJWGtSmOdk4kMaqc89K2&#10;VhPWDOuDUpj096WAdt812mrYyHYQsF4v1vbR+FbhRuALUV6DqqUAhYEYYSTCohbyBqMexkuK1ccr&#10;IilGzQsOLyOYhMcBzKNhE0RjuCMPLYtDC+EFQKW40BKjYTPTdoqZCnFxBm+oYlbL+1y2Lw8Gh6W0&#10;HXJmMh3urdd+FE9/AwAA//8DAFBLAwQUAAYACAAAACEARNOD9t8AAAALAQAADwAAAGRycy9kb3du&#10;cmV2LnhtbEyPPU/DMBCGdyT+g3VILIg6pUkLIU6FkOjE0sLC5sZH4hKfQ+x89N9zTDC+H3rvuWI7&#10;u1aM2AfrScFykYBAqryxVCt4f3u5vQcRoiajW0+o4IwBtuXlRaFz4yfa43iIteARCrlW0MTY5VKG&#10;qkGnw8J3SJx9+t7pyLKvpen1xOOulXdJspZOW+ILje7wucHq6zA4BePpNODu9UPa2mbZzXk3fa+S&#10;Sanrq/npEUTEOf6V4Ref0aFkpqMfyATRKkiXGaNHBVmaZiC4ka4f2Dmys1ltQJaF/P9D+QMAAP//&#10;AwBQSwECLQAUAAYACAAAACEAtoM4kv4AAADhAQAAEwAAAAAAAAAAAAAAAAAAAAAAW0NvbnRlbnRf&#10;VHlwZXNdLnhtbFBLAQItABQABgAIAAAAIQA4/SH/1gAAAJQBAAALAAAAAAAAAAAAAAAAAC8BAABf&#10;cmVscy8ucmVsc1BLAQItABQABgAIAAAAIQAtD2Jw2AIAANIFAAAOAAAAAAAAAAAAAAAAAC4CAABk&#10;cnMvZTJvRG9jLnhtbFBLAQItABQABgAIAAAAIQBE04P23wAAAAsBAAAPAAAAAAAAAAAAAAAAADIF&#10;AABkcnMvZG93bnJldi54bWxQSwUGAAAAAAQABADzAAAAPgYAAAAA&#10;" filled="f" stroked="f">
                <v:textbox inset="2.16pt,1.8pt,2.16pt,1.8pt">
                  <w:txbxContent>
                    <w:p w:rsidR="00256BD0" w:rsidRPr="004B533A" w:rsidRDefault="00256BD0" w:rsidP="000A42B7">
                      <w:pPr>
                        <w:rPr>
                          <w:b/>
                          <w:sz w:val="10"/>
                          <w:szCs w:val="10"/>
                        </w:rPr>
                      </w:pPr>
                    </w:p>
                  </w:txbxContent>
                </v:textbox>
              </v:shape>
            </w:pict>
          </mc:Fallback>
        </mc:AlternateContent>
      </w:r>
      <w:r w:rsidRPr="000A42B7">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677696" behindDoc="0" locked="0" layoutInCell="1" allowOverlap="1" wp14:anchorId="6CD21155" wp14:editId="51EFD40D">
                <wp:simplePos x="0" y="0"/>
                <wp:positionH relativeFrom="column">
                  <wp:posOffset>1760855</wp:posOffset>
                </wp:positionH>
                <wp:positionV relativeFrom="paragraph">
                  <wp:posOffset>3414395</wp:posOffset>
                </wp:positionV>
                <wp:extent cx="342900" cy="228600"/>
                <wp:effectExtent l="4445" t="4445"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4B533A" w:rsidRDefault="00256BD0" w:rsidP="000A42B7">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6CD21155" id="Надпись 24" o:spid="_x0000_s1038" type="#_x0000_t202" style="position:absolute;left:0;text-align:left;margin-left:138.65pt;margin-top:268.85pt;width:27pt;height:18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J1gIAANIFAAAOAAAAZHJzL2Uyb0RvYy54bWysVM2O0zAQviPxDpbv2fxs2ibRpqvdpgGk&#10;5Uda4O4mTmOR2MH2Nl0QB+68Au/AgQM3XqH7RoydttvdFRICcohsz/ib+WY+z8npum3QikrFBE+x&#10;f+RhRHkhSsaXKX7zOncijJQmvCSN4DTF11Th0+njRyd9l9BA1KIpqUQAwlXSdymute4S11VFTVui&#10;jkRHORgrIVuiYSuXbilJD+ht4waeN3Z7IctOioIqBafZYMRTi19VtNAvq0pRjZoUQ27a/qX9L8zf&#10;nZ6QZClJV7Nimwb5iyxawjgE3UNlRBN0JdkDqJYVUihR6aNCtK6oKlZQywHY+N49Npc16ajlAsVR&#10;3b5M6v/BFi9WryRiZYqDECNOWujR5uvm2+b75ufmx83nmy8IDFClvlMJOF924K7X52IN3baMVXch&#10;incKcTGrCV/SMylFX1NSQpa+uekeXB1wlAFZ9M9FCdHIlRYWaF3JFlUN656ai3b1dhcECoUgInTw&#10;et81utaogMPjMIg9sBRgCoJoDGsTlSQG0PSkk0o/oaJFZpFiCaKwAcnqQunBdedi3LnIWdPAOUka&#10;fucAMIcTCA1Xjc0kYfv8MfbieTSPQicMxnMn9LLMOctnoTPO/ckoO85ms8z/ZOL6YVKzsqTchNlp&#10;zg//rKdb9Q9q2atOiYaVBs6kpORyMWskWhHQfG6/bUEO3Ny7adh6AZd7lPwg9M6D2MnH0cQJ83Dk&#10;xBMvcjw/Po/HXhiHWX6X0gXj9N8poT7F8SgYDfr6LTfPfg+5kaRlGqZKw9oUR3snkhhVznlpW6sJ&#10;a4b1QSlM+relgHbvGm01bGQ7CFivF2v7aPzAhDcCX4jyGlQtBSgMxAgjERa1kB8w6mG8pFi9vyKS&#10;YtQ84/Aygkl4HMA8GjZGtRjJQ8vi0EJ4AVApLrTEaNjMtJ1ipmFcnMEbqpjV8m0u25cHg8NS2g45&#10;M5kO99brdhRPfwEAAP//AwBQSwMEFAAGAAgAAAAhAHX+XRXfAAAACwEAAA8AAABkcnMvZG93bnJl&#10;di54bWxMjz1PwzAQhnck/oN1SCyIOq0VjNI4FUKiEwuFhc2Nr4lLbIfY+ei/55hgvPcevfdcuVtc&#10;xyYcog1ewXqVAUNfB2N9o+Dj/eX+EVhM2hvdBY8KLhhhV11flbowYfZvOB1Sw6jEx0IraFPqC85j&#10;3aLTcRV69LQ7hcHpROPQcDPomcpdxzdZ9sCdtp4utLrH5xbrr8PoFEzn84j7109uG5vnd5f9/C2y&#10;Wanbm+VpCyzhkv5g+NUndajI6RhGbyLrFGykFIQqyIWUwIgQYk3JkRIpJPCq5P9/qH4AAAD//wMA&#10;UEsBAi0AFAAGAAgAAAAhALaDOJL+AAAA4QEAABMAAAAAAAAAAAAAAAAAAAAAAFtDb250ZW50X1R5&#10;cGVzXS54bWxQSwECLQAUAAYACAAAACEAOP0h/9YAAACUAQAACwAAAAAAAAAAAAAAAAAvAQAAX3Jl&#10;bHMvLnJlbHNQSwECLQAUAAYACAAAACEAArPgydYCAADSBQAADgAAAAAAAAAAAAAAAAAuAgAAZHJz&#10;L2Uyb0RvYy54bWxQSwECLQAUAAYACAAAACEAdf5dFd8AAAALAQAADwAAAAAAAAAAAAAAAAAwBQAA&#10;ZHJzL2Rvd25yZXYueG1sUEsFBgAAAAAEAAQA8wAAADwGAAAAAA==&#10;" filled="f" stroked="f">
                <v:textbox inset="2.16pt,1.8pt,2.16pt,1.8pt">
                  <w:txbxContent>
                    <w:p w:rsidR="00256BD0" w:rsidRPr="004B533A" w:rsidRDefault="00256BD0" w:rsidP="000A42B7">
                      <w:pPr>
                        <w:rPr>
                          <w:b/>
                          <w:sz w:val="10"/>
                          <w:szCs w:val="10"/>
                        </w:rPr>
                      </w:pPr>
                    </w:p>
                  </w:txbxContent>
                </v:textbox>
              </v:shape>
            </w:pict>
          </mc:Fallback>
        </mc:AlternateContent>
      </w:r>
      <w:r w:rsidRPr="000A42B7">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676672" behindDoc="0" locked="0" layoutInCell="1" allowOverlap="1" wp14:anchorId="78A6DF65" wp14:editId="34D51C61">
                <wp:simplePos x="0" y="0"/>
                <wp:positionH relativeFrom="column">
                  <wp:posOffset>1485900</wp:posOffset>
                </wp:positionH>
                <wp:positionV relativeFrom="paragraph">
                  <wp:posOffset>3280410</wp:posOffset>
                </wp:positionV>
                <wp:extent cx="342900" cy="228600"/>
                <wp:effectExtent l="0" t="3810" r="3810" b="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4B533A" w:rsidRDefault="00256BD0" w:rsidP="000A42B7">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78A6DF65" id="Надпись 23" o:spid="_x0000_s1039" type="#_x0000_t202" style="position:absolute;left:0;text-align:left;margin-left:117pt;margin-top:258.3pt;width:27pt;height:18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7s1gIAANIFAAAOAAAAZHJzL2Uyb0RvYy54bWysVM2O0zAQviPxDpbv2fw0/Um06Wq3aQBp&#10;+ZEWuLuJ01gkdrC9TQviwJ1X4B04cODGK3TfiLHTdru7QkJADpHtGX8z38znOT1bNzVaUamY4An2&#10;TzyMKM9FwfgywW9eZ84EI6UJL0gtOE3whip8Nn386LRrYxqIStQFlQhAuIq7NsGV1m3suiqvaEPU&#10;iWgpB2MpZEM0bOXSLSTpAL2p3cDzRm4nZNFKkVOl4DTtjXhq8cuS5vplWSqqUZ1gyE3bv7T/hfm7&#10;01MSLyVpK5bv0iB/kUVDGIegB6iUaIKuJXsA1bBcCiVKfZKLxhVlyXJqOQAb37vH5qoiLbVcoDiq&#10;PZRJ/T/Y/MXqlUSsSHAwwIiTBnq0/br9tv2+/bn9cfP55gsCA1Spa1UMzlctuOv1hVhDty1j1V6K&#10;/J1CXMwqwpf0XErRVZQUkKVvbrpHV3scZUAW3XNRQDRyrYUFWpeyQWXN2qfmol293QeBQiGICB3c&#10;HLpG1xrlcDgIg8gDSw6mIJiMYG2iktgAmp60UuknVDTILBIsQRQ2IFldKt277l2MOxcZq2s4J3HN&#10;7xwAZn8CoeGqsZkkbJ8/Rl40n8wnoRMGo7kTemnqnGez0Bll/niYDtLZLPU/mbh+GFesKCg3Yfaa&#10;88M/6+lO/b1aDqpTomaFgTMpKblczGqJVgQ0n9lvV5AjN/duGrZewOUeJT8IvYsgcrLRZOyEWTh0&#10;orE3cTw/uohGXhiFaXaX0iXj9N8poS7B0TAY9vr6LTfPfg+5kbhhGqZKzZoETw5OJDaqnPPCtlYT&#10;Vvfro1KY9G9LAe3eN9pq2Mi2F7BeL9b20fiHt7EQxQZULQUoDMQIIxEWlZAfMOpgvCRYvb8mkmJU&#10;P+PwMoJxOAhgHvUbo1qM5LFlcWwhPAeoBOdaYtRvZtpOMdMwLs7hDZXMatk8tj6X3cuDwWEp7Yac&#10;mUzHe+t1O4qnvwAAAP//AwBQSwMEFAAGAAgAAAAhALpzVaPgAAAACwEAAA8AAABkcnMvZG93bnJl&#10;di54bWxMj81OwzAQhO9IvIO1SFwQdZqSKErjVAiJnrjQcuHmxkuSNl6H2Pnp27Oc4Lizo5lvit1i&#10;OzHh4FtHCtarCARS5UxLtYKP4+tjBsIHTUZ3jlDBFT3sytubQufGzfSO0yHUgkPI51pBE0KfS+mr&#10;Bq32K9cj8e/LDVYHPodamkHPHG47GUdRKq1uiRsa3eNLg9XlMFoF0/k84v7tU7Z1myQP1/38vYlm&#10;pe7vluctiIBL+DPDLz6jQ8lMJzeS8aJTEG+eeEtQkKzTFAQ74ixj5cRKEqcgy0L+31D+AAAA//8D&#10;AFBLAQItABQABgAIAAAAIQC2gziS/gAAAOEBAAATAAAAAAAAAAAAAAAAAAAAAABbQ29udGVudF9U&#10;eXBlc10ueG1sUEsBAi0AFAAGAAgAAAAhADj9If/WAAAAlAEAAAsAAAAAAAAAAAAAAAAALwEAAF9y&#10;ZWxzLy5yZWxzUEsBAi0AFAAGAAgAAAAhABG8vuzWAgAA0gUAAA4AAAAAAAAAAAAAAAAALgIAAGRy&#10;cy9lMm9Eb2MueG1sUEsBAi0AFAAGAAgAAAAhALpzVaPgAAAACwEAAA8AAAAAAAAAAAAAAAAAMAUA&#10;AGRycy9kb3ducmV2LnhtbFBLBQYAAAAABAAEAPMAAAA9BgAAAAA=&#10;" filled="f" stroked="f">
                <v:textbox inset="2.16pt,1.8pt,2.16pt,1.8pt">
                  <w:txbxContent>
                    <w:p w:rsidR="00256BD0" w:rsidRPr="004B533A" w:rsidRDefault="00256BD0" w:rsidP="000A42B7">
                      <w:pPr>
                        <w:rPr>
                          <w:b/>
                          <w:sz w:val="10"/>
                          <w:szCs w:val="10"/>
                        </w:rPr>
                      </w:pPr>
                    </w:p>
                  </w:txbxContent>
                </v:textbox>
              </v:shape>
            </w:pict>
          </mc:Fallback>
        </mc:AlternateContent>
      </w:r>
      <w:r w:rsidRPr="000A42B7">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678720" behindDoc="0" locked="0" layoutInCell="1" allowOverlap="1" wp14:anchorId="6EAE8449" wp14:editId="3815D690">
                <wp:simplePos x="0" y="0"/>
                <wp:positionH relativeFrom="column">
                  <wp:posOffset>1209040</wp:posOffset>
                </wp:positionH>
                <wp:positionV relativeFrom="paragraph">
                  <wp:posOffset>3371215</wp:posOffset>
                </wp:positionV>
                <wp:extent cx="342900" cy="228600"/>
                <wp:effectExtent l="0" t="0" r="4445" b="63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4B533A" w:rsidRDefault="00256BD0" w:rsidP="000A42B7">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6EAE8449" id="Надпись 22" o:spid="_x0000_s1040" type="#_x0000_t202" style="position:absolute;left:0;text-align:left;margin-left:95.2pt;margin-top:265.45pt;width:27pt;height:18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HR1gIAANIFAAAOAAAAZHJzL2Uyb0RvYy54bWysVM2O0zAQviPxDpbv2fxs2ibRpqvdpgGk&#10;5Uda4O4mTmOR2MH2Nl0QB+68Au/AgQM3XqH7RoydttvdFRICcohsz/ib+WY+z8npum3QikrFBE+x&#10;f+RhRHkhSsaXKX7zOncijJQmvCSN4DTF11Th0+njRyd9l9BA1KIpqUQAwlXSdymute4S11VFTVui&#10;jkRHORgrIVuiYSuXbilJD+ht4waeN3Z7IctOioIqBafZYMRTi19VtNAvq0pRjZoUQ27a/qX9L8zf&#10;nZ6QZClJV7Nimwb5iyxawjgE3UNlRBN0JdkDqJYVUihR6aNCtK6oKlZQywHY+N49Npc16ajlAsVR&#10;3b5M6v/BFi9WryRiZYqDACNOWujR5uvm2+b75ufmx83nmy8IDFClvlMJOF924K7X52IN3baMVXch&#10;incKcTGrCV/SMylFX1NSQpa+uekeXB1wlAFZ9M9FCdHIlRYWaF3JFlUN656ai3b1dhcECoUgInTw&#10;et81utaogMPjMIg9sBRgCoJoDGsTlSQG0PSkk0o/oaJFZpFiCaKwAcnqQunBdedi3LnIWdPAOUka&#10;fucAMIcTCA1Xjc0kYfv8MfbieTSPQicMxnMn9LLMOctnoTPO/ckoO85ms8z/ZOL6YVKzsqTchNlp&#10;zg//rKdb9Q9q2atOiYaVBs6kpORyMWskWhHQfG6/bUEO3Ny7adh6AZd7lPwg9M6D2MnH0cQJ83Dk&#10;xBMvcjw/Po/HXhiHWX6X0gXj9N8poT7F8SgYDfr6LTfPfg+5kaRlGqZKw9oUR3snkhhVznlpW6sJ&#10;a4b1QSlM+relgHbvGm01bGQ7CFivF2v7aPzQhDcCX4jyGlQtBSgMxAgjERa1kB8w6mG8pFi9vyKS&#10;YtQ84/Aygkl4DA9ODxujWozkoWVxaCG8AKgUF1piNGxm2k4x0zAuzuANVcxq+TaX7cuDwWEpbYec&#10;mUyHe+t1O4qnvwAAAP//AwBQSwMEFAAGAAgAAAAhAGATOVDfAAAACwEAAA8AAABkcnMvZG93bnJl&#10;di54bWxMj81OwzAQhO9IvIO1SFxQa9MmURPiVAiJnrhQuHBz4yVxie0QOz99e5YTHGf20+xMuV9s&#10;xyYcgvFOwv1aAENXe21cI+H97Xm1Axaiclp13qGECwbYV9dXpSq0n90rTsfYMApxoVAS2hj7gvNQ&#10;t2hVWPseHd0+/WBVJDk0XA9qpnDb8Y0QGbfKOPrQqh6fWqy/jqOVMJ3PIx5ePrhpTJreXQ7z91bM&#10;Ut7eLI8PwCIu8Q+G3/pUHSrqdPKj04F1pHORECoh3YocGBGbJCHnRE6W5cCrkv/fUP0AAAD//wMA&#10;UEsBAi0AFAAGAAgAAAAhALaDOJL+AAAA4QEAABMAAAAAAAAAAAAAAAAAAAAAAFtDb250ZW50X1R5&#10;cGVzXS54bWxQSwECLQAUAAYACAAAACEAOP0h/9YAAACUAQAACwAAAAAAAAAAAAAAAAAvAQAAX3Jl&#10;bHMvLnJlbHNQSwECLQAUAAYACAAAACEAcjox0dYCAADSBQAADgAAAAAAAAAAAAAAAAAuAgAAZHJz&#10;L2Uyb0RvYy54bWxQSwECLQAUAAYACAAAACEAYBM5UN8AAAALAQAADwAAAAAAAAAAAAAAAAAwBQAA&#10;ZHJzL2Rvd25yZXYueG1sUEsFBgAAAAAEAAQA8wAAADwGAAAAAA==&#10;" filled="f" stroked="f">
                <v:textbox inset="2.16pt,1.8pt,2.16pt,1.8pt">
                  <w:txbxContent>
                    <w:p w:rsidR="00256BD0" w:rsidRPr="004B533A" w:rsidRDefault="00256BD0" w:rsidP="000A42B7">
                      <w:pPr>
                        <w:rPr>
                          <w:b/>
                          <w:sz w:val="10"/>
                          <w:szCs w:val="10"/>
                        </w:rPr>
                      </w:pPr>
                    </w:p>
                  </w:txbxContent>
                </v:textbox>
              </v:shape>
            </w:pict>
          </mc:Fallback>
        </mc:AlternateContent>
      </w:r>
      <w:r w:rsidR="0038689D">
        <w:rPr>
          <w:rFonts w:ascii="Times New Roman" w:eastAsia="Arial Unicode MS" w:hAnsi="Times New Roman" w:cs="Times New Roman"/>
          <w:sz w:val="28"/>
          <w:szCs w:val="28"/>
          <w:lang w:val="uk-UA" w:eastAsia="uk-UA"/>
        </w:rPr>
        <w:t xml:space="preserve">        </w:t>
      </w:r>
    </w:p>
    <w:p w:rsidR="00EA53A3" w:rsidRPr="000A42B7" w:rsidRDefault="000A42B7" w:rsidP="0038689D">
      <w:pPr>
        <w:spacing w:after="0" w:line="317" w:lineRule="exact"/>
        <w:ind w:right="20"/>
        <w:jc w:val="both"/>
        <w:rPr>
          <w:rFonts w:ascii="Times New Roman" w:eastAsia="Arial Unicode MS" w:hAnsi="Times New Roman" w:cs="Times New Roman"/>
          <w:sz w:val="28"/>
          <w:szCs w:val="28"/>
          <w:lang w:val="uk-UA" w:eastAsia="uk-UA"/>
        </w:rPr>
      </w:pPr>
      <w:r w:rsidRPr="000A42B7">
        <w:rPr>
          <w:rFonts w:ascii="Times New Roman" w:eastAsia="Arial Unicode MS" w:hAnsi="Times New Roman" w:cs="Times New Roman"/>
          <w:sz w:val="28"/>
          <w:szCs w:val="28"/>
          <w:lang w:val="uk-UA" w:eastAsia="uk-UA"/>
        </w:rPr>
        <w:lastRenderedPageBreak/>
        <w:t xml:space="preserve"> </w:t>
      </w:r>
      <w:r w:rsidR="00482077">
        <w:rPr>
          <w:rFonts w:ascii="Times New Roman" w:eastAsia="Arial Unicode MS" w:hAnsi="Times New Roman" w:cs="Times New Roman"/>
          <w:sz w:val="28"/>
          <w:szCs w:val="28"/>
          <w:lang w:val="uk-UA" w:eastAsia="uk-UA"/>
        </w:rPr>
        <w:t xml:space="preserve">       </w:t>
      </w:r>
      <w:r w:rsidRPr="000A42B7">
        <w:rPr>
          <w:rFonts w:ascii="Times New Roman" w:eastAsia="Arial Unicode MS" w:hAnsi="Times New Roman" w:cs="Times New Roman"/>
          <w:b/>
          <w:sz w:val="28"/>
          <w:szCs w:val="28"/>
          <w:lang w:val="uk-UA" w:eastAsia="uk-UA"/>
        </w:rPr>
        <w:t>Податок на нерухоме майно, відмінне від земельної ділянки (18010100, 18010200, 18010300, 18010400)</w:t>
      </w:r>
      <w:r w:rsidR="003E07CD">
        <w:rPr>
          <w:rFonts w:ascii="Times New Roman" w:eastAsia="Arial Unicode MS" w:hAnsi="Times New Roman" w:cs="Times New Roman"/>
          <w:sz w:val="28"/>
          <w:szCs w:val="28"/>
          <w:lang w:val="uk-UA" w:eastAsia="uk-UA"/>
        </w:rPr>
        <w:t xml:space="preserve"> розраховано  на 202</w:t>
      </w:r>
      <w:r w:rsidR="00064C40" w:rsidRPr="00064C40">
        <w:rPr>
          <w:rFonts w:ascii="Times New Roman" w:eastAsia="Arial Unicode MS" w:hAnsi="Times New Roman" w:cs="Times New Roman"/>
          <w:sz w:val="28"/>
          <w:szCs w:val="28"/>
          <w:lang w:eastAsia="uk-UA"/>
        </w:rPr>
        <w:t>2</w:t>
      </w:r>
      <w:r w:rsidR="00647970">
        <w:rPr>
          <w:rFonts w:ascii="Times New Roman" w:eastAsia="Arial Unicode MS" w:hAnsi="Times New Roman" w:cs="Times New Roman"/>
          <w:sz w:val="28"/>
          <w:szCs w:val="28"/>
          <w:lang w:val="uk-UA" w:eastAsia="uk-UA"/>
        </w:rPr>
        <w:t xml:space="preserve"> рік в обсязі  </w:t>
      </w:r>
      <w:r w:rsidR="00647970" w:rsidRPr="00647970">
        <w:rPr>
          <w:rFonts w:ascii="Times New Roman" w:eastAsia="Arial Unicode MS" w:hAnsi="Times New Roman" w:cs="Times New Roman"/>
          <w:sz w:val="28"/>
          <w:szCs w:val="28"/>
          <w:lang w:eastAsia="uk-UA"/>
        </w:rPr>
        <w:t>304.5</w:t>
      </w:r>
      <w:r w:rsidR="00647970">
        <w:rPr>
          <w:rFonts w:ascii="Times New Roman" w:eastAsia="Arial Unicode MS" w:hAnsi="Times New Roman" w:cs="Times New Roman"/>
          <w:sz w:val="28"/>
          <w:szCs w:val="28"/>
          <w:lang w:val="uk-UA" w:eastAsia="uk-UA"/>
        </w:rPr>
        <w:t xml:space="preserve"> тис.грн., що на 120.</w:t>
      </w:r>
      <w:r w:rsidR="00647970" w:rsidRPr="00647970">
        <w:rPr>
          <w:rFonts w:ascii="Times New Roman" w:eastAsia="Arial Unicode MS" w:hAnsi="Times New Roman" w:cs="Times New Roman"/>
          <w:sz w:val="28"/>
          <w:szCs w:val="28"/>
          <w:lang w:eastAsia="uk-UA"/>
        </w:rPr>
        <w:t>7</w:t>
      </w:r>
      <w:r w:rsidRPr="000A42B7">
        <w:rPr>
          <w:rFonts w:ascii="Times New Roman" w:eastAsia="Arial Unicode MS" w:hAnsi="Times New Roman" w:cs="Times New Roman"/>
          <w:sz w:val="28"/>
          <w:szCs w:val="28"/>
          <w:lang w:val="uk-UA" w:eastAsia="uk-UA"/>
        </w:rPr>
        <w:t>%  (+</w:t>
      </w:r>
      <w:r w:rsidR="00647970" w:rsidRPr="00647970">
        <w:rPr>
          <w:rFonts w:ascii="Times New Roman" w:eastAsia="Arial Unicode MS" w:hAnsi="Times New Roman" w:cs="Times New Roman"/>
          <w:sz w:val="28"/>
          <w:szCs w:val="28"/>
          <w:lang w:eastAsia="uk-UA"/>
        </w:rPr>
        <w:t>52.3</w:t>
      </w:r>
      <w:r w:rsidRPr="000A42B7">
        <w:rPr>
          <w:rFonts w:ascii="Times New Roman" w:eastAsia="Arial Unicode MS" w:hAnsi="Times New Roman" w:cs="Times New Roman"/>
          <w:sz w:val="28"/>
          <w:szCs w:val="28"/>
          <w:lang w:val="uk-UA" w:eastAsia="uk-UA"/>
        </w:rPr>
        <w:t xml:space="preserve"> тис. грн.)  біль</w:t>
      </w:r>
      <w:r w:rsidR="00647970">
        <w:rPr>
          <w:rFonts w:ascii="Times New Roman" w:eastAsia="Arial Unicode MS" w:hAnsi="Times New Roman" w:cs="Times New Roman"/>
          <w:sz w:val="28"/>
          <w:szCs w:val="28"/>
          <w:lang w:val="uk-UA" w:eastAsia="uk-UA"/>
        </w:rPr>
        <w:t>ше очікуваних надходжень за 2021</w:t>
      </w:r>
      <w:r w:rsidRPr="000A42B7">
        <w:rPr>
          <w:rFonts w:ascii="Times New Roman" w:eastAsia="Arial Unicode MS" w:hAnsi="Times New Roman" w:cs="Times New Roman"/>
          <w:sz w:val="28"/>
          <w:szCs w:val="28"/>
          <w:lang w:val="uk-UA" w:eastAsia="uk-UA"/>
        </w:rPr>
        <w:t xml:space="preserve"> рік. (</w:t>
      </w:r>
      <w:r w:rsidRPr="000A42B7">
        <w:rPr>
          <w:rFonts w:ascii="Times New Roman" w:eastAsia="Arial Unicode MS" w:hAnsi="Times New Roman" w:cs="Times New Roman"/>
          <w:bCs/>
          <w:i/>
          <w:iCs/>
          <w:color w:val="000000"/>
          <w:spacing w:val="2"/>
          <w:sz w:val="28"/>
          <w:szCs w:val="28"/>
          <w:lang w:val="uk-UA" w:eastAsia="uk-UA"/>
        </w:rPr>
        <w:t xml:space="preserve"> Додаток №6)</w:t>
      </w:r>
      <w:r w:rsidR="003E07CD">
        <w:rPr>
          <w:rFonts w:ascii="Times New Roman" w:eastAsia="Arial Unicode MS" w:hAnsi="Times New Roman" w:cs="Times New Roman"/>
          <w:color w:val="000000"/>
          <w:sz w:val="28"/>
          <w:szCs w:val="28"/>
          <w:lang w:val="uk-UA" w:eastAsia="uk-UA"/>
        </w:rPr>
        <w:t xml:space="preserve"> </w:t>
      </w:r>
      <w:r w:rsidRPr="000A42B7">
        <w:rPr>
          <w:rFonts w:ascii="Times New Roman" w:eastAsia="Arial Unicode MS" w:hAnsi="Times New Roman" w:cs="Times New Roman"/>
          <w:color w:val="000000"/>
          <w:sz w:val="28"/>
          <w:szCs w:val="28"/>
          <w:lang w:val="uk-UA" w:eastAsia="uk-UA"/>
        </w:rPr>
        <w:t xml:space="preserve"> виходячи із базових надходжень </w:t>
      </w:r>
      <w:r w:rsidR="00647970">
        <w:rPr>
          <w:rFonts w:ascii="Times New Roman" w:eastAsia="Arial Unicode MS" w:hAnsi="Times New Roman" w:cs="Times New Roman"/>
          <w:color w:val="000000"/>
          <w:sz w:val="28"/>
          <w:szCs w:val="28"/>
          <w:lang w:val="uk-UA" w:eastAsia="uk-UA"/>
        </w:rPr>
        <w:t>2019</w:t>
      </w:r>
      <w:r w:rsidR="003E07CD">
        <w:rPr>
          <w:rFonts w:ascii="Times New Roman" w:eastAsia="Arial Unicode MS" w:hAnsi="Times New Roman" w:cs="Times New Roman"/>
          <w:color w:val="000000"/>
          <w:sz w:val="28"/>
          <w:szCs w:val="28"/>
          <w:lang w:val="uk-UA" w:eastAsia="uk-UA"/>
        </w:rPr>
        <w:t>-20</w:t>
      </w:r>
      <w:r w:rsidR="00647970" w:rsidRPr="00647970">
        <w:rPr>
          <w:rFonts w:ascii="Times New Roman" w:eastAsia="Arial Unicode MS" w:hAnsi="Times New Roman" w:cs="Times New Roman"/>
          <w:color w:val="000000"/>
          <w:sz w:val="28"/>
          <w:szCs w:val="28"/>
          <w:lang w:val="uk-UA" w:eastAsia="uk-UA"/>
        </w:rPr>
        <w:t>20</w:t>
      </w:r>
      <w:r w:rsidRPr="000A42B7">
        <w:rPr>
          <w:rFonts w:ascii="Times New Roman" w:eastAsia="Arial Unicode MS" w:hAnsi="Times New Roman" w:cs="Times New Roman"/>
          <w:color w:val="000000"/>
          <w:sz w:val="28"/>
          <w:szCs w:val="28"/>
          <w:lang w:val="uk-UA" w:eastAsia="uk-UA"/>
        </w:rPr>
        <w:t xml:space="preserve"> роки та з урахув</w:t>
      </w:r>
      <w:r w:rsidR="00647970">
        <w:rPr>
          <w:rFonts w:ascii="Times New Roman" w:eastAsia="Arial Unicode MS" w:hAnsi="Times New Roman" w:cs="Times New Roman"/>
          <w:color w:val="000000"/>
          <w:sz w:val="28"/>
          <w:szCs w:val="28"/>
          <w:lang w:val="uk-UA" w:eastAsia="uk-UA"/>
        </w:rPr>
        <w:t>анням очікуваних надходжень 2021</w:t>
      </w:r>
      <w:r w:rsidRPr="000A42B7">
        <w:rPr>
          <w:rFonts w:ascii="Times New Roman" w:eastAsia="Arial Unicode MS" w:hAnsi="Times New Roman" w:cs="Times New Roman"/>
          <w:color w:val="000000"/>
          <w:sz w:val="28"/>
          <w:szCs w:val="28"/>
          <w:lang w:val="uk-UA" w:eastAsia="uk-UA"/>
        </w:rPr>
        <w:t>року.</w:t>
      </w:r>
    </w:p>
    <w:p w:rsidR="000A42B7" w:rsidRPr="000A42B7" w:rsidRDefault="000A42B7" w:rsidP="000A42B7">
      <w:pPr>
        <w:spacing w:after="0" w:line="240" w:lineRule="auto"/>
        <w:jc w:val="both"/>
        <w:rPr>
          <w:rFonts w:ascii="Times New Roman" w:eastAsia="Arial Unicode MS" w:hAnsi="Times New Roman" w:cs="Times New Roman"/>
          <w:color w:val="000000"/>
          <w:sz w:val="28"/>
          <w:szCs w:val="28"/>
          <w:lang w:val="uk-UA" w:eastAsia="uk-UA"/>
        </w:rPr>
      </w:pPr>
      <w:r w:rsidRPr="000A42B7">
        <w:rPr>
          <w:rFonts w:ascii="Times New Roman" w:eastAsia="Arial Unicode MS" w:hAnsi="Times New Roman" w:cs="Times New Roman"/>
          <w:color w:val="000000"/>
          <w:sz w:val="28"/>
          <w:szCs w:val="28"/>
          <w:lang w:val="uk-UA" w:eastAsia="uk-UA"/>
        </w:rPr>
        <w:t xml:space="preserve">        При розрахунку враховано :</w:t>
      </w:r>
    </w:p>
    <w:p w:rsidR="00EA53A3" w:rsidRDefault="000A42B7" w:rsidP="00EA53A3">
      <w:pPr>
        <w:spacing w:after="0" w:line="240" w:lineRule="auto"/>
        <w:jc w:val="both"/>
        <w:rPr>
          <w:rFonts w:ascii="Times New Roman" w:eastAsia="Arial Unicode MS" w:hAnsi="Times New Roman" w:cs="Times New Roman"/>
          <w:color w:val="000000"/>
          <w:sz w:val="28"/>
          <w:szCs w:val="28"/>
          <w:lang w:val="uk-UA" w:eastAsia="uk-UA"/>
        </w:rPr>
      </w:pPr>
      <w:r w:rsidRPr="000A42B7">
        <w:rPr>
          <w:rFonts w:ascii="Times New Roman" w:eastAsia="Arial Unicode MS" w:hAnsi="Times New Roman" w:cs="Times New Roman"/>
          <w:color w:val="000000"/>
          <w:sz w:val="28"/>
          <w:szCs w:val="28"/>
          <w:lang w:val="uk-UA" w:eastAsia="uk-UA"/>
        </w:rPr>
        <w:t xml:space="preserve">- для фізичних осіб податок на нерухоме майно, відмінне від земельної ділянки, у </w:t>
      </w:r>
      <w:r w:rsidR="00647970">
        <w:rPr>
          <w:rFonts w:ascii="Times New Roman" w:eastAsia="Arial Unicode MS" w:hAnsi="Times New Roman" w:cs="Times New Roman"/>
          <w:color w:val="000000"/>
          <w:sz w:val="28"/>
          <w:szCs w:val="28"/>
          <w:lang w:val="uk-UA" w:eastAsia="uk-UA"/>
        </w:rPr>
        <w:t xml:space="preserve"> 2022</w:t>
      </w:r>
      <w:r w:rsidRPr="000A42B7">
        <w:rPr>
          <w:rFonts w:ascii="Times New Roman" w:eastAsia="Arial Unicode MS" w:hAnsi="Times New Roman" w:cs="Times New Roman"/>
          <w:color w:val="000000"/>
          <w:sz w:val="28"/>
          <w:szCs w:val="28"/>
          <w:lang w:val="uk-UA" w:eastAsia="uk-UA"/>
        </w:rPr>
        <w:t xml:space="preserve"> році буде обраховуватись від мінімальної зароб</w:t>
      </w:r>
      <w:r w:rsidR="00647970">
        <w:rPr>
          <w:rFonts w:ascii="Times New Roman" w:eastAsia="Arial Unicode MS" w:hAnsi="Times New Roman" w:cs="Times New Roman"/>
          <w:color w:val="000000"/>
          <w:sz w:val="28"/>
          <w:szCs w:val="28"/>
          <w:lang w:val="uk-UA" w:eastAsia="uk-UA"/>
        </w:rPr>
        <w:t>ітної плати станом на 01.01.2021</w:t>
      </w:r>
      <w:r w:rsidRPr="000A42B7">
        <w:rPr>
          <w:rFonts w:ascii="Times New Roman" w:eastAsia="Arial Unicode MS" w:hAnsi="Times New Roman" w:cs="Times New Roman"/>
          <w:color w:val="000000"/>
          <w:sz w:val="28"/>
          <w:szCs w:val="28"/>
          <w:lang w:val="uk-UA" w:eastAsia="uk-UA"/>
        </w:rPr>
        <w:t xml:space="preserve"> р. в розмірі </w:t>
      </w:r>
      <w:r w:rsidR="00647970">
        <w:rPr>
          <w:rFonts w:ascii="Times New Roman" w:eastAsia="Arial Unicode MS" w:hAnsi="Times New Roman" w:cs="Times New Roman"/>
          <w:color w:val="000000"/>
          <w:sz w:val="28"/>
          <w:szCs w:val="28"/>
          <w:lang w:val="uk-UA" w:eastAsia="uk-UA"/>
        </w:rPr>
        <w:t>6,0</w:t>
      </w:r>
      <w:r w:rsidR="005A23B1">
        <w:rPr>
          <w:rFonts w:ascii="Times New Roman" w:eastAsia="Arial Unicode MS" w:hAnsi="Times New Roman" w:cs="Times New Roman"/>
          <w:color w:val="000000"/>
          <w:sz w:val="28"/>
          <w:szCs w:val="28"/>
          <w:lang w:val="uk-UA" w:eastAsia="uk-UA"/>
        </w:rPr>
        <w:t xml:space="preserve"> </w:t>
      </w:r>
      <w:r w:rsidR="00EA53A3">
        <w:rPr>
          <w:rFonts w:ascii="Times New Roman" w:eastAsia="Arial Unicode MS" w:hAnsi="Times New Roman" w:cs="Times New Roman"/>
          <w:color w:val="000000"/>
          <w:sz w:val="28"/>
          <w:szCs w:val="28"/>
          <w:lang w:val="uk-UA" w:eastAsia="uk-UA"/>
        </w:rPr>
        <w:t>тис.грн</w:t>
      </w:r>
      <w:r w:rsidRPr="000A42B7">
        <w:rPr>
          <w:rFonts w:ascii="Times New Roman" w:eastAsia="Arial Unicode MS" w:hAnsi="Times New Roman" w:cs="Times New Roman"/>
          <w:color w:val="000000"/>
          <w:sz w:val="28"/>
          <w:szCs w:val="28"/>
          <w:lang w:val="uk-UA" w:eastAsia="uk-UA"/>
        </w:rPr>
        <w:t>.,</w:t>
      </w:r>
      <w:r w:rsidR="00647970">
        <w:rPr>
          <w:rFonts w:ascii="Times New Roman" w:eastAsia="Arial Unicode MS" w:hAnsi="Times New Roman" w:cs="Times New Roman"/>
          <w:color w:val="000000"/>
          <w:sz w:val="28"/>
          <w:szCs w:val="28"/>
          <w:lang w:val="uk-UA" w:eastAsia="uk-UA"/>
        </w:rPr>
        <w:t xml:space="preserve"> ( в 2021 році обраховувався з мінімальної заробітної плати 5,0 тис.грн)</w:t>
      </w:r>
      <w:r w:rsidRPr="000A42B7">
        <w:rPr>
          <w:rFonts w:ascii="Times New Roman" w:eastAsia="Arial Unicode MS" w:hAnsi="Times New Roman" w:cs="Times New Roman"/>
          <w:color w:val="000000"/>
          <w:sz w:val="28"/>
          <w:szCs w:val="28"/>
          <w:lang w:val="uk-UA" w:eastAsia="uk-UA"/>
        </w:rPr>
        <w:t xml:space="preserve"> оскільки вони сплачують податок за попередній бюджетний період.</w:t>
      </w:r>
    </w:p>
    <w:p w:rsidR="000A42B7" w:rsidRPr="000A42B7" w:rsidRDefault="00B2764E" w:rsidP="00B2764E">
      <w:pPr>
        <w:spacing w:after="0" w:line="240" w:lineRule="auto"/>
        <w:rPr>
          <w:rFonts w:ascii="Times New Roman" w:eastAsia="Arial Unicode MS" w:hAnsi="Times New Roman" w:cs="Times New Roman"/>
          <w:noProof/>
          <w:color w:val="000000"/>
          <w:sz w:val="24"/>
          <w:szCs w:val="24"/>
          <w:lang w:val="uk-UA" w:eastAsia="uk-UA"/>
        </w:rPr>
      </w:pPr>
      <w:r>
        <w:rPr>
          <w:rFonts w:ascii="Times New Roman" w:eastAsia="Times New Roman" w:hAnsi="Times New Roman" w:cs="Times New Roman"/>
          <w:sz w:val="28"/>
          <w:szCs w:val="28"/>
          <w:lang w:val="uk-UA" w:eastAsia="x-none"/>
        </w:rPr>
        <w:t xml:space="preserve">        </w:t>
      </w:r>
      <w:r w:rsidR="000A42B7" w:rsidRPr="000A42B7">
        <w:rPr>
          <w:rFonts w:ascii="Times New Roman" w:eastAsia="Times New Roman" w:hAnsi="Times New Roman" w:cs="Times New Roman"/>
          <w:sz w:val="28"/>
          <w:szCs w:val="28"/>
          <w:lang w:val="x-none" w:eastAsia="x-none"/>
        </w:rPr>
        <w:t xml:space="preserve">Ставки </w:t>
      </w:r>
      <w:r w:rsidR="000A42B7" w:rsidRPr="000A42B7">
        <w:rPr>
          <w:rFonts w:ascii="Times New Roman" w:eastAsia="Times New Roman" w:hAnsi="Times New Roman" w:cs="Times New Roman"/>
          <w:sz w:val="28"/>
          <w:szCs w:val="28"/>
          <w:lang w:val="uk-UA" w:eastAsia="x-none"/>
        </w:rPr>
        <w:t xml:space="preserve"> та пільги зі сплати </w:t>
      </w:r>
      <w:r w:rsidR="000A42B7" w:rsidRPr="000A42B7">
        <w:rPr>
          <w:rFonts w:ascii="Times New Roman" w:eastAsia="Times New Roman" w:hAnsi="Times New Roman" w:cs="Times New Roman"/>
          <w:sz w:val="28"/>
          <w:szCs w:val="28"/>
          <w:lang w:val="x-none" w:eastAsia="x-none"/>
        </w:rPr>
        <w:t xml:space="preserve">податку на нерухоме майно, відмінне від земельної ділянки, на території </w:t>
      </w:r>
      <w:r w:rsidR="00EA53A3">
        <w:rPr>
          <w:rFonts w:ascii="Times New Roman" w:eastAsia="Times New Roman" w:hAnsi="Times New Roman" w:cs="Times New Roman"/>
          <w:sz w:val="28"/>
          <w:szCs w:val="28"/>
          <w:lang w:val="uk-UA" w:eastAsia="x-none"/>
        </w:rPr>
        <w:t>Савранської селищної</w:t>
      </w:r>
      <w:r w:rsidR="000A42B7" w:rsidRPr="000A42B7">
        <w:rPr>
          <w:rFonts w:ascii="Times New Roman" w:eastAsia="Times New Roman" w:hAnsi="Times New Roman" w:cs="Times New Roman"/>
          <w:sz w:val="28"/>
          <w:szCs w:val="28"/>
          <w:lang w:val="x-none" w:eastAsia="x-none"/>
        </w:rPr>
        <w:t xml:space="preserve"> ради  встановлені рішенням </w:t>
      </w:r>
      <w:r w:rsidR="00EA53A3">
        <w:rPr>
          <w:rFonts w:ascii="Times New Roman" w:eastAsia="Times New Roman" w:hAnsi="Times New Roman" w:cs="Times New Roman"/>
          <w:sz w:val="28"/>
          <w:szCs w:val="28"/>
          <w:lang w:val="uk-UA" w:eastAsia="x-none"/>
        </w:rPr>
        <w:t>Савранської селищної</w:t>
      </w:r>
      <w:r w:rsidR="000A42B7" w:rsidRPr="000A42B7">
        <w:rPr>
          <w:rFonts w:ascii="Times New Roman" w:eastAsia="Times New Roman" w:hAnsi="Times New Roman" w:cs="Times New Roman"/>
          <w:sz w:val="28"/>
          <w:szCs w:val="28"/>
          <w:lang w:val="x-none" w:eastAsia="x-none"/>
        </w:rPr>
        <w:t xml:space="preserve"> ради  від </w:t>
      </w:r>
      <w:r w:rsidR="00647970" w:rsidRPr="00647970">
        <w:rPr>
          <w:rFonts w:ascii="Times New Roman" w:eastAsia="Times New Roman" w:hAnsi="Times New Roman" w:cs="Times New Roman"/>
          <w:sz w:val="28"/>
          <w:szCs w:val="28"/>
          <w:lang w:val="uk-UA" w:eastAsia="x-none"/>
        </w:rPr>
        <w:t>24</w:t>
      </w:r>
      <w:r w:rsidR="000A42B7" w:rsidRPr="000A42B7">
        <w:rPr>
          <w:rFonts w:ascii="Times New Roman" w:eastAsia="Times New Roman" w:hAnsi="Times New Roman" w:cs="Times New Roman"/>
          <w:sz w:val="28"/>
          <w:szCs w:val="28"/>
          <w:lang w:val="x-none" w:eastAsia="x-none"/>
        </w:rPr>
        <w:t>.0</w:t>
      </w:r>
      <w:r w:rsidR="00647970" w:rsidRPr="00647970">
        <w:rPr>
          <w:rFonts w:ascii="Times New Roman" w:eastAsia="Times New Roman" w:hAnsi="Times New Roman" w:cs="Times New Roman"/>
          <w:sz w:val="28"/>
          <w:szCs w:val="28"/>
          <w:lang w:val="uk-UA" w:eastAsia="x-none"/>
        </w:rPr>
        <w:t>6</w:t>
      </w:r>
      <w:r w:rsidR="00EA53A3">
        <w:rPr>
          <w:rFonts w:ascii="Times New Roman" w:eastAsia="Times New Roman" w:hAnsi="Times New Roman" w:cs="Times New Roman"/>
          <w:sz w:val="28"/>
          <w:szCs w:val="28"/>
          <w:lang w:val="x-none" w:eastAsia="x-none"/>
        </w:rPr>
        <w:t>.2020</w:t>
      </w:r>
      <w:r w:rsidR="000A42B7" w:rsidRPr="000A42B7">
        <w:rPr>
          <w:rFonts w:ascii="Times New Roman" w:eastAsia="Times New Roman" w:hAnsi="Times New Roman" w:cs="Times New Roman"/>
          <w:sz w:val="28"/>
          <w:szCs w:val="28"/>
          <w:lang w:val="x-none" w:eastAsia="x-none"/>
        </w:rPr>
        <w:t xml:space="preserve"> року № </w:t>
      </w:r>
      <w:r w:rsidR="00647970">
        <w:rPr>
          <w:rFonts w:ascii="Times New Roman" w:eastAsia="Times New Roman" w:hAnsi="Times New Roman" w:cs="Times New Roman"/>
          <w:sz w:val="28"/>
          <w:szCs w:val="28"/>
          <w:lang w:val="uk-UA" w:eastAsia="x-none"/>
        </w:rPr>
        <w:t>559</w:t>
      </w:r>
      <w:r w:rsidR="000A42B7" w:rsidRPr="000A42B7">
        <w:rPr>
          <w:rFonts w:ascii="Times New Roman" w:eastAsia="Times New Roman" w:hAnsi="Times New Roman" w:cs="Times New Roman"/>
          <w:sz w:val="28"/>
          <w:szCs w:val="28"/>
          <w:lang w:val="x-none" w:eastAsia="x-none"/>
        </w:rPr>
        <w:t xml:space="preserve"> - VI</w:t>
      </w:r>
      <w:r w:rsidR="00647970">
        <w:rPr>
          <w:rFonts w:ascii="Times New Roman" w:eastAsia="Times New Roman" w:hAnsi="Times New Roman" w:cs="Times New Roman"/>
          <w:sz w:val="28"/>
          <w:szCs w:val="28"/>
          <w:lang w:val="en-US" w:eastAsia="x-none"/>
        </w:rPr>
        <w:t>I</w:t>
      </w:r>
      <w:r w:rsidR="000A42B7" w:rsidRPr="000A42B7">
        <w:rPr>
          <w:rFonts w:ascii="Times New Roman" w:eastAsia="Times New Roman" w:hAnsi="Times New Roman" w:cs="Times New Roman"/>
          <w:sz w:val="28"/>
          <w:szCs w:val="28"/>
          <w:lang w:val="x-none" w:eastAsia="x-none"/>
        </w:rPr>
        <w:t>I</w:t>
      </w:r>
      <w:r w:rsidR="000A42B7" w:rsidRPr="000A42B7">
        <w:rPr>
          <w:rFonts w:ascii="Times New Roman" w:eastAsia="Times New Roman" w:hAnsi="Times New Roman" w:cs="Times New Roman"/>
          <w:sz w:val="28"/>
          <w:szCs w:val="28"/>
          <w:lang w:val="uk-UA" w:eastAsia="x-none"/>
        </w:rPr>
        <w:t>.</w:t>
      </w:r>
      <w:r w:rsidR="000A42B7" w:rsidRPr="000A42B7">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uk-UA" w:eastAsia="x-none"/>
        </w:rPr>
        <w:t xml:space="preserve">                </w:t>
      </w:r>
      <w:r w:rsidR="000A42B7" w:rsidRPr="000A42B7">
        <w:rPr>
          <w:rFonts w:ascii="Times New Roman" w:eastAsia="Arial Unicode MS" w:hAnsi="Times New Roman" w:cs="Times New Roman"/>
          <w:b/>
          <w:color w:val="000000"/>
          <w:sz w:val="28"/>
          <w:szCs w:val="28"/>
          <w:lang w:val="uk-UA" w:eastAsia="uk-UA"/>
        </w:rPr>
        <w:t>Структура п</w:t>
      </w:r>
      <w:r w:rsidR="00647970">
        <w:rPr>
          <w:rFonts w:ascii="Times New Roman" w:eastAsia="Arial Unicode MS" w:hAnsi="Times New Roman" w:cs="Times New Roman"/>
          <w:b/>
          <w:color w:val="000000"/>
          <w:sz w:val="28"/>
          <w:szCs w:val="28"/>
          <w:lang w:val="uk-UA" w:eastAsia="uk-UA"/>
        </w:rPr>
        <w:t>одатку на нерухоме майно на 2022</w:t>
      </w:r>
      <w:r w:rsidR="000A42B7" w:rsidRPr="000A42B7">
        <w:rPr>
          <w:rFonts w:ascii="Times New Roman" w:eastAsia="Arial Unicode MS" w:hAnsi="Times New Roman" w:cs="Times New Roman"/>
          <w:b/>
          <w:color w:val="000000"/>
          <w:sz w:val="28"/>
          <w:szCs w:val="28"/>
          <w:lang w:val="uk-UA" w:eastAsia="uk-UA"/>
        </w:rPr>
        <w:t xml:space="preserve"> рік</w:t>
      </w:r>
    </w:p>
    <w:p w:rsidR="000A42B7" w:rsidRPr="000A42B7" w:rsidRDefault="000A42B7" w:rsidP="000A42B7">
      <w:pPr>
        <w:spacing w:after="0" w:line="240" w:lineRule="auto"/>
        <w:jc w:val="both"/>
        <w:rPr>
          <w:rFonts w:ascii="Times New Roman" w:eastAsia="Arial Unicode MS" w:hAnsi="Times New Roman" w:cs="Times New Roman"/>
          <w:noProof/>
          <w:color w:val="000000"/>
          <w:sz w:val="24"/>
          <w:szCs w:val="24"/>
          <w:lang w:val="uk-UA" w:eastAsia="uk-UA"/>
        </w:rPr>
      </w:pPr>
      <w:r w:rsidRPr="000A42B7">
        <w:rPr>
          <w:rFonts w:ascii="Times New Roman" w:eastAsia="Arial Unicode MS" w:hAnsi="Times New Roman" w:cs="Times New Roman"/>
          <w:noProof/>
          <w:color w:val="000000"/>
          <w:sz w:val="24"/>
          <w:szCs w:val="24"/>
          <w:lang w:eastAsia="ru-RU"/>
        </w:rPr>
        <w:drawing>
          <wp:inline distT="0" distB="0" distL="0" distR="0">
            <wp:extent cx="5852795" cy="1534795"/>
            <wp:effectExtent l="0" t="19050" r="33655" b="46355"/>
            <wp:docPr id="8" name="Схема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0A42B7" w:rsidRPr="000A42B7" w:rsidRDefault="005C20FE" w:rsidP="00647970">
      <w:pPr>
        <w:spacing w:after="0" w:line="240" w:lineRule="auto"/>
        <w:ind w:left="20" w:firstLine="688"/>
        <w:jc w:val="center"/>
        <w:rPr>
          <w:rFonts w:ascii="Times New Roman" w:eastAsia="Arial Unicode MS" w:hAnsi="Times New Roman" w:cs="Times New Roman"/>
          <w:color w:val="000000"/>
          <w:sz w:val="24"/>
          <w:szCs w:val="24"/>
          <w:lang w:eastAsia="uk-UA"/>
        </w:rPr>
      </w:pPr>
      <w:r w:rsidRPr="005C20FE">
        <w:rPr>
          <w:noProof/>
          <w:lang w:eastAsia="ru-RU"/>
        </w:rPr>
        <mc:AlternateContent>
          <mc:Choice Requires="wps">
            <w:drawing>
              <wp:anchor distT="0" distB="0" distL="114300" distR="114300" simplePos="0" relativeHeight="251720704" behindDoc="0" locked="0" layoutInCell="1" allowOverlap="1" wp14:anchorId="5F046856" wp14:editId="47239471">
                <wp:simplePos x="0" y="0"/>
                <wp:positionH relativeFrom="column">
                  <wp:posOffset>4311015</wp:posOffset>
                </wp:positionH>
                <wp:positionV relativeFrom="paragraph">
                  <wp:posOffset>1237615</wp:posOffset>
                </wp:positionV>
                <wp:extent cx="714375" cy="285750"/>
                <wp:effectExtent l="0" t="0" r="0" b="0"/>
                <wp:wrapNone/>
                <wp:docPr id="200" name="TextBox 2"/>
                <wp:cNvGraphicFramePr/>
                <a:graphic xmlns:a="http://schemas.openxmlformats.org/drawingml/2006/main">
                  <a:graphicData uri="http://schemas.microsoft.com/office/word/2010/wordprocessingShape">
                    <wps:wsp>
                      <wps:cNvSpPr txBox="1"/>
                      <wps:spPr>
                        <a:xfrm>
                          <a:off x="0" y="0"/>
                          <a:ext cx="714375" cy="285750"/>
                        </a:xfrm>
                        <a:prstGeom prst="rect">
                          <a:avLst/>
                        </a:prstGeom>
                      </wps:spPr>
                      <wps:txbx>
                        <w:txbxContent>
                          <w:p w:rsidR="00256BD0" w:rsidRDefault="00256BD0" w:rsidP="005C20FE">
                            <w:pPr>
                              <w:pStyle w:val="afff1"/>
                              <w:spacing w:before="0" w:beforeAutospacing="0" w:after="0" w:afterAutospacing="0"/>
                            </w:pP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5F046856" id="TextBox 2" o:spid="_x0000_s1041" type="#_x0000_t202" style="position:absolute;left:0;text-align:left;margin-left:339.45pt;margin-top:97.45pt;width:56.25pt;height: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WnwEAAB8DAAAOAAAAZHJzL2Uyb0RvYy54bWysUtuOEzEMfUfiHyK/02kLpatR0xWwghfE&#10;Iu3yAWkm6USaxCFxO9O/x0kvi+AN8eKJL3N8ju3N/eQHcTQpOwwSFrM5CBM0di7sJfx4/vzmDkQm&#10;FTo1YDASTibD/fb1q80YW7PEHofOJMEgIbdjlNATxbZpsu6NV3mG0QROWkxeEbtp33RJjYzuh2Y5&#10;n79vRkxdTKhNzhx9OCdhW/GtNZoerc2GxCCBuVG1qdpdsc12o9p9UrF3+kJD/QMLr1zgpjeoB0VK&#10;HJL7C8o7nTCjpZlG36C1TpuqgdUs5n+oeepVNFULDyfH25jy/4PV347fk3CdBJ4miKA8L+nZTPQR&#10;J7Es4xljbrnqKXIdTRzmNV/jmYNF9WSTL1/WIzjPQKfbcBlLaA6uF+/erlcgNKeWd6v1qg6/efk5&#10;pkxfDHpRHhIS766OVB2/ZmIiXHotYafQOrcvL5p2U1WxWF257bA7MWW+TXpkYwccJejBRRAj71tC&#10;/nlQyYBINHzCeh5FQsAPB0LrascCfca5dOQtVCKXiylr/t2vVS93vf0FAAD//wMAUEsDBBQABgAI&#10;AAAAIQD2kwvX3wAAAAsBAAAPAAAAZHJzL2Rvd25yZXYueG1sTI/BTsMwDIbvSLxDZCRuLNko21Ka&#10;TgjEFcRgk7hljddWNE7VZGt5e8wJbrb+T78/F5vJd+KMQ2wDGZjPFAikKriWagMf7883axAxWXK2&#10;C4QGvjHCpry8KGzuwkhveN6mWnAJxdwaaFLqcylj1aC3cRZ6JM6OYfA28TrU0g125HLfyYVSS+lt&#10;S3yhsT0+Nlh9bU/ewO7l+LnP1Gv95O/6MUxKktfSmOur6eEeRMIp/cHwq8/qULLTIZzIRdEZWK7W&#10;mlEOdMYDEys9z0AcDCxutQZZFvL/D+UPAAAA//8DAFBLAQItABQABgAIAAAAIQC2gziS/gAAAOEB&#10;AAATAAAAAAAAAAAAAAAAAAAAAABbQ29udGVudF9UeXBlc10ueG1sUEsBAi0AFAAGAAgAAAAhADj9&#10;If/WAAAAlAEAAAsAAAAAAAAAAAAAAAAALwEAAF9yZWxzLy5yZWxzUEsBAi0AFAAGAAgAAAAhAED5&#10;9hafAQAAHwMAAA4AAAAAAAAAAAAAAAAALgIAAGRycy9lMm9Eb2MueG1sUEsBAi0AFAAGAAgAAAAh&#10;APaTC9ffAAAACwEAAA8AAAAAAAAAAAAAAAAA+QMAAGRycy9kb3ducmV2LnhtbFBLBQYAAAAABAAE&#10;APMAAAAFBQAAAAA=&#10;" filled="f" stroked="f">
                <v:textbox>
                  <w:txbxContent>
                    <w:p w:rsidR="00256BD0" w:rsidRDefault="00256BD0" w:rsidP="005C20FE">
                      <w:pPr>
                        <w:pStyle w:val="afff1"/>
                        <w:spacing w:before="0" w:beforeAutospacing="0" w:after="0" w:afterAutospacing="0"/>
                      </w:pPr>
                    </w:p>
                  </w:txbxContent>
                </v:textbox>
              </v:shape>
            </w:pict>
          </mc:Fallback>
        </mc:AlternateContent>
      </w:r>
    </w:p>
    <w:p w:rsidR="00B2764E" w:rsidRPr="000A42B7" w:rsidRDefault="000A42B7" w:rsidP="000A42B7">
      <w:pPr>
        <w:spacing w:after="0" w:line="240" w:lineRule="auto"/>
        <w:jc w:val="both"/>
        <w:rPr>
          <w:rFonts w:ascii="Times New Roman" w:eastAsia="Arial Unicode MS" w:hAnsi="Times New Roman" w:cs="Times New Roman"/>
          <w:color w:val="000000"/>
          <w:sz w:val="28"/>
          <w:szCs w:val="28"/>
          <w:lang w:val="uk-UA" w:eastAsia="uk-UA"/>
        </w:rPr>
      </w:pPr>
      <w:r w:rsidRPr="000A42B7">
        <w:rPr>
          <w:rFonts w:ascii="Times New Roman" w:eastAsia="Arial Unicode MS" w:hAnsi="Times New Roman" w:cs="Times New Roman"/>
          <w:color w:val="000000"/>
          <w:sz w:val="28"/>
          <w:szCs w:val="28"/>
          <w:lang w:val="uk-UA" w:eastAsia="uk-UA"/>
        </w:rPr>
        <w:t xml:space="preserve">     </w:t>
      </w:r>
      <w:r w:rsidRPr="000A42B7">
        <w:rPr>
          <w:rFonts w:ascii="Times New Roman" w:eastAsia="Arial Unicode MS" w:hAnsi="Times New Roman" w:cs="Times New Roman"/>
          <w:b/>
          <w:color w:val="000000"/>
          <w:sz w:val="28"/>
          <w:szCs w:val="28"/>
          <w:lang w:val="uk-UA" w:eastAsia="uk-UA"/>
        </w:rPr>
        <w:t>Єдиний податок (18050300, 18050400, 18050500)</w:t>
      </w:r>
      <w:r w:rsidR="00647970">
        <w:rPr>
          <w:rFonts w:ascii="Times New Roman" w:eastAsia="Arial Unicode MS" w:hAnsi="Times New Roman" w:cs="Times New Roman"/>
          <w:color w:val="000000"/>
          <w:sz w:val="28"/>
          <w:szCs w:val="28"/>
          <w:lang w:val="uk-UA" w:eastAsia="uk-UA"/>
        </w:rPr>
        <w:t xml:space="preserve"> заплановано в розмірі 16065.</w:t>
      </w:r>
      <w:r w:rsidR="00647970" w:rsidRPr="00647970">
        <w:rPr>
          <w:rFonts w:ascii="Times New Roman" w:eastAsia="Arial Unicode MS" w:hAnsi="Times New Roman" w:cs="Times New Roman"/>
          <w:color w:val="000000"/>
          <w:sz w:val="28"/>
          <w:szCs w:val="28"/>
          <w:lang w:eastAsia="uk-UA"/>
        </w:rPr>
        <w:t>6</w:t>
      </w:r>
      <w:r w:rsidR="00647970">
        <w:rPr>
          <w:rFonts w:ascii="Times New Roman" w:eastAsia="Arial Unicode MS" w:hAnsi="Times New Roman" w:cs="Times New Roman"/>
          <w:color w:val="000000"/>
          <w:sz w:val="28"/>
          <w:szCs w:val="28"/>
          <w:lang w:val="uk-UA" w:eastAsia="uk-UA"/>
        </w:rPr>
        <w:t xml:space="preserve"> тис. грн., що на 102</w:t>
      </w:r>
      <w:r w:rsidRPr="000A42B7">
        <w:rPr>
          <w:rFonts w:ascii="Times New Roman" w:eastAsia="Arial Unicode MS" w:hAnsi="Times New Roman" w:cs="Times New Roman"/>
          <w:color w:val="000000"/>
          <w:sz w:val="28"/>
          <w:szCs w:val="28"/>
          <w:lang w:val="uk-UA" w:eastAsia="uk-UA"/>
        </w:rPr>
        <w:t>% б</w:t>
      </w:r>
      <w:r w:rsidR="00647970">
        <w:rPr>
          <w:rFonts w:ascii="Times New Roman" w:eastAsia="Arial Unicode MS" w:hAnsi="Times New Roman" w:cs="Times New Roman"/>
          <w:color w:val="000000"/>
          <w:sz w:val="28"/>
          <w:szCs w:val="28"/>
          <w:lang w:val="uk-UA" w:eastAsia="uk-UA"/>
        </w:rPr>
        <w:t>ільше очікуваних надходжень 2021</w:t>
      </w:r>
      <w:r w:rsidRPr="000A42B7">
        <w:rPr>
          <w:rFonts w:ascii="Times New Roman" w:eastAsia="Arial Unicode MS" w:hAnsi="Times New Roman" w:cs="Times New Roman"/>
          <w:color w:val="000000"/>
          <w:sz w:val="28"/>
          <w:szCs w:val="28"/>
          <w:lang w:val="uk-UA" w:eastAsia="uk-UA"/>
        </w:rPr>
        <w:t xml:space="preserve"> р.</w:t>
      </w:r>
    </w:p>
    <w:p w:rsidR="00FA4BD0" w:rsidRDefault="000A42B7" w:rsidP="000A42B7">
      <w:pPr>
        <w:spacing w:after="0" w:line="240" w:lineRule="auto"/>
        <w:jc w:val="both"/>
        <w:rPr>
          <w:rFonts w:ascii="Times New Roman" w:eastAsia="Arial Unicode MS" w:hAnsi="Times New Roman" w:cs="Times New Roman"/>
          <w:color w:val="000000"/>
          <w:sz w:val="28"/>
          <w:szCs w:val="28"/>
          <w:lang w:val="uk-UA" w:eastAsia="uk-UA"/>
        </w:rPr>
      </w:pPr>
      <w:r w:rsidRPr="000A42B7">
        <w:rPr>
          <w:rFonts w:ascii="Times New Roman" w:eastAsia="Arial Unicode MS" w:hAnsi="Times New Roman" w:cs="Times New Roman"/>
          <w:color w:val="000000"/>
          <w:sz w:val="28"/>
          <w:szCs w:val="28"/>
          <w:lang w:val="uk-UA" w:eastAsia="uk-UA"/>
        </w:rPr>
        <w:t xml:space="preserve">     При розрахунку було враховано підвищення мінімальної заробітної плати та прожиткового мінімуму станом на 1 січня планового року</w:t>
      </w:r>
      <w:r w:rsidR="00647970">
        <w:rPr>
          <w:rFonts w:ascii="Times New Roman" w:eastAsia="Arial Unicode MS" w:hAnsi="Times New Roman" w:cs="Times New Roman"/>
          <w:color w:val="000000"/>
          <w:sz w:val="28"/>
          <w:szCs w:val="28"/>
          <w:lang w:val="uk-UA" w:eastAsia="uk-UA"/>
        </w:rPr>
        <w:t>.</w:t>
      </w:r>
      <w:r w:rsidR="005A23B1">
        <w:rPr>
          <w:rFonts w:ascii="Times New Roman" w:eastAsia="Arial Unicode MS" w:hAnsi="Times New Roman" w:cs="Times New Roman"/>
          <w:color w:val="000000"/>
          <w:sz w:val="28"/>
          <w:szCs w:val="28"/>
          <w:lang w:val="uk-UA" w:eastAsia="uk-UA"/>
        </w:rPr>
        <w:t xml:space="preserve">    Рішенням Савранської селищної ради</w:t>
      </w:r>
      <w:r w:rsidRPr="000A42B7">
        <w:rPr>
          <w:rFonts w:ascii="Times New Roman" w:eastAsia="Arial Unicode MS" w:hAnsi="Times New Roman" w:cs="Times New Roman"/>
          <w:color w:val="000000"/>
          <w:sz w:val="28"/>
          <w:szCs w:val="28"/>
          <w:lang w:val="uk-UA" w:eastAsia="uk-UA"/>
        </w:rPr>
        <w:t xml:space="preserve"> від </w:t>
      </w:r>
      <w:r w:rsidR="00647970">
        <w:rPr>
          <w:rFonts w:ascii="Times New Roman" w:eastAsia="Arial Unicode MS" w:hAnsi="Times New Roman" w:cs="Times New Roman"/>
          <w:color w:val="000000"/>
          <w:sz w:val="28"/>
          <w:szCs w:val="28"/>
          <w:lang w:val="uk-UA" w:eastAsia="uk-UA"/>
        </w:rPr>
        <w:t>24</w:t>
      </w:r>
      <w:r w:rsidRPr="000A42B7">
        <w:rPr>
          <w:rFonts w:ascii="Times New Roman" w:eastAsia="Arial Unicode MS" w:hAnsi="Times New Roman" w:cs="Times New Roman"/>
          <w:color w:val="000000"/>
          <w:sz w:val="28"/>
          <w:szCs w:val="28"/>
          <w:lang w:val="uk-UA" w:eastAsia="uk-UA"/>
        </w:rPr>
        <w:t>.0</w:t>
      </w:r>
      <w:r w:rsidR="00647970">
        <w:rPr>
          <w:rFonts w:ascii="Times New Roman" w:eastAsia="Arial Unicode MS" w:hAnsi="Times New Roman" w:cs="Times New Roman"/>
          <w:color w:val="000000"/>
          <w:sz w:val="28"/>
          <w:szCs w:val="28"/>
          <w:lang w:val="uk-UA" w:eastAsia="uk-UA"/>
        </w:rPr>
        <w:t>6</w:t>
      </w:r>
      <w:r w:rsidRPr="000A42B7">
        <w:rPr>
          <w:rFonts w:ascii="Times New Roman" w:eastAsia="Arial Unicode MS" w:hAnsi="Times New Roman" w:cs="Times New Roman"/>
          <w:color w:val="000000"/>
          <w:sz w:val="28"/>
          <w:szCs w:val="28"/>
          <w:lang w:val="uk-UA" w:eastAsia="uk-UA"/>
        </w:rPr>
        <w:t>.20</w:t>
      </w:r>
      <w:r w:rsidR="005A23B1">
        <w:rPr>
          <w:rFonts w:ascii="Times New Roman" w:eastAsia="Arial Unicode MS" w:hAnsi="Times New Roman" w:cs="Times New Roman"/>
          <w:color w:val="000000"/>
          <w:sz w:val="28"/>
          <w:szCs w:val="28"/>
          <w:lang w:val="uk-UA" w:eastAsia="uk-UA"/>
        </w:rPr>
        <w:t>20</w:t>
      </w:r>
      <w:r w:rsidRPr="000A42B7">
        <w:rPr>
          <w:rFonts w:ascii="Times New Roman" w:eastAsia="Arial Unicode MS" w:hAnsi="Times New Roman" w:cs="Times New Roman"/>
          <w:color w:val="000000"/>
          <w:sz w:val="28"/>
          <w:szCs w:val="28"/>
          <w:lang w:val="uk-UA" w:eastAsia="uk-UA"/>
        </w:rPr>
        <w:t xml:space="preserve"> р. № </w:t>
      </w:r>
      <w:r w:rsidR="00E7309C" w:rsidRPr="00E7309C">
        <w:rPr>
          <w:rFonts w:ascii="Times New Roman" w:eastAsia="Arial Unicode MS" w:hAnsi="Times New Roman" w:cs="Times New Roman"/>
          <w:color w:val="000000"/>
          <w:sz w:val="28"/>
          <w:szCs w:val="28"/>
          <w:lang w:eastAsia="uk-UA"/>
        </w:rPr>
        <w:t>557</w:t>
      </w:r>
      <w:r w:rsidRPr="000A42B7">
        <w:rPr>
          <w:rFonts w:ascii="Times New Roman" w:eastAsia="Arial Unicode MS" w:hAnsi="Times New Roman" w:cs="Times New Roman"/>
          <w:color w:val="000000"/>
          <w:sz w:val="28"/>
          <w:szCs w:val="28"/>
          <w:lang w:val="uk-UA" w:eastAsia="uk-UA"/>
        </w:rPr>
        <w:t>-VІI</w:t>
      </w:r>
      <w:r w:rsidR="00647970">
        <w:rPr>
          <w:rFonts w:ascii="Times New Roman" w:eastAsia="Arial Unicode MS" w:hAnsi="Times New Roman" w:cs="Times New Roman"/>
          <w:color w:val="000000"/>
          <w:sz w:val="28"/>
          <w:szCs w:val="28"/>
          <w:lang w:val="en-US" w:eastAsia="uk-UA"/>
        </w:rPr>
        <w:t>I</w:t>
      </w:r>
      <w:r w:rsidRPr="000A42B7">
        <w:rPr>
          <w:rFonts w:ascii="Times New Roman" w:eastAsia="Arial Unicode MS" w:hAnsi="Times New Roman" w:cs="Times New Roman"/>
          <w:color w:val="000000"/>
          <w:sz w:val="28"/>
          <w:szCs w:val="28"/>
          <w:lang w:val="uk-UA" w:eastAsia="uk-UA"/>
        </w:rPr>
        <w:t xml:space="preserve"> встановлені такі ставки єдиного податку : </w:t>
      </w:r>
    </w:p>
    <w:p w:rsidR="00E7309C" w:rsidRDefault="00E7309C" w:rsidP="000A42B7">
      <w:pPr>
        <w:spacing w:after="0" w:line="240" w:lineRule="auto"/>
        <w:jc w:val="both"/>
        <w:rPr>
          <w:rFonts w:ascii="Times New Roman" w:eastAsia="Arial Unicode MS" w:hAnsi="Times New Roman" w:cs="Times New Roman"/>
          <w:color w:val="000000"/>
          <w:sz w:val="28"/>
          <w:szCs w:val="28"/>
          <w:lang w:val="uk-UA" w:eastAsia="uk-UA"/>
        </w:rPr>
      </w:pP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301"/>
      </w:tblGrid>
      <w:tr w:rsidR="00FA4BD0" w:rsidRPr="00FA4BD0" w:rsidTr="002573B7">
        <w:trPr>
          <w:trHeight w:val="345"/>
        </w:trPr>
        <w:tc>
          <w:tcPr>
            <w:tcW w:w="4673" w:type="dxa"/>
          </w:tcPr>
          <w:p w:rsidR="00FA4BD0" w:rsidRPr="002573B7" w:rsidRDefault="00FA4BD0" w:rsidP="00FA4BD0">
            <w:pPr>
              <w:tabs>
                <w:tab w:val="left" w:pos="1515"/>
                <w:tab w:val="left" w:pos="4050"/>
              </w:tabs>
              <w:spacing w:before="120" w:after="0" w:line="240" w:lineRule="auto"/>
              <w:jc w:val="both"/>
              <w:rPr>
                <w:rFonts w:ascii="Times New Roman" w:eastAsia="Times New Roman" w:hAnsi="Times New Roman" w:cs="Times New Roman"/>
                <w:b/>
                <w:noProof/>
                <w:sz w:val="28"/>
                <w:szCs w:val="28"/>
                <w:lang w:eastAsia="ru-RU"/>
              </w:rPr>
            </w:pPr>
            <w:r w:rsidRPr="002573B7">
              <w:rPr>
                <w:rFonts w:ascii="Times New Roman" w:eastAsia="Times New Roman" w:hAnsi="Times New Roman" w:cs="Times New Roman"/>
                <w:b/>
                <w:noProof/>
                <w:sz w:val="28"/>
                <w:szCs w:val="28"/>
                <w:lang w:eastAsia="ru-RU"/>
              </w:rPr>
              <w:t>Єдиний податок</w:t>
            </w:r>
          </w:p>
        </w:tc>
        <w:tc>
          <w:tcPr>
            <w:tcW w:w="5301" w:type="dxa"/>
          </w:tcPr>
          <w:p w:rsidR="00FA4BD0" w:rsidRPr="002573B7" w:rsidRDefault="00FA4BD0" w:rsidP="00FA4BD0">
            <w:pPr>
              <w:tabs>
                <w:tab w:val="left" w:pos="1515"/>
                <w:tab w:val="left" w:pos="4050"/>
              </w:tabs>
              <w:spacing w:before="120" w:after="0" w:line="240" w:lineRule="auto"/>
              <w:jc w:val="center"/>
              <w:rPr>
                <w:rFonts w:ascii="Times New Roman" w:eastAsia="Times New Roman" w:hAnsi="Times New Roman" w:cs="Times New Roman"/>
                <w:b/>
                <w:noProof/>
                <w:sz w:val="28"/>
                <w:szCs w:val="28"/>
                <w:lang w:eastAsia="ru-RU"/>
              </w:rPr>
            </w:pPr>
            <w:r w:rsidRPr="002573B7">
              <w:rPr>
                <w:rFonts w:ascii="Times New Roman" w:eastAsia="Times New Roman" w:hAnsi="Times New Roman" w:cs="Times New Roman"/>
                <w:b/>
                <w:noProof/>
                <w:sz w:val="28"/>
                <w:szCs w:val="28"/>
                <w:lang w:eastAsia="ru-RU"/>
              </w:rPr>
              <w:t>Ставки податку (у відсотках)</w:t>
            </w:r>
          </w:p>
        </w:tc>
      </w:tr>
      <w:tr w:rsidR="00FA4BD0" w:rsidRPr="00FA4BD0" w:rsidTr="002573B7">
        <w:trPr>
          <w:trHeight w:val="1458"/>
        </w:trPr>
        <w:tc>
          <w:tcPr>
            <w:tcW w:w="4673" w:type="dxa"/>
          </w:tcPr>
          <w:p w:rsidR="00FA4BD0" w:rsidRPr="002573B7" w:rsidRDefault="00FA4BD0" w:rsidP="00FA4BD0">
            <w:pPr>
              <w:widowControl w:val="0"/>
              <w:tabs>
                <w:tab w:val="left" w:pos="851"/>
                <w:tab w:val="left" w:pos="1726"/>
              </w:tabs>
              <w:spacing w:after="0" w:line="240" w:lineRule="auto"/>
              <w:ind w:right="-1"/>
              <w:jc w:val="both"/>
              <w:rPr>
                <w:rFonts w:ascii="Times New Roman" w:eastAsia="Calibri" w:hAnsi="Times New Roman" w:cs="Times New Roman"/>
                <w:color w:val="000000"/>
                <w:sz w:val="28"/>
                <w:szCs w:val="28"/>
                <w:lang w:val="uk-UA" w:eastAsia="ru-RU"/>
              </w:rPr>
            </w:pPr>
            <w:r w:rsidRPr="002573B7">
              <w:rPr>
                <w:rFonts w:ascii="Times New Roman" w:eastAsia="Calibri" w:hAnsi="Times New Roman" w:cs="Times New Roman"/>
                <w:color w:val="000000"/>
                <w:sz w:val="28"/>
                <w:szCs w:val="28"/>
                <w:lang w:val="uk-UA" w:eastAsia="ru-RU"/>
              </w:rPr>
              <w:t xml:space="preserve">Для платників </w:t>
            </w:r>
            <w:r w:rsidRPr="002573B7">
              <w:rPr>
                <w:rFonts w:ascii="Times New Roman" w:eastAsia="Calibri" w:hAnsi="Times New Roman" w:cs="Times New Roman"/>
                <w:b/>
                <w:color w:val="000000"/>
                <w:sz w:val="28"/>
                <w:szCs w:val="28"/>
                <w:lang w:val="uk-UA" w:eastAsia="ru-RU"/>
              </w:rPr>
              <w:t>першої групи</w:t>
            </w:r>
            <w:r w:rsidRPr="002573B7">
              <w:rPr>
                <w:rFonts w:ascii="Times New Roman" w:eastAsia="Calibri" w:hAnsi="Times New Roman" w:cs="Times New Roman"/>
                <w:color w:val="000000"/>
                <w:sz w:val="28"/>
                <w:szCs w:val="28"/>
                <w:lang w:val="uk-UA" w:eastAsia="ru-RU"/>
              </w:rPr>
              <w:t xml:space="preserve"> встановлюються у відсотках (фіксовані ставки) </w:t>
            </w:r>
          </w:p>
          <w:p w:rsidR="00FA4BD0" w:rsidRPr="002573B7" w:rsidRDefault="00FA4BD0" w:rsidP="00FA4BD0">
            <w:pPr>
              <w:tabs>
                <w:tab w:val="left" w:pos="1515"/>
                <w:tab w:val="left" w:pos="4050"/>
              </w:tabs>
              <w:spacing w:before="120" w:after="0" w:line="240" w:lineRule="auto"/>
              <w:jc w:val="both"/>
              <w:rPr>
                <w:rFonts w:ascii="Times New Roman" w:eastAsia="Times New Roman" w:hAnsi="Times New Roman" w:cs="Times New Roman"/>
                <w:noProof/>
                <w:sz w:val="28"/>
                <w:szCs w:val="28"/>
                <w:lang w:val="uk-UA" w:eastAsia="ru-RU"/>
              </w:rPr>
            </w:pPr>
          </w:p>
        </w:tc>
        <w:tc>
          <w:tcPr>
            <w:tcW w:w="5301" w:type="dxa"/>
          </w:tcPr>
          <w:p w:rsidR="00FA4BD0" w:rsidRPr="002573B7" w:rsidRDefault="00FA4BD0" w:rsidP="00FA4BD0">
            <w:pPr>
              <w:widowControl w:val="0"/>
              <w:tabs>
                <w:tab w:val="left" w:pos="851"/>
                <w:tab w:val="left" w:pos="1726"/>
              </w:tabs>
              <w:spacing w:after="0" w:line="240" w:lineRule="auto"/>
              <w:ind w:right="-1"/>
              <w:jc w:val="both"/>
              <w:rPr>
                <w:rFonts w:ascii="Times New Roman" w:eastAsia="Calibri" w:hAnsi="Times New Roman" w:cs="Times New Roman"/>
                <w:noProof/>
                <w:color w:val="000000"/>
                <w:sz w:val="28"/>
                <w:szCs w:val="28"/>
                <w:lang w:val="uk-UA" w:eastAsia="ru-RU"/>
              </w:rPr>
            </w:pPr>
            <w:r w:rsidRPr="002573B7">
              <w:rPr>
                <w:rFonts w:ascii="Times New Roman" w:eastAsia="Calibri" w:hAnsi="Times New Roman" w:cs="Times New Roman"/>
                <w:color w:val="000000"/>
                <w:sz w:val="28"/>
                <w:szCs w:val="28"/>
                <w:lang w:val="uk-UA" w:eastAsia="ru-RU"/>
              </w:rPr>
              <w:t>10% до прожиткового мінімуму, встановленого законом на 1 січня податкового (звітного) року. встановленої законом на 1 січня податкового (звітного) року.</w:t>
            </w:r>
          </w:p>
        </w:tc>
      </w:tr>
      <w:tr w:rsidR="00FA4BD0" w:rsidRPr="00FA4BD0" w:rsidTr="002573B7">
        <w:trPr>
          <w:trHeight w:val="1060"/>
        </w:trPr>
        <w:tc>
          <w:tcPr>
            <w:tcW w:w="4673" w:type="dxa"/>
          </w:tcPr>
          <w:p w:rsidR="00FA4BD0" w:rsidRPr="002573B7" w:rsidRDefault="00FA4BD0" w:rsidP="00FA4BD0">
            <w:pPr>
              <w:widowControl w:val="0"/>
              <w:tabs>
                <w:tab w:val="left" w:pos="851"/>
                <w:tab w:val="left" w:pos="1726"/>
              </w:tabs>
              <w:spacing w:after="0" w:line="240" w:lineRule="auto"/>
              <w:ind w:right="-1"/>
              <w:jc w:val="both"/>
              <w:rPr>
                <w:rFonts w:ascii="Times New Roman" w:eastAsia="Calibri" w:hAnsi="Times New Roman" w:cs="Times New Roman"/>
                <w:color w:val="000000"/>
                <w:sz w:val="28"/>
                <w:szCs w:val="28"/>
                <w:lang w:val="uk-UA" w:eastAsia="ru-RU"/>
              </w:rPr>
            </w:pPr>
            <w:r w:rsidRPr="002573B7">
              <w:rPr>
                <w:rFonts w:ascii="Times New Roman" w:eastAsia="Calibri" w:hAnsi="Times New Roman" w:cs="Times New Roman"/>
                <w:color w:val="000000"/>
                <w:sz w:val="28"/>
                <w:szCs w:val="28"/>
                <w:lang w:val="uk-UA" w:eastAsia="ru-RU"/>
              </w:rPr>
              <w:t xml:space="preserve">Для платників </w:t>
            </w:r>
            <w:r w:rsidRPr="002573B7">
              <w:rPr>
                <w:rFonts w:ascii="Times New Roman" w:eastAsia="Calibri" w:hAnsi="Times New Roman" w:cs="Times New Roman"/>
                <w:b/>
                <w:color w:val="000000"/>
                <w:sz w:val="28"/>
                <w:szCs w:val="28"/>
                <w:lang w:val="uk-UA" w:eastAsia="ru-RU"/>
              </w:rPr>
              <w:t>другої групи</w:t>
            </w:r>
            <w:r w:rsidRPr="002573B7">
              <w:rPr>
                <w:rFonts w:ascii="Times New Roman" w:eastAsia="Calibri" w:hAnsi="Times New Roman" w:cs="Times New Roman"/>
                <w:color w:val="000000"/>
                <w:sz w:val="28"/>
                <w:szCs w:val="28"/>
                <w:lang w:val="uk-UA" w:eastAsia="ru-RU"/>
              </w:rPr>
              <w:t xml:space="preserve"> встановлюються у відсотках</w:t>
            </w:r>
          </w:p>
          <w:p w:rsidR="00FA4BD0" w:rsidRPr="002573B7" w:rsidRDefault="00FA4BD0" w:rsidP="00FA4BD0">
            <w:pPr>
              <w:tabs>
                <w:tab w:val="left" w:pos="1515"/>
                <w:tab w:val="left" w:pos="4050"/>
              </w:tabs>
              <w:spacing w:before="120" w:after="0" w:line="240" w:lineRule="auto"/>
              <w:jc w:val="both"/>
              <w:rPr>
                <w:rFonts w:ascii="Times New Roman" w:eastAsia="Times New Roman" w:hAnsi="Times New Roman" w:cs="Times New Roman"/>
                <w:noProof/>
                <w:sz w:val="28"/>
                <w:szCs w:val="28"/>
                <w:lang w:val="uk-UA" w:eastAsia="ru-RU"/>
              </w:rPr>
            </w:pPr>
          </w:p>
        </w:tc>
        <w:tc>
          <w:tcPr>
            <w:tcW w:w="5301" w:type="dxa"/>
          </w:tcPr>
          <w:p w:rsidR="00FA4BD0" w:rsidRPr="002573B7" w:rsidRDefault="00FA4BD0" w:rsidP="00FA4BD0">
            <w:pPr>
              <w:widowControl w:val="0"/>
              <w:tabs>
                <w:tab w:val="left" w:pos="851"/>
                <w:tab w:val="left" w:pos="1726"/>
              </w:tabs>
              <w:spacing w:after="0" w:line="240" w:lineRule="auto"/>
              <w:ind w:right="-1"/>
              <w:jc w:val="both"/>
              <w:rPr>
                <w:rFonts w:ascii="Times New Roman" w:eastAsia="Calibri" w:hAnsi="Times New Roman" w:cs="Times New Roman"/>
                <w:noProof/>
                <w:color w:val="000000"/>
                <w:sz w:val="28"/>
                <w:szCs w:val="28"/>
                <w:lang w:eastAsia="ru-RU"/>
              </w:rPr>
            </w:pPr>
            <w:r w:rsidRPr="002573B7">
              <w:rPr>
                <w:rFonts w:ascii="Times New Roman" w:eastAsia="Calibri" w:hAnsi="Times New Roman" w:cs="Times New Roman"/>
                <w:color w:val="000000"/>
                <w:sz w:val="28"/>
                <w:szCs w:val="28"/>
                <w:lang w:val="uk-UA" w:eastAsia="ru-RU"/>
              </w:rPr>
              <w:t>20 відсотків до розміру мінімальної заробітної плати, встановленої законом на 1 січня податкового (звітного) року.</w:t>
            </w:r>
          </w:p>
        </w:tc>
      </w:tr>
      <w:tr w:rsidR="00FA4BD0" w:rsidRPr="00FA4BD0" w:rsidTr="002573B7">
        <w:trPr>
          <w:trHeight w:val="1901"/>
        </w:trPr>
        <w:tc>
          <w:tcPr>
            <w:tcW w:w="4673" w:type="dxa"/>
          </w:tcPr>
          <w:p w:rsidR="00FA4BD0" w:rsidRPr="002573B7" w:rsidRDefault="00FA4BD0" w:rsidP="00FA4BD0">
            <w:pPr>
              <w:widowControl w:val="0"/>
              <w:tabs>
                <w:tab w:val="left" w:pos="851"/>
                <w:tab w:val="left" w:pos="1726"/>
              </w:tabs>
              <w:spacing w:after="0" w:line="240" w:lineRule="auto"/>
              <w:ind w:right="-1"/>
              <w:jc w:val="both"/>
              <w:rPr>
                <w:rFonts w:ascii="Times New Roman" w:eastAsia="Calibri" w:hAnsi="Times New Roman" w:cs="Times New Roman"/>
                <w:noProof/>
                <w:color w:val="000000"/>
                <w:sz w:val="28"/>
                <w:szCs w:val="28"/>
                <w:lang w:eastAsia="ru-RU"/>
              </w:rPr>
            </w:pPr>
            <w:r w:rsidRPr="002573B7">
              <w:rPr>
                <w:rFonts w:ascii="Times New Roman" w:eastAsia="Calibri" w:hAnsi="Times New Roman" w:cs="Times New Roman"/>
                <w:color w:val="000000"/>
                <w:sz w:val="28"/>
                <w:szCs w:val="28"/>
                <w:lang w:val="uk-UA" w:eastAsia="ru-RU"/>
              </w:rPr>
              <w:lastRenderedPageBreak/>
              <w:t xml:space="preserve">Для платників </w:t>
            </w:r>
            <w:r w:rsidRPr="002573B7">
              <w:rPr>
                <w:rFonts w:ascii="Times New Roman" w:eastAsia="Calibri" w:hAnsi="Times New Roman" w:cs="Times New Roman"/>
                <w:b/>
                <w:color w:val="000000"/>
                <w:sz w:val="28"/>
                <w:szCs w:val="28"/>
                <w:lang w:val="uk-UA" w:eastAsia="ru-RU"/>
              </w:rPr>
              <w:t>третьої групи</w:t>
            </w:r>
            <w:r w:rsidRPr="002573B7">
              <w:rPr>
                <w:rFonts w:ascii="Times New Roman" w:eastAsia="Calibri" w:hAnsi="Times New Roman" w:cs="Times New Roman"/>
                <w:color w:val="000000"/>
                <w:sz w:val="28"/>
                <w:szCs w:val="28"/>
                <w:lang w:val="uk-UA" w:eastAsia="ru-RU"/>
              </w:rPr>
              <w:t xml:space="preserve"> встановлюється у розмірі:</w:t>
            </w:r>
          </w:p>
        </w:tc>
        <w:tc>
          <w:tcPr>
            <w:tcW w:w="5301" w:type="dxa"/>
          </w:tcPr>
          <w:p w:rsidR="00FA4BD0" w:rsidRPr="002573B7" w:rsidRDefault="00FA4BD0" w:rsidP="00FA4BD0">
            <w:pPr>
              <w:widowControl w:val="0"/>
              <w:tabs>
                <w:tab w:val="left" w:pos="851"/>
                <w:tab w:val="left" w:pos="1726"/>
              </w:tabs>
              <w:spacing w:after="0" w:line="240" w:lineRule="auto"/>
              <w:ind w:right="-143"/>
              <w:rPr>
                <w:rFonts w:ascii="Times New Roman" w:eastAsia="Calibri" w:hAnsi="Times New Roman" w:cs="Times New Roman"/>
                <w:color w:val="000000"/>
                <w:sz w:val="28"/>
                <w:szCs w:val="28"/>
                <w:lang w:val="uk-UA" w:eastAsia="ru-RU"/>
              </w:rPr>
            </w:pPr>
            <w:r w:rsidRPr="002573B7">
              <w:rPr>
                <w:rFonts w:ascii="Times New Roman" w:eastAsia="Calibri" w:hAnsi="Times New Roman" w:cs="Times New Roman"/>
                <w:color w:val="000000"/>
                <w:sz w:val="28"/>
                <w:szCs w:val="28"/>
                <w:lang w:val="uk-UA" w:eastAsia="ru-RU"/>
              </w:rPr>
              <w:t>- 3% відсотки доходу – у разі сплати податку на додану вартість згідно з цим Кодексом;</w:t>
            </w:r>
          </w:p>
          <w:p w:rsidR="00FA4BD0" w:rsidRPr="002573B7" w:rsidRDefault="00FA4BD0" w:rsidP="00FA4BD0">
            <w:pPr>
              <w:widowControl w:val="0"/>
              <w:tabs>
                <w:tab w:val="left" w:pos="851"/>
                <w:tab w:val="left" w:pos="1726"/>
              </w:tabs>
              <w:spacing w:after="0" w:line="240" w:lineRule="auto"/>
              <w:ind w:right="-143"/>
              <w:rPr>
                <w:rFonts w:ascii="Times New Roman" w:eastAsia="Calibri" w:hAnsi="Times New Roman" w:cs="Times New Roman"/>
                <w:color w:val="000000"/>
                <w:sz w:val="28"/>
                <w:szCs w:val="28"/>
                <w:lang w:val="uk-UA" w:eastAsia="ru-RU"/>
              </w:rPr>
            </w:pPr>
            <w:r w:rsidRPr="002573B7">
              <w:rPr>
                <w:rFonts w:ascii="Times New Roman" w:eastAsia="Calibri" w:hAnsi="Times New Roman" w:cs="Times New Roman"/>
                <w:color w:val="000000"/>
                <w:sz w:val="28"/>
                <w:szCs w:val="28"/>
                <w:lang w:val="uk-UA" w:eastAsia="ru-RU"/>
              </w:rPr>
              <w:t>- 5 % відсотків доходу - у разі включення податку на додану вартість до складу єдиного податку.</w:t>
            </w:r>
          </w:p>
          <w:p w:rsidR="00FA4BD0" w:rsidRPr="002573B7" w:rsidRDefault="00FA4BD0" w:rsidP="00FA4BD0">
            <w:pPr>
              <w:tabs>
                <w:tab w:val="left" w:pos="1515"/>
                <w:tab w:val="left" w:pos="4050"/>
              </w:tabs>
              <w:spacing w:before="120" w:after="0" w:line="240" w:lineRule="auto"/>
              <w:jc w:val="center"/>
              <w:rPr>
                <w:rFonts w:ascii="Times New Roman" w:eastAsia="Times New Roman" w:hAnsi="Times New Roman" w:cs="Times New Roman"/>
                <w:noProof/>
                <w:sz w:val="28"/>
                <w:szCs w:val="28"/>
                <w:lang w:val="uk-UA" w:eastAsia="ru-RU"/>
              </w:rPr>
            </w:pPr>
          </w:p>
        </w:tc>
      </w:tr>
      <w:tr w:rsidR="00FA4BD0" w:rsidRPr="00FA4BD0" w:rsidTr="002573B7">
        <w:trPr>
          <w:trHeight w:val="1606"/>
        </w:trPr>
        <w:tc>
          <w:tcPr>
            <w:tcW w:w="4673" w:type="dxa"/>
          </w:tcPr>
          <w:p w:rsidR="00FA4BD0" w:rsidRPr="002573B7" w:rsidRDefault="00FA4BD0" w:rsidP="00FA4BD0">
            <w:pPr>
              <w:widowControl w:val="0"/>
              <w:tabs>
                <w:tab w:val="left" w:pos="0"/>
              </w:tabs>
              <w:spacing w:after="0" w:line="250" w:lineRule="exact"/>
              <w:ind w:right="40" w:firstLine="20"/>
              <w:jc w:val="both"/>
              <w:rPr>
                <w:rFonts w:ascii="Times New Roman" w:eastAsia="Calibri" w:hAnsi="Times New Roman" w:cs="Times New Roman"/>
                <w:color w:val="000000"/>
                <w:sz w:val="28"/>
                <w:szCs w:val="28"/>
                <w:lang w:val="uk-UA" w:eastAsia="ru-RU"/>
              </w:rPr>
            </w:pPr>
            <w:r w:rsidRPr="002573B7">
              <w:rPr>
                <w:rFonts w:ascii="Times New Roman" w:eastAsia="Calibri" w:hAnsi="Times New Roman" w:cs="Times New Roman"/>
                <w:color w:val="000000"/>
                <w:sz w:val="28"/>
                <w:szCs w:val="28"/>
                <w:lang w:val="uk-UA" w:eastAsia="ru-RU"/>
              </w:rPr>
              <w:t>Розмір ставок податку з одного гектара сільськогосподарських угідь та/або земель водного фонду для платників єдиного податку четвертої групи в наступних розмірах</w:t>
            </w:r>
          </w:p>
          <w:p w:rsidR="00FA4BD0" w:rsidRPr="002573B7" w:rsidRDefault="00FA4BD0" w:rsidP="00FA4BD0">
            <w:pPr>
              <w:widowControl w:val="0"/>
              <w:tabs>
                <w:tab w:val="left" w:pos="0"/>
                <w:tab w:val="left" w:pos="851"/>
              </w:tabs>
              <w:spacing w:after="244" w:line="250" w:lineRule="exact"/>
              <w:ind w:left="20"/>
              <w:jc w:val="both"/>
              <w:rPr>
                <w:rFonts w:ascii="Times New Roman" w:eastAsia="Calibri" w:hAnsi="Times New Roman" w:cs="Times New Roman"/>
                <w:noProof/>
                <w:color w:val="000000"/>
                <w:sz w:val="28"/>
                <w:szCs w:val="28"/>
                <w:lang w:eastAsia="ru-RU"/>
              </w:rPr>
            </w:pPr>
          </w:p>
        </w:tc>
        <w:tc>
          <w:tcPr>
            <w:tcW w:w="5301" w:type="dxa"/>
          </w:tcPr>
          <w:p w:rsidR="00FA4BD0" w:rsidRPr="002573B7" w:rsidRDefault="00FA4BD0" w:rsidP="00FA4BD0">
            <w:pPr>
              <w:widowControl w:val="0"/>
              <w:tabs>
                <w:tab w:val="left" w:pos="0"/>
              </w:tabs>
              <w:spacing w:after="0" w:line="250" w:lineRule="exact"/>
              <w:ind w:right="40" w:firstLine="20"/>
              <w:jc w:val="both"/>
              <w:rPr>
                <w:rFonts w:ascii="Times New Roman" w:eastAsia="Calibri" w:hAnsi="Times New Roman" w:cs="Times New Roman"/>
                <w:color w:val="000000"/>
                <w:sz w:val="28"/>
                <w:szCs w:val="28"/>
                <w:lang w:val="uk-UA" w:eastAsia="ru-RU"/>
              </w:rPr>
            </w:pPr>
            <w:r w:rsidRPr="002573B7">
              <w:rPr>
                <w:rFonts w:ascii="Times New Roman" w:eastAsia="Calibri" w:hAnsi="Times New Roman" w:cs="Times New Roman"/>
                <w:color w:val="000000"/>
                <w:sz w:val="28"/>
                <w:szCs w:val="28"/>
                <w:lang w:val="uk-UA" w:eastAsia="ru-RU"/>
              </w:rPr>
              <w:t xml:space="preserve"> - для ріллі, сіножатей і пасовищ - 0.95% бази оподаткування;</w:t>
            </w:r>
          </w:p>
          <w:p w:rsidR="00FA4BD0" w:rsidRPr="002573B7" w:rsidRDefault="00FA4BD0" w:rsidP="00FA4BD0">
            <w:pPr>
              <w:widowControl w:val="0"/>
              <w:tabs>
                <w:tab w:val="left" w:pos="0"/>
              </w:tabs>
              <w:spacing w:after="0" w:line="250" w:lineRule="exact"/>
              <w:ind w:right="40" w:firstLine="20"/>
              <w:jc w:val="both"/>
              <w:rPr>
                <w:rFonts w:ascii="Times New Roman" w:eastAsia="Calibri" w:hAnsi="Times New Roman" w:cs="Times New Roman"/>
                <w:color w:val="000000"/>
                <w:sz w:val="28"/>
                <w:szCs w:val="28"/>
                <w:lang w:val="uk-UA" w:eastAsia="ru-RU"/>
              </w:rPr>
            </w:pPr>
            <w:r w:rsidRPr="002573B7">
              <w:rPr>
                <w:rFonts w:ascii="Times New Roman" w:eastAsia="Calibri" w:hAnsi="Times New Roman" w:cs="Times New Roman"/>
                <w:color w:val="000000"/>
                <w:sz w:val="28"/>
                <w:szCs w:val="28"/>
                <w:lang w:val="uk-UA" w:eastAsia="ru-RU"/>
              </w:rPr>
              <w:t>- для багаторічних насаджень -0,57% бази оподаткування):</w:t>
            </w:r>
          </w:p>
          <w:p w:rsidR="00FA4BD0" w:rsidRPr="002573B7" w:rsidRDefault="00FA4BD0" w:rsidP="00FA4BD0">
            <w:pPr>
              <w:widowControl w:val="0"/>
              <w:tabs>
                <w:tab w:val="left" w:pos="0"/>
              </w:tabs>
              <w:spacing w:after="0" w:line="250" w:lineRule="exact"/>
              <w:ind w:right="40" w:firstLine="20"/>
              <w:jc w:val="both"/>
              <w:rPr>
                <w:rFonts w:ascii="Times New Roman" w:eastAsia="Calibri" w:hAnsi="Times New Roman" w:cs="Times New Roman"/>
                <w:noProof/>
                <w:color w:val="000000"/>
                <w:sz w:val="28"/>
                <w:szCs w:val="28"/>
                <w:lang w:eastAsia="ru-RU"/>
              </w:rPr>
            </w:pPr>
            <w:r w:rsidRPr="002573B7">
              <w:rPr>
                <w:rFonts w:ascii="Times New Roman" w:eastAsia="Calibri" w:hAnsi="Times New Roman" w:cs="Times New Roman"/>
                <w:color w:val="000000"/>
                <w:sz w:val="28"/>
                <w:szCs w:val="28"/>
                <w:lang w:val="uk-UA" w:eastAsia="ru-RU"/>
              </w:rPr>
              <w:t xml:space="preserve">- для земель водного фонду – </w:t>
            </w:r>
            <w:r w:rsidRPr="002573B7">
              <w:rPr>
                <w:rFonts w:ascii="Times New Roman" w:eastAsia="Calibri" w:hAnsi="Times New Roman" w:cs="Times New Roman"/>
                <w:color w:val="000000"/>
                <w:sz w:val="28"/>
                <w:szCs w:val="28"/>
                <w:lang w:eastAsia="ru-RU"/>
              </w:rPr>
              <w:t>2.43%</w:t>
            </w:r>
            <w:r w:rsidRPr="002573B7">
              <w:rPr>
                <w:rFonts w:ascii="Times New Roman" w:eastAsia="Calibri" w:hAnsi="Times New Roman" w:cs="Times New Roman"/>
                <w:color w:val="000000"/>
                <w:sz w:val="28"/>
                <w:szCs w:val="28"/>
                <w:lang w:val="uk-UA" w:eastAsia="ru-RU"/>
              </w:rPr>
              <w:t xml:space="preserve"> бази оподаткування):</w:t>
            </w:r>
          </w:p>
        </w:tc>
      </w:tr>
    </w:tbl>
    <w:p w:rsidR="002573B7" w:rsidRDefault="002573B7" w:rsidP="005A23B1">
      <w:pPr>
        <w:spacing w:after="0" w:line="276" w:lineRule="auto"/>
        <w:contextualSpacing/>
        <w:jc w:val="center"/>
        <w:rPr>
          <w:rFonts w:ascii="Times New Roman" w:eastAsia="Arial Unicode MS" w:hAnsi="Times New Roman" w:cs="Times New Roman"/>
          <w:b/>
          <w:color w:val="000000"/>
          <w:sz w:val="28"/>
          <w:szCs w:val="28"/>
          <w:lang w:val="uk-UA" w:eastAsia="uk-UA"/>
        </w:rPr>
      </w:pPr>
    </w:p>
    <w:p w:rsidR="000A42B7" w:rsidRPr="000A42B7" w:rsidRDefault="000A42B7" w:rsidP="005A23B1">
      <w:pPr>
        <w:spacing w:after="0" w:line="276" w:lineRule="auto"/>
        <w:contextualSpacing/>
        <w:jc w:val="center"/>
        <w:rPr>
          <w:rFonts w:ascii="Times New Roman" w:eastAsia="Arial Unicode MS" w:hAnsi="Times New Roman" w:cs="Times New Roman"/>
          <w:b/>
          <w:color w:val="000000"/>
          <w:sz w:val="28"/>
          <w:szCs w:val="28"/>
          <w:lang w:val="uk-UA" w:eastAsia="uk-UA"/>
        </w:rPr>
      </w:pPr>
      <w:r w:rsidRPr="000A42B7">
        <w:rPr>
          <w:rFonts w:ascii="Times New Roman" w:eastAsia="Arial Unicode MS" w:hAnsi="Times New Roman" w:cs="Times New Roman"/>
          <w:b/>
          <w:color w:val="000000"/>
          <w:sz w:val="28"/>
          <w:szCs w:val="28"/>
          <w:lang w:val="uk-UA" w:eastAsia="uk-UA"/>
        </w:rPr>
        <w:t>Структура єдиного податку на 202</w:t>
      </w:r>
      <w:r w:rsidR="00E7309C">
        <w:rPr>
          <w:rFonts w:ascii="Times New Roman" w:eastAsia="Arial Unicode MS" w:hAnsi="Times New Roman" w:cs="Times New Roman"/>
          <w:b/>
          <w:color w:val="000000"/>
          <w:sz w:val="28"/>
          <w:szCs w:val="28"/>
          <w:lang w:val="uk-UA" w:eastAsia="uk-UA"/>
        </w:rPr>
        <w:t>2</w:t>
      </w:r>
      <w:r w:rsidRPr="000A42B7">
        <w:rPr>
          <w:rFonts w:ascii="Times New Roman" w:eastAsia="Arial Unicode MS" w:hAnsi="Times New Roman" w:cs="Times New Roman"/>
          <w:b/>
          <w:color w:val="000000"/>
          <w:sz w:val="28"/>
          <w:szCs w:val="28"/>
          <w:lang w:val="uk-UA" w:eastAsia="uk-UA"/>
        </w:rPr>
        <w:t xml:space="preserve"> рік</w:t>
      </w:r>
    </w:p>
    <w:p w:rsidR="000A42B7" w:rsidRPr="000A42B7" w:rsidRDefault="000A42B7" w:rsidP="000A42B7">
      <w:pPr>
        <w:spacing w:after="0" w:line="240" w:lineRule="auto"/>
        <w:jc w:val="center"/>
        <w:rPr>
          <w:rFonts w:ascii="Times New Roman" w:eastAsia="Arial Unicode MS" w:hAnsi="Times New Roman" w:cs="Times New Roman"/>
          <w:b/>
          <w:color w:val="000000"/>
          <w:sz w:val="28"/>
          <w:szCs w:val="28"/>
          <w:lang w:val="uk-UA" w:eastAsia="uk-UA"/>
        </w:rPr>
      </w:pPr>
    </w:p>
    <w:p w:rsidR="000A42B7" w:rsidRPr="000A42B7" w:rsidRDefault="000A42B7" w:rsidP="00996825">
      <w:pPr>
        <w:spacing w:after="0" w:line="240" w:lineRule="auto"/>
        <w:rPr>
          <w:rFonts w:ascii="Times New Roman" w:eastAsia="Calibri" w:hAnsi="Times New Roman" w:cs="Times New Roman"/>
          <w:sz w:val="28"/>
          <w:szCs w:val="28"/>
          <w:lang w:val="uk-UA"/>
        </w:rPr>
      </w:pPr>
      <w:r w:rsidRPr="000A42B7">
        <w:rPr>
          <w:rFonts w:ascii="Times New Roman" w:eastAsia="Arial Unicode MS" w:hAnsi="Times New Roman" w:cs="Times New Roman"/>
          <w:b/>
          <w:noProof/>
          <w:color w:val="000000"/>
          <w:sz w:val="28"/>
          <w:szCs w:val="28"/>
          <w:lang w:eastAsia="ru-RU"/>
        </w:rPr>
        <w:drawing>
          <wp:inline distT="0" distB="0" distL="0" distR="0">
            <wp:extent cx="5943600" cy="1833880"/>
            <wp:effectExtent l="0" t="0" r="76200" b="33020"/>
            <wp:docPr id="6" name="Схема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A42B7" w:rsidRPr="000A42B7" w:rsidRDefault="000A42B7" w:rsidP="000A42B7">
      <w:pPr>
        <w:spacing w:after="0" w:line="240" w:lineRule="auto"/>
        <w:jc w:val="both"/>
        <w:rPr>
          <w:rFonts w:ascii="Times New Roman" w:eastAsia="Times New Roman" w:hAnsi="Times New Roman" w:cs="Times New Roman"/>
          <w:bCs/>
          <w:spacing w:val="1"/>
          <w:sz w:val="28"/>
          <w:szCs w:val="28"/>
          <w:u w:val="single"/>
          <w:lang w:val="uk-UA" w:eastAsia="uk-UA"/>
        </w:rPr>
      </w:pPr>
    </w:p>
    <w:p w:rsidR="00A83FA8" w:rsidRPr="00E7309C" w:rsidRDefault="000A42B7" w:rsidP="000135FE">
      <w:pPr>
        <w:spacing w:after="0" w:line="240" w:lineRule="auto"/>
        <w:ind w:left="20" w:firstLine="688"/>
        <w:jc w:val="both"/>
        <w:rPr>
          <w:rFonts w:ascii="Times New Roman" w:eastAsia="Times New Roman" w:hAnsi="Times New Roman" w:cs="Times New Roman"/>
          <w:bCs/>
          <w:spacing w:val="1"/>
          <w:sz w:val="28"/>
          <w:szCs w:val="28"/>
          <w:lang w:val="uk-UA" w:eastAsia="x-none"/>
        </w:rPr>
      </w:pPr>
      <w:r w:rsidRPr="002573B7">
        <w:rPr>
          <w:rFonts w:ascii="Times New Roman" w:eastAsia="Times New Roman" w:hAnsi="Times New Roman" w:cs="Times New Roman"/>
          <w:bCs/>
          <w:spacing w:val="1"/>
          <w:sz w:val="28"/>
          <w:szCs w:val="28"/>
          <w:u w:val="single"/>
          <w:lang w:val="uk-UA" w:eastAsia="uk-UA"/>
        </w:rPr>
        <w:t xml:space="preserve">Розрахунок  </w:t>
      </w:r>
      <w:r w:rsidRPr="002573B7">
        <w:rPr>
          <w:rFonts w:ascii="Times New Roman" w:eastAsia="Times New Roman" w:hAnsi="Times New Roman" w:cs="Times New Roman"/>
          <w:b/>
          <w:bCs/>
          <w:spacing w:val="1"/>
          <w:sz w:val="28"/>
          <w:szCs w:val="28"/>
          <w:u w:val="single"/>
          <w:lang w:val="uk-UA" w:eastAsia="uk-UA"/>
        </w:rPr>
        <w:t>єдиного</w:t>
      </w:r>
      <w:r w:rsidRPr="000A42B7">
        <w:rPr>
          <w:rFonts w:ascii="Times New Roman" w:eastAsia="Times New Roman" w:hAnsi="Times New Roman" w:cs="Times New Roman"/>
          <w:b/>
          <w:bCs/>
          <w:spacing w:val="1"/>
          <w:sz w:val="28"/>
          <w:szCs w:val="28"/>
          <w:u w:val="single"/>
          <w:lang w:val="uk-UA" w:eastAsia="uk-UA"/>
        </w:rPr>
        <w:t xml:space="preserve"> податку</w:t>
      </w:r>
      <w:r w:rsidRPr="000A42B7">
        <w:rPr>
          <w:rFonts w:ascii="Times New Roman" w:eastAsia="Times New Roman" w:hAnsi="Times New Roman" w:cs="Times New Roman"/>
          <w:bCs/>
          <w:spacing w:val="1"/>
          <w:sz w:val="28"/>
          <w:szCs w:val="28"/>
          <w:u w:val="single"/>
          <w:lang w:val="uk-UA" w:eastAsia="uk-UA"/>
        </w:rPr>
        <w:t xml:space="preserve"> </w:t>
      </w:r>
      <w:r w:rsidRPr="000A42B7">
        <w:rPr>
          <w:rFonts w:ascii="Times New Roman" w:eastAsia="Times New Roman" w:hAnsi="Times New Roman" w:cs="Times New Roman"/>
          <w:i/>
          <w:iCs/>
          <w:spacing w:val="2"/>
          <w:sz w:val="28"/>
          <w:szCs w:val="28"/>
          <w:lang w:val="uk-UA" w:eastAsia="uk-UA"/>
        </w:rPr>
        <w:t>(Додаток №</w:t>
      </w:r>
      <w:r w:rsidR="00206154">
        <w:rPr>
          <w:rFonts w:ascii="Times New Roman" w:eastAsia="Times New Roman" w:hAnsi="Times New Roman" w:cs="Times New Roman"/>
          <w:i/>
          <w:iCs/>
          <w:spacing w:val="2"/>
          <w:sz w:val="28"/>
          <w:szCs w:val="28"/>
          <w:lang w:val="uk-UA" w:eastAsia="uk-UA"/>
        </w:rPr>
        <w:t>7</w:t>
      </w:r>
      <w:r w:rsidRPr="000A42B7">
        <w:rPr>
          <w:rFonts w:ascii="Times New Roman" w:eastAsia="Times New Roman" w:hAnsi="Times New Roman" w:cs="Times New Roman"/>
          <w:i/>
          <w:iCs/>
          <w:spacing w:val="2"/>
          <w:sz w:val="28"/>
          <w:szCs w:val="28"/>
          <w:lang w:val="uk-UA" w:eastAsia="uk-UA"/>
        </w:rPr>
        <w:t>)</w:t>
      </w:r>
      <w:r w:rsidRPr="000A42B7">
        <w:rPr>
          <w:rFonts w:ascii="Times New Roman" w:eastAsia="Times New Roman" w:hAnsi="Times New Roman" w:cs="Times New Roman"/>
          <w:bCs/>
          <w:spacing w:val="1"/>
          <w:sz w:val="28"/>
          <w:szCs w:val="28"/>
          <w:lang w:val="x-none" w:eastAsia="x-none"/>
        </w:rPr>
        <w:t xml:space="preserve"> на 20</w:t>
      </w:r>
      <w:r w:rsidRPr="00F43206">
        <w:rPr>
          <w:rFonts w:ascii="Times New Roman" w:eastAsia="Times New Roman" w:hAnsi="Times New Roman" w:cs="Times New Roman"/>
          <w:bCs/>
          <w:spacing w:val="1"/>
          <w:sz w:val="28"/>
          <w:szCs w:val="28"/>
          <w:lang w:val="uk-UA" w:eastAsia="x-none"/>
        </w:rPr>
        <w:t>2</w:t>
      </w:r>
      <w:r w:rsidR="00E7309C">
        <w:rPr>
          <w:rFonts w:ascii="Times New Roman" w:eastAsia="Times New Roman" w:hAnsi="Times New Roman" w:cs="Times New Roman"/>
          <w:bCs/>
          <w:spacing w:val="1"/>
          <w:sz w:val="28"/>
          <w:szCs w:val="28"/>
          <w:lang w:val="uk-UA" w:eastAsia="x-none"/>
        </w:rPr>
        <w:t>2</w:t>
      </w:r>
      <w:r w:rsidRPr="000A42B7">
        <w:rPr>
          <w:rFonts w:ascii="Times New Roman" w:eastAsia="Times New Roman" w:hAnsi="Times New Roman" w:cs="Times New Roman"/>
          <w:bCs/>
          <w:spacing w:val="1"/>
          <w:sz w:val="28"/>
          <w:szCs w:val="28"/>
          <w:lang w:val="uk-UA" w:eastAsia="x-none"/>
        </w:rPr>
        <w:t xml:space="preserve"> </w:t>
      </w:r>
      <w:r w:rsidRPr="000A42B7">
        <w:rPr>
          <w:rFonts w:ascii="Times New Roman" w:eastAsia="Times New Roman" w:hAnsi="Times New Roman" w:cs="Times New Roman"/>
          <w:bCs/>
          <w:spacing w:val="1"/>
          <w:sz w:val="28"/>
          <w:szCs w:val="28"/>
          <w:lang w:val="x-none" w:eastAsia="x-none"/>
        </w:rPr>
        <w:t xml:space="preserve">р. </w:t>
      </w:r>
      <w:r w:rsidRPr="000A42B7">
        <w:rPr>
          <w:rFonts w:ascii="Times New Roman" w:eastAsia="Times New Roman" w:hAnsi="Times New Roman" w:cs="Times New Roman"/>
          <w:bCs/>
          <w:spacing w:val="1"/>
          <w:sz w:val="28"/>
          <w:szCs w:val="28"/>
          <w:lang w:val="uk-UA" w:eastAsia="x-none"/>
        </w:rPr>
        <w:t>здійснено з урахуванням динаміки находжень за попередні роки, надходжень пот</w:t>
      </w:r>
      <w:r w:rsidR="00242464">
        <w:rPr>
          <w:rFonts w:ascii="Times New Roman" w:eastAsia="Times New Roman" w:hAnsi="Times New Roman" w:cs="Times New Roman"/>
          <w:bCs/>
          <w:spacing w:val="1"/>
          <w:sz w:val="28"/>
          <w:szCs w:val="28"/>
          <w:lang w:val="uk-UA" w:eastAsia="x-none"/>
        </w:rPr>
        <w:t>очного року</w:t>
      </w:r>
      <w:r w:rsidRPr="000A42B7">
        <w:rPr>
          <w:rFonts w:ascii="Times New Roman" w:eastAsia="Times New Roman" w:hAnsi="Times New Roman" w:cs="Times New Roman"/>
          <w:bCs/>
          <w:spacing w:val="1"/>
          <w:sz w:val="28"/>
          <w:szCs w:val="28"/>
          <w:lang w:val="uk-UA" w:eastAsia="x-none"/>
        </w:rPr>
        <w:t xml:space="preserve">, враховані ставки податку прийняті рішенням сесії. Показник </w:t>
      </w:r>
      <w:r w:rsidRPr="000A42B7">
        <w:rPr>
          <w:rFonts w:ascii="Times New Roman" w:eastAsia="Times New Roman" w:hAnsi="Times New Roman" w:cs="Times New Roman"/>
          <w:b/>
          <w:bCs/>
          <w:spacing w:val="1"/>
          <w:sz w:val="28"/>
          <w:szCs w:val="28"/>
          <w:lang w:val="uk-UA" w:eastAsia="x-none"/>
        </w:rPr>
        <w:t xml:space="preserve">єдиного податку </w:t>
      </w:r>
      <w:r w:rsidR="006E0AAE">
        <w:rPr>
          <w:rFonts w:ascii="Times New Roman" w:eastAsia="Times New Roman" w:hAnsi="Times New Roman" w:cs="Times New Roman"/>
          <w:bCs/>
          <w:spacing w:val="1"/>
          <w:sz w:val="28"/>
          <w:szCs w:val="28"/>
          <w:lang w:val="uk-UA" w:eastAsia="x-none"/>
        </w:rPr>
        <w:t>до бюджету на 202</w:t>
      </w:r>
      <w:r w:rsidR="00E7309C">
        <w:rPr>
          <w:rFonts w:ascii="Times New Roman" w:eastAsia="Times New Roman" w:hAnsi="Times New Roman" w:cs="Times New Roman"/>
          <w:bCs/>
          <w:spacing w:val="1"/>
          <w:sz w:val="28"/>
          <w:szCs w:val="28"/>
          <w:lang w:val="uk-UA" w:eastAsia="x-none"/>
        </w:rPr>
        <w:t>2</w:t>
      </w:r>
      <w:r w:rsidRPr="000A42B7">
        <w:rPr>
          <w:rFonts w:ascii="Times New Roman" w:eastAsia="Times New Roman" w:hAnsi="Times New Roman" w:cs="Times New Roman"/>
          <w:bCs/>
          <w:spacing w:val="1"/>
          <w:sz w:val="28"/>
          <w:szCs w:val="28"/>
          <w:lang w:val="uk-UA" w:eastAsia="x-none"/>
        </w:rPr>
        <w:t xml:space="preserve"> рік </w:t>
      </w:r>
      <w:r w:rsidRPr="000A42B7">
        <w:rPr>
          <w:rFonts w:ascii="Times New Roman" w:eastAsia="Times New Roman" w:hAnsi="Times New Roman" w:cs="Times New Roman"/>
          <w:bCs/>
          <w:spacing w:val="1"/>
          <w:sz w:val="28"/>
          <w:szCs w:val="28"/>
          <w:lang w:val="x-none" w:eastAsia="x-none"/>
        </w:rPr>
        <w:t xml:space="preserve"> </w:t>
      </w:r>
      <w:r w:rsidR="006E0AAE">
        <w:rPr>
          <w:rFonts w:ascii="Times New Roman" w:eastAsia="Times New Roman" w:hAnsi="Times New Roman" w:cs="Times New Roman"/>
          <w:bCs/>
          <w:spacing w:val="1"/>
          <w:sz w:val="28"/>
          <w:szCs w:val="28"/>
          <w:lang w:val="x-none" w:eastAsia="x-none"/>
        </w:rPr>
        <w:t>більше очікуваних надходжень 202</w:t>
      </w:r>
      <w:r w:rsidR="00E7309C">
        <w:rPr>
          <w:rFonts w:ascii="Times New Roman" w:eastAsia="Times New Roman" w:hAnsi="Times New Roman" w:cs="Times New Roman"/>
          <w:bCs/>
          <w:spacing w:val="1"/>
          <w:sz w:val="28"/>
          <w:szCs w:val="28"/>
          <w:lang w:val="uk-UA" w:eastAsia="x-none"/>
        </w:rPr>
        <w:t>1</w:t>
      </w:r>
      <w:r w:rsidRPr="000A42B7">
        <w:rPr>
          <w:rFonts w:ascii="Times New Roman" w:eastAsia="Times New Roman" w:hAnsi="Times New Roman" w:cs="Times New Roman"/>
          <w:bCs/>
          <w:spacing w:val="1"/>
          <w:sz w:val="28"/>
          <w:szCs w:val="28"/>
          <w:lang w:val="x-none" w:eastAsia="x-none"/>
        </w:rPr>
        <w:t xml:space="preserve"> р. на </w:t>
      </w:r>
      <w:r w:rsidR="00E7309C" w:rsidRPr="00F43206">
        <w:rPr>
          <w:rFonts w:ascii="Times New Roman" w:eastAsia="Times New Roman" w:hAnsi="Times New Roman" w:cs="Times New Roman"/>
          <w:b/>
          <w:bCs/>
          <w:spacing w:val="1"/>
          <w:sz w:val="28"/>
          <w:szCs w:val="28"/>
          <w:lang w:val="uk-UA" w:eastAsia="x-none"/>
        </w:rPr>
        <w:t>320,0</w:t>
      </w:r>
      <w:r w:rsidRPr="00F43206">
        <w:rPr>
          <w:rFonts w:ascii="Times New Roman" w:eastAsia="Times New Roman" w:hAnsi="Times New Roman" w:cs="Times New Roman"/>
          <w:b/>
          <w:bCs/>
          <w:spacing w:val="1"/>
          <w:sz w:val="28"/>
          <w:szCs w:val="28"/>
          <w:lang w:val="x-none" w:eastAsia="x-none"/>
        </w:rPr>
        <w:t xml:space="preserve"> тис.грн.</w:t>
      </w:r>
      <w:r w:rsidR="00E7309C" w:rsidRPr="00F43206">
        <w:rPr>
          <w:rFonts w:ascii="Times New Roman" w:eastAsia="Times New Roman" w:hAnsi="Times New Roman" w:cs="Times New Roman"/>
          <w:b/>
          <w:bCs/>
          <w:spacing w:val="1"/>
          <w:sz w:val="28"/>
          <w:szCs w:val="28"/>
          <w:lang w:val="uk-UA" w:eastAsia="x-none"/>
        </w:rPr>
        <w:t xml:space="preserve"> </w:t>
      </w:r>
      <w:r w:rsidR="00E7309C" w:rsidRPr="00F43206">
        <w:rPr>
          <w:rFonts w:ascii="Times New Roman" w:eastAsia="Times New Roman" w:hAnsi="Times New Roman" w:cs="Times New Roman"/>
          <w:bCs/>
          <w:spacing w:val="1"/>
          <w:sz w:val="28"/>
          <w:szCs w:val="28"/>
          <w:lang w:val="uk-UA" w:eastAsia="x-none"/>
        </w:rPr>
        <w:t>Збільшення</w:t>
      </w:r>
      <w:r w:rsidR="00E7309C">
        <w:rPr>
          <w:rFonts w:ascii="Times New Roman" w:eastAsia="Times New Roman" w:hAnsi="Times New Roman" w:cs="Times New Roman"/>
          <w:bCs/>
          <w:spacing w:val="1"/>
          <w:sz w:val="28"/>
          <w:szCs w:val="28"/>
          <w:lang w:val="uk-UA" w:eastAsia="x-none"/>
        </w:rPr>
        <w:t xml:space="preserve"> зумовлено збільшенням ставки</w:t>
      </w:r>
      <w:r w:rsidR="00F43206">
        <w:rPr>
          <w:rFonts w:ascii="Times New Roman" w:eastAsia="Times New Roman" w:hAnsi="Times New Roman" w:cs="Times New Roman"/>
          <w:bCs/>
          <w:spacing w:val="1"/>
          <w:sz w:val="28"/>
          <w:szCs w:val="28"/>
          <w:lang w:val="uk-UA" w:eastAsia="x-none"/>
        </w:rPr>
        <w:t xml:space="preserve"> по єдиному податку з фізичних осіб, збільшенням мінімальної заробітної плати</w:t>
      </w:r>
    </w:p>
    <w:p w:rsidR="00E7309C" w:rsidRDefault="00E7309C" w:rsidP="000135FE">
      <w:pPr>
        <w:spacing w:after="0" w:line="240" w:lineRule="auto"/>
        <w:ind w:left="20" w:firstLine="688"/>
        <w:jc w:val="both"/>
        <w:rPr>
          <w:rFonts w:ascii="Times New Roman" w:eastAsia="Times New Roman" w:hAnsi="Times New Roman" w:cs="Times New Roman"/>
          <w:b/>
          <w:bCs/>
          <w:spacing w:val="1"/>
          <w:sz w:val="28"/>
          <w:szCs w:val="28"/>
          <w:lang w:val="uk-UA" w:eastAsia="uk-UA"/>
        </w:rPr>
      </w:pPr>
    </w:p>
    <w:p w:rsidR="00A83FA8" w:rsidRPr="00E7309C" w:rsidRDefault="00A83FA8" w:rsidP="000A42B7">
      <w:pPr>
        <w:spacing w:after="0" w:line="240" w:lineRule="auto"/>
        <w:ind w:left="20" w:firstLine="688"/>
        <w:jc w:val="center"/>
        <w:rPr>
          <w:rFonts w:ascii="Times New Roman" w:eastAsia="Times New Roman" w:hAnsi="Times New Roman" w:cs="Times New Roman"/>
          <w:b/>
          <w:bCs/>
          <w:spacing w:val="1"/>
          <w:sz w:val="28"/>
          <w:szCs w:val="28"/>
          <w:lang w:val="uk-UA" w:eastAsia="uk-UA"/>
        </w:rPr>
      </w:pPr>
    </w:p>
    <w:p w:rsidR="00256BD0" w:rsidRDefault="00A527CA" w:rsidP="00A527CA">
      <w:pPr>
        <w:spacing w:after="0" w:line="240" w:lineRule="auto"/>
        <w:jc w:val="both"/>
        <w:rPr>
          <w:rFonts w:ascii="Times New Roman" w:eastAsia="Arial Unicode MS" w:hAnsi="Times New Roman" w:cs="Times New Roman"/>
          <w:color w:val="000000"/>
          <w:sz w:val="28"/>
          <w:szCs w:val="28"/>
          <w:lang w:val="uk-UA" w:eastAsia="uk-UA"/>
        </w:rPr>
      </w:pPr>
      <w:r w:rsidRPr="00A527CA">
        <w:rPr>
          <w:rFonts w:ascii="Times New Roman" w:eastAsia="Arial Unicode MS" w:hAnsi="Times New Roman" w:cs="Times New Roman"/>
          <w:b/>
          <w:color w:val="000000"/>
          <w:sz w:val="28"/>
          <w:szCs w:val="28"/>
          <w:lang w:val="uk-UA" w:eastAsia="uk-UA"/>
        </w:rPr>
        <w:t xml:space="preserve">Акцизний податок (14000000) </w:t>
      </w:r>
      <w:r w:rsidR="00F43206">
        <w:rPr>
          <w:rFonts w:ascii="Times New Roman" w:eastAsia="Arial Unicode MS" w:hAnsi="Times New Roman" w:cs="Times New Roman"/>
          <w:color w:val="000000"/>
          <w:sz w:val="28"/>
          <w:szCs w:val="28"/>
          <w:lang w:val="uk-UA" w:eastAsia="uk-UA"/>
        </w:rPr>
        <w:t>на 2022</w:t>
      </w:r>
      <w:r w:rsidRPr="00A527CA">
        <w:rPr>
          <w:rFonts w:ascii="Times New Roman" w:eastAsia="Arial Unicode MS" w:hAnsi="Times New Roman" w:cs="Times New Roman"/>
          <w:color w:val="000000"/>
          <w:sz w:val="28"/>
          <w:szCs w:val="28"/>
          <w:lang w:val="uk-UA" w:eastAsia="uk-UA"/>
        </w:rPr>
        <w:t xml:space="preserve"> рік ви</w:t>
      </w:r>
      <w:r w:rsidR="00AA3C0E">
        <w:rPr>
          <w:rFonts w:ascii="Times New Roman" w:eastAsia="Arial Unicode MS" w:hAnsi="Times New Roman" w:cs="Times New Roman"/>
          <w:color w:val="000000"/>
          <w:sz w:val="28"/>
          <w:szCs w:val="28"/>
          <w:lang w:val="uk-UA" w:eastAsia="uk-UA"/>
        </w:rPr>
        <w:t>значено у сумі  2600,0 тис. грн.</w:t>
      </w:r>
    </w:p>
    <w:p w:rsidR="00256BD0" w:rsidRDefault="00256BD0" w:rsidP="00A527CA">
      <w:pPr>
        <w:spacing w:after="0" w:line="240" w:lineRule="auto"/>
        <w:jc w:val="both"/>
        <w:rPr>
          <w:rFonts w:ascii="Times New Roman" w:eastAsia="Arial Unicode MS" w:hAnsi="Times New Roman" w:cs="Times New Roman"/>
          <w:color w:val="000000"/>
          <w:sz w:val="28"/>
          <w:szCs w:val="28"/>
          <w:lang w:val="uk-UA" w:eastAsia="uk-UA"/>
        </w:rPr>
      </w:pPr>
    </w:p>
    <w:p w:rsidR="00256BD0" w:rsidRDefault="00256BD0" w:rsidP="00A527CA">
      <w:pPr>
        <w:spacing w:after="0" w:line="240" w:lineRule="auto"/>
        <w:jc w:val="both"/>
        <w:rPr>
          <w:rFonts w:ascii="Times New Roman" w:eastAsia="Arial Unicode MS" w:hAnsi="Times New Roman" w:cs="Times New Roman"/>
          <w:color w:val="000000"/>
          <w:sz w:val="28"/>
          <w:szCs w:val="28"/>
          <w:lang w:val="uk-UA" w:eastAsia="uk-UA"/>
        </w:rPr>
      </w:pPr>
    </w:p>
    <w:p w:rsidR="00256BD0" w:rsidRDefault="00256BD0" w:rsidP="00A527CA">
      <w:pPr>
        <w:spacing w:after="0" w:line="240" w:lineRule="auto"/>
        <w:jc w:val="both"/>
        <w:rPr>
          <w:rFonts w:ascii="Times New Roman" w:eastAsia="Arial Unicode MS" w:hAnsi="Times New Roman" w:cs="Times New Roman"/>
          <w:color w:val="000000"/>
          <w:sz w:val="28"/>
          <w:szCs w:val="28"/>
          <w:lang w:val="uk-UA" w:eastAsia="uk-UA"/>
        </w:rPr>
      </w:pPr>
    </w:p>
    <w:p w:rsidR="00256BD0" w:rsidRDefault="00256BD0" w:rsidP="00A527CA">
      <w:pPr>
        <w:spacing w:after="0" w:line="240" w:lineRule="auto"/>
        <w:jc w:val="both"/>
        <w:rPr>
          <w:rFonts w:ascii="Times New Roman" w:eastAsia="Arial Unicode MS" w:hAnsi="Times New Roman" w:cs="Times New Roman"/>
          <w:color w:val="000000"/>
          <w:sz w:val="28"/>
          <w:szCs w:val="28"/>
          <w:lang w:val="uk-UA" w:eastAsia="uk-UA"/>
        </w:rPr>
      </w:pPr>
    </w:p>
    <w:p w:rsidR="00256BD0" w:rsidRDefault="00256BD0" w:rsidP="00A527CA">
      <w:pPr>
        <w:spacing w:after="0" w:line="240" w:lineRule="auto"/>
        <w:jc w:val="both"/>
        <w:rPr>
          <w:rFonts w:ascii="Times New Roman" w:eastAsia="Arial Unicode MS" w:hAnsi="Times New Roman" w:cs="Times New Roman"/>
          <w:color w:val="000000"/>
          <w:sz w:val="28"/>
          <w:szCs w:val="28"/>
          <w:lang w:val="uk-UA" w:eastAsia="uk-UA"/>
        </w:rPr>
      </w:pPr>
    </w:p>
    <w:p w:rsidR="00AA3C0E" w:rsidRDefault="00AA3C0E" w:rsidP="00A527CA">
      <w:pPr>
        <w:spacing w:after="0" w:line="240" w:lineRule="auto"/>
        <w:jc w:val="both"/>
        <w:rPr>
          <w:rFonts w:ascii="Times New Roman" w:eastAsia="Arial Unicode MS" w:hAnsi="Times New Roman" w:cs="Times New Roman"/>
          <w:color w:val="000000"/>
          <w:sz w:val="28"/>
          <w:szCs w:val="28"/>
          <w:lang w:val="uk-UA" w:eastAsia="uk-UA"/>
        </w:rPr>
      </w:pPr>
    </w:p>
    <w:p w:rsidR="00AA3C0E" w:rsidRDefault="00AA3C0E" w:rsidP="00A527CA">
      <w:pPr>
        <w:spacing w:after="0" w:line="240" w:lineRule="auto"/>
        <w:jc w:val="both"/>
        <w:rPr>
          <w:rFonts w:ascii="Times New Roman" w:eastAsia="Arial Unicode MS" w:hAnsi="Times New Roman" w:cs="Times New Roman"/>
          <w:color w:val="000000"/>
          <w:sz w:val="28"/>
          <w:szCs w:val="28"/>
          <w:lang w:val="uk-UA" w:eastAsia="uk-UA"/>
        </w:rPr>
      </w:pPr>
    </w:p>
    <w:p w:rsidR="00256BD0" w:rsidRDefault="00256BD0" w:rsidP="00A527CA">
      <w:pPr>
        <w:spacing w:after="0" w:line="240" w:lineRule="auto"/>
        <w:jc w:val="both"/>
        <w:rPr>
          <w:rFonts w:ascii="Times New Roman" w:eastAsia="Arial Unicode MS" w:hAnsi="Times New Roman" w:cs="Times New Roman"/>
          <w:color w:val="000000"/>
          <w:sz w:val="28"/>
          <w:szCs w:val="28"/>
          <w:lang w:val="uk-UA" w:eastAsia="uk-UA"/>
        </w:rPr>
      </w:pPr>
    </w:p>
    <w:p w:rsidR="00F43206" w:rsidRPr="00A527CA" w:rsidRDefault="00F43206" w:rsidP="00A527CA">
      <w:pPr>
        <w:spacing w:after="0" w:line="240" w:lineRule="auto"/>
        <w:jc w:val="both"/>
        <w:rPr>
          <w:rFonts w:ascii="Times New Roman" w:eastAsia="Arial Unicode MS" w:hAnsi="Times New Roman" w:cs="Times New Roman"/>
          <w:color w:val="000000"/>
          <w:sz w:val="28"/>
          <w:szCs w:val="28"/>
          <w:lang w:val="uk-UA" w:eastAsia="uk-UA"/>
        </w:rPr>
      </w:pPr>
    </w:p>
    <w:p w:rsidR="00A527CA" w:rsidRPr="00A527CA" w:rsidRDefault="00A527CA" w:rsidP="00A527CA">
      <w:pPr>
        <w:spacing w:after="0" w:line="240" w:lineRule="auto"/>
        <w:jc w:val="both"/>
        <w:rPr>
          <w:rFonts w:ascii="Times New Roman" w:eastAsia="Arial Unicode MS" w:hAnsi="Times New Roman" w:cs="Times New Roman"/>
          <w:b/>
          <w:color w:val="000000"/>
          <w:sz w:val="24"/>
          <w:szCs w:val="24"/>
          <w:lang w:val="uk-UA" w:eastAsia="uk-UA"/>
        </w:rPr>
      </w:pPr>
    </w:p>
    <w:p w:rsidR="00A527CA" w:rsidRPr="00A527CA" w:rsidRDefault="00A527CA" w:rsidP="00A527CA">
      <w:pPr>
        <w:spacing w:after="0" w:line="240" w:lineRule="auto"/>
        <w:jc w:val="center"/>
        <w:rPr>
          <w:rFonts w:ascii="Times New Roman" w:eastAsia="Arial Unicode MS" w:hAnsi="Times New Roman" w:cs="Times New Roman"/>
          <w:noProof/>
          <w:color w:val="000000"/>
          <w:sz w:val="24"/>
          <w:szCs w:val="24"/>
          <w:lang w:val="uk-UA" w:eastAsia="uk-UA"/>
        </w:rPr>
      </w:pPr>
      <w:r w:rsidRPr="00A527CA">
        <w:rPr>
          <w:rFonts w:ascii="Times New Roman" w:eastAsia="Arial Unicode MS" w:hAnsi="Times New Roman" w:cs="Times New Roman"/>
          <w:b/>
          <w:color w:val="000000"/>
          <w:sz w:val="28"/>
          <w:szCs w:val="28"/>
          <w:lang w:val="uk-UA" w:eastAsia="uk-UA"/>
        </w:rPr>
        <w:lastRenderedPageBreak/>
        <w:t>Структура надходжень акцизного податку.</w:t>
      </w:r>
    </w:p>
    <w:p w:rsidR="00A527CA" w:rsidRPr="00A527CA" w:rsidRDefault="00A527CA" w:rsidP="00A527CA">
      <w:pPr>
        <w:spacing w:after="0" w:line="240" w:lineRule="auto"/>
        <w:jc w:val="center"/>
        <w:rPr>
          <w:rFonts w:ascii="Times New Roman" w:eastAsia="Arial Unicode MS" w:hAnsi="Times New Roman" w:cs="Times New Roman"/>
          <w:noProof/>
          <w:color w:val="000000"/>
          <w:sz w:val="24"/>
          <w:szCs w:val="24"/>
          <w:lang w:val="uk-UA" w:eastAsia="uk-UA"/>
        </w:rPr>
      </w:pPr>
    </w:p>
    <w:p w:rsidR="00A527CA" w:rsidRPr="00A527CA" w:rsidRDefault="00A527CA" w:rsidP="00A527CA">
      <w:pPr>
        <w:spacing w:after="0" w:line="240" w:lineRule="auto"/>
        <w:jc w:val="center"/>
        <w:rPr>
          <w:rFonts w:ascii="Times New Roman" w:eastAsia="Arial Unicode MS" w:hAnsi="Times New Roman" w:cs="Times New Roman"/>
          <w:noProof/>
          <w:color w:val="000000"/>
          <w:sz w:val="24"/>
          <w:szCs w:val="24"/>
          <w:lang w:val="uk-UA" w:eastAsia="uk-UA"/>
        </w:rPr>
      </w:pPr>
    </w:p>
    <w:p w:rsidR="00A527CA" w:rsidRPr="00A527CA" w:rsidRDefault="00A527CA" w:rsidP="00A527CA">
      <w:pPr>
        <w:spacing w:after="0" w:line="240" w:lineRule="auto"/>
        <w:jc w:val="center"/>
        <w:rPr>
          <w:rFonts w:ascii="Times New Roman" w:eastAsia="Arial Unicode MS" w:hAnsi="Times New Roman" w:cs="Times New Roman"/>
          <w:noProof/>
          <w:color w:val="000000"/>
          <w:sz w:val="24"/>
          <w:szCs w:val="24"/>
          <w:lang w:val="uk-UA" w:eastAsia="uk-UA"/>
        </w:rPr>
      </w:pPr>
      <w:r w:rsidRPr="00A527CA">
        <w:rPr>
          <w:rFonts w:ascii="Times New Roman" w:eastAsia="Arial Unicode MS" w:hAnsi="Times New Roman" w:cs="Times New Roman"/>
          <w:noProof/>
          <w:color w:val="000000"/>
          <w:sz w:val="24"/>
          <w:szCs w:val="24"/>
          <w:lang w:eastAsia="ru-RU"/>
        </w:rPr>
        <w:drawing>
          <wp:inline distT="0" distB="0" distL="0" distR="0">
            <wp:extent cx="5897880" cy="2076450"/>
            <wp:effectExtent l="0" t="0" r="7620" b="0"/>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A527CA" w:rsidRPr="00A527CA" w:rsidRDefault="00A527CA" w:rsidP="00A527CA">
      <w:pPr>
        <w:spacing w:after="0" w:line="240" w:lineRule="auto"/>
        <w:jc w:val="center"/>
        <w:rPr>
          <w:rFonts w:ascii="Times New Roman" w:eastAsia="Arial Unicode MS" w:hAnsi="Times New Roman" w:cs="Times New Roman"/>
          <w:noProof/>
          <w:color w:val="000000"/>
          <w:sz w:val="24"/>
          <w:szCs w:val="24"/>
          <w:lang w:val="uk-UA" w:eastAsia="uk-UA"/>
        </w:rPr>
      </w:pPr>
    </w:p>
    <w:p w:rsidR="00123A1C" w:rsidRDefault="00123A1C" w:rsidP="00123A1C">
      <w:pPr>
        <w:spacing w:after="0" w:line="240" w:lineRule="auto"/>
        <w:jc w:val="both"/>
        <w:rPr>
          <w:rFonts w:ascii="Times New Roman" w:eastAsia="Arial Unicode MS" w:hAnsi="Times New Roman" w:cs="Times New Roman"/>
          <w:color w:val="000000"/>
          <w:sz w:val="28"/>
          <w:szCs w:val="28"/>
          <w:lang w:val="uk-UA" w:eastAsia="uk-UA"/>
        </w:rPr>
      </w:pPr>
      <w:r>
        <w:rPr>
          <w:rFonts w:ascii="Times New Roman" w:eastAsia="Arial Unicode MS" w:hAnsi="Times New Roman" w:cs="Times New Roman"/>
          <w:color w:val="000000"/>
          <w:sz w:val="28"/>
          <w:szCs w:val="28"/>
          <w:lang w:val="uk-UA" w:eastAsia="uk-UA"/>
        </w:rPr>
        <w:t xml:space="preserve">       Рішенням Савранської селищної ради</w:t>
      </w:r>
      <w:r w:rsidRPr="000A42B7">
        <w:rPr>
          <w:rFonts w:ascii="Times New Roman" w:eastAsia="Arial Unicode MS" w:hAnsi="Times New Roman" w:cs="Times New Roman"/>
          <w:color w:val="000000"/>
          <w:sz w:val="28"/>
          <w:szCs w:val="28"/>
          <w:lang w:val="uk-UA" w:eastAsia="uk-UA"/>
        </w:rPr>
        <w:t xml:space="preserve"> від </w:t>
      </w:r>
      <w:r w:rsidR="00F43206">
        <w:rPr>
          <w:rFonts w:ascii="Times New Roman" w:eastAsia="Arial Unicode MS" w:hAnsi="Times New Roman" w:cs="Times New Roman"/>
          <w:color w:val="000000"/>
          <w:sz w:val="28"/>
          <w:szCs w:val="28"/>
          <w:lang w:val="uk-UA" w:eastAsia="uk-UA"/>
        </w:rPr>
        <w:t>24</w:t>
      </w:r>
      <w:r w:rsidRPr="000A42B7">
        <w:rPr>
          <w:rFonts w:ascii="Times New Roman" w:eastAsia="Arial Unicode MS" w:hAnsi="Times New Roman" w:cs="Times New Roman"/>
          <w:color w:val="000000"/>
          <w:sz w:val="28"/>
          <w:szCs w:val="28"/>
          <w:lang w:val="uk-UA" w:eastAsia="uk-UA"/>
        </w:rPr>
        <w:t>.0</w:t>
      </w:r>
      <w:r w:rsidR="00F43206">
        <w:rPr>
          <w:rFonts w:ascii="Times New Roman" w:eastAsia="Arial Unicode MS" w:hAnsi="Times New Roman" w:cs="Times New Roman"/>
          <w:color w:val="000000"/>
          <w:sz w:val="28"/>
          <w:szCs w:val="28"/>
          <w:lang w:val="uk-UA" w:eastAsia="uk-UA"/>
        </w:rPr>
        <w:t>6</w:t>
      </w:r>
      <w:r w:rsidRPr="000A42B7">
        <w:rPr>
          <w:rFonts w:ascii="Times New Roman" w:eastAsia="Arial Unicode MS" w:hAnsi="Times New Roman" w:cs="Times New Roman"/>
          <w:color w:val="000000"/>
          <w:sz w:val="28"/>
          <w:szCs w:val="28"/>
          <w:lang w:val="uk-UA" w:eastAsia="uk-UA"/>
        </w:rPr>
        <w:t>.20</w:t>
      </w:r>
      <w:r>
        <w:rPr>
          <w:rFonts w:ascii="Times New Roman" w:eastAsia="Arial Unicode MS" w:hAnsi="Times New Roman" w:cs="Times New Roman"/>
          <w:color w:val="000000"/>
          <w:sz w:val="28"/>
          <w:szCs w:val="28"/>
          <w:lang w:val="uk-UA" w:eastAsia="uk-UA"/>
        </w:rPr>
        <w:t>20</w:t>
      </w:r>
      <w:r w:rsidRPr="000A42B7">
        <w:rPr>
          <w:rFonts w:ascii="Times New Roman" w:eastAsia="Arial Unicode MS" w:hAnsi="Times New Roman" w:cs="Times New Roman"/>
          <w:color w:val="000000"/>
          <w:sz w:val="28"/>
          <w:szCs w:val="28"/>
          <w:lang w:val="uk-UA" w:eastAsia="uk-UA"/>
        </w:rPr>
        <w:t xml:space="preserve"> р. №</w:t>
      </w:r>
      <w:r w:rsidR="00F43206">
        <w:rPr>
          <w:rFonts w:ascii="Times New Roman" w:eastAsia="Arial Unicode MS" w:hAnsi="Times New Roman" w:cs="Times New Roman"/>
          <w:color w:val="000000"/>
          <w:sz w:val="28"/>
          <w:szCs w:val="28"/>
          <w:lang w:val="uk-UA" w:eastAsia="uk-UA"/>
        </w:rPr>
        <w:t>556</w:t>
      </w:r>
      <w:r w:rsidRPr="000A42B7">
        <w:rPr>
          <w:rFonts w:ascii="Times New Roman" w:eastAsia="Arial Unicode MS" w:hAnsi="Times New Roman" w:cs="Times New Roman"/>
          <w:color w:val="000000"/>
          <w:sz w:val="28"/>
          <w:szCs w:val="28"/>
          <w:lang w:val="uk-UA" w:eastAsia="uk-UA"/>
        </w:rPr>
        <w:t xml:space="preserve"> -VІI</w:t>
      </w:r>
      <w:r w:rsidR="00F43206">
        <w:rPr>
          <w:rFonts w:ascii="Times New Roman" w:eastAsia="Arial Unicode MS" w:hAnsi="Times New Roman" w:cs="Times New Roman"/>
          <w:color w:val="000000"/>
          <w:sz w:val="28"/>
          <w:szCs w:val="28"/>
          <w:lang w:val="en-US" w:eastAsia="uk-UA"/>
        </w:rPr>
        <w:t>I</w:t>
      </w:r>
      <w:r>
        <w:rPr>
          <w:rFonts w:ascii="Times New Roman" w:eastAsia="Arial Unicode MS" w:hAnsi="Times New Roman" w:cs="Times New Roman"/>
          <w:color w:val="000000"/>
          <w:sz w:val="28"/>
          <w:szCs w:val="28"/>
          <w:lang w:val="uk-UA" w:eastAsia="uk-UA"/>
        </w:rPr>
        <w:t xml:space="preserve"> встановлені такі ставки акцизного</w:t>
      </w:r>
      <w:r w:rsidRPr="000A42B7">
        <w:rPr>
          <w:rFonts w:ascii="Times New Roman" w:eastAsia="Arial Unicode MS" w:hAnsi="Times New Roman" w:cs="Times New Roman"/>
          <w:color w:val="000000"/>
          <w:sz w:val="28"/>
          <w:szCs w:val="28"/>
          <w:lang w:val="uk-UA" w:eastAsia="uk-UA"/>
        </w:rPr>
        <w:t xml:space="preserve"> податку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837"/>
      </w:tblGrid>
      <w:tr w:rsidR="00123A1C" w:rsidRPr="00123A1C" w:rsidTr="004B5CA8">
        <w:tc>
          <w:tcPr>
            <w:tcW w:w="5778" w:type="dxa"/>
          </w:tcPr>
          <w:p w:rsidR="00123A1C" w:rsidRPr="00123A1C" w:rsidRDefault="00123A1C" w:rsidP="00123A1C">
            <w:pPr>
              <w:tabs>
                <w:tab w:val="left" w:pos="1515"/>
                <w:tab w:val="left" w:pos="4050"/>
              </w:tabs>
              <w:spacing w:before="120" w:after="0" w:line="240" w:lineRule="auto"/>
              <w:jc w:val="both"/>
              <w:rPr>
                <w:rFonts w:ascii="Times New Roman" w:eastAsia="Times New Roman" w:hAnsi="Times New Roman" w:cs="Times New Roman"/>
                <w:b/>
                <w:noProof/>
                <w:sz w:val="28"/>
                <w:szCs w:val="28"/>
                <w:lang w:eastAsia="ru-RU"/>
              </w:rPr>
            </w:pPr>
            <w:r w:rsidRPr="00123A1C">
              <w:rPr>
                <w:rFonts w:ascii="Times New Roman" w:eastAsia="Times New Roman" w:hAnsi="Times New Roman" w:cs="Times New Roman"/>
                <w:b/>
                <w:noProof/>
                <w:sz w:val="28"/>
                <w:szCs w:val="28"/>
                <w:lang w:eastAsia="ru-RU"/>
              </w:rPr>
              <w:t>Підакцизні товари</w:t>
            </w:r>
          </w:p>
        </w:tc>
        <w:tc>
          <w:tcPr>
            <w:tcW w:w="4076" w:type="dxa"/>
          </w:tcPr>
          <w:p w:rsidR="00123A1C" w:rsidRPr="00123A1C" w:rsidRDefault="00123A1C" w:rsidP="00123A1C">
            <w:pPr>
              <w:tabs>
                <w:tab w:val="left" w:pos="1515"/>
                <w:tab w:val="left" w:pos="4050"/>
              </w:tabs>
              <w:spacing w:before="120" w:after="0" w:line="240" w:lineRule="auto"/>
              <w:jc w:val="center"/>
              <w:rPr>
                <w:rFonts w:ascii="Times New Roman" w:eastAsia="Times New Roman" w:hAnsi="Times New Roman" w:cs="Times New Roman"/>
                <w:b/>
                <w:noProof/>
                <w:sz w:val="28"/>
                <w:szCs w:val="28"/>
                <w:lang w:eastAsia="ru-RU"/>
              </w:rPr>
            </w:pPr>
            <w:r w:rsidRPr="00123A1C">
              <w:rPr>
                <w:rFonts w:ascii="Times New Roman" w:eastAsia="Times New Roman" w:hAnsi="Times New Roman" w:cs="Times New Roman"/>
                <w:b/>
                <w:noProof/>
                <w:sz w:val="28"/>
                <w:szCs w:val="28"/>
                <w:lang w:eastAsia="ru-RU"/>
              </w:rPr>
              <w:t>Ставки податку</w:t>
            </w:r>
          </w:p>
          <w:p w:rsidR="00123A1C" w:rsidRPr="00123A1C" w:rsidRDefault="00123A1C" w:rsidP="00123A1C">
            <w:pPr>
              <w:tabs>
                <w:tab w:val="left" w:pos="1515"/>
                <w:tab w:val="left" w:pos="4050"/>
              </w:tabs>
              <w:spacing w:before="120" w:after="0" w:line="240" w:lineRule="auto"/>
              <w:jc w:val="center"/>
              <w:rPr>
                <w:rFonts w:ascii="Times New Roman" w:eastAsia="Times New Roman" w:hAnsi="Times New Roman" w:cs="Times New Roman"/>
                <w:b/>
                <w:noProof/>
                <w:sz w:val="28"/>
                <w:szCs w:val="28"/>
                <w:lang w:eastAsia="ru-RU"/>
              </w:rPr>
            </w:pPr>
            <w:r w:rsidRPr="00123A1C">
              <w:rPr>
                <w:rFonts w:ascii="Times New Roman" w:eastAsia="Times New Roman" w:hAnsi="Times New Roman" w:cs="Times New Roman"/>
                <w:b/>
                <w:noProof/>
                <w:sz w:val="28"/>
                <w:szCs w:val="28"/>
                <w:lang w:eastAsia="ru-RU"/>
              </w:rPr>
              <w:t xml:space="preserve"> (у відсотках вартості з податком на додану вартість)</w:t>
            </w:r>
          </w:p>
        </w:tc>
      </w:tr>
      <w:tr w:rsidR="00123A1C" w:rsidRPr="00123A1C" w:rsidTr="004B5CA8">
        <w:tc>
          <w:tcPr>
            <w:tcW w:w="5778" w:type="dxa"/>
          </w:tcPr>
          <w:p w:rsidR="00123A1C" w:rsidRPr="00123A1C" w:rsidRDefault="00123A1C" w:rsidP="00123A1C">
            <w:pPr>
              <w:widowControl w:val="0"/>
              <w:tabs>
                <w:tab w:val="left" w:pos="572"/>
              </w:tabs>
              <w:spacing w:after="0" w:line="274" w:lineRule="exact"/>
              <w:ind w:right="600"/>
              <w:rPr>
                <w:rFonts w:ascii="Times New Roman" w:eastAsia="Times New Roman" w:hAnsi="Times New Roman" w:cs="Times New Roman"/>
                <w:sz w:val="28"/>
                <w:szCs w:val="28"/>
                <w:lang w:val="uk-UA" w:eastAsia="uk-UA"/>
              </w:rPr>
            </w:pPr>
            <w:r w:rsidRPr="00123A1C">
              <w:rPr>
                <w:rFonts w:ascii="Times New Roman" w:eastAsia="Times New Roman" w:hAnsi="Times New Roman" w:cs="Times New Roman"/>
                <w:sz w:val="28"/>
                <w:szCs w:val="28"/>
                <w:lang w:val="uk-UA" w:eastAsia="uk-UA"/>
              </w:rPr>
              <w:t>Для суб’єкта господарювання роздрібної торгівлі, яка здійснює реалізацію підакцизних товарів:</w:t>
            </w:r>
          </w:p>
          <w:p w:rsidR="00123A1C" w:rsidRPr="00123A1C" w:rsidRDefault="00123A1C" w:rsidP="00123A1C">
            <w:pPr>
              <w:widowControl w:val="0"/>
              <w:tabs>
                <w:tab w:val="left" w:pos="519"/>
              </w:tabs>
              <w:spacing w:after="0" w:line="240" w:lineRule="auto"/>
              <w:jc w:val="both"/>
              <w:rPr>
                <w:rFonts w:ascii="Times New Roman" w:eastAsia="Times New Roman" w:hAnsi="Times New Roman" w:cs="Times New Roman"/>
                <w:w w:val="250"/>
                <w:sz w:val="28"/>
                <w:szCs w:val="28"/>
                <w:lang w:val="uk-UA" w:eastAsia="uk-UA"/>
              </w:rPr>
            </w:pPr>
            <w:r w:rsidRPr="00123A1C">
              <w:rPr>
                <w:rFonts w:ascii="Times New Roman" w:eastAsia="Times New Roman" w:hAnsi="Times New Roman" w:cs="Times New Roman"/>
                <w:sz w:val="28"/>
                <w:szCs w:val="28"/>
                <w:lang w:val="uk-UA" w:eastAsia="uk-UA"/>
              </w:rPr>
              <w:t>- реалізації суб’єктами господарювання роздрібної торгівлі алкогольно-горілчаних та тютюнових виробів;</w:t>
            </w:r>
          </w:p>
          <w:p w:rsidR="00123A1C" w:rsidRPr="00123A1C" w:rsidRDefault="00123A1C" w:rsidP="00123A1C">
            <w:pPr>
              <w:widowControl w:val="0"/>
              <w:tabs>
                <w:tab w:val="left" w:pos="519"/>
              </w:tabs>
              <w:spacing w:after="0" w:line="240" w:lineRule="auto"/>
              <w:jc w:val="both"/>
              <w:rPr>
                <w:rFonts w:ascii="Times New Roman" w:eastAsia="Times New Roman" w:hAnsi="Times New Roman" w:cs="Times New Roman"/>
                <w:noProof/>
                <w:w w:val="250"/>
                <w:sz w:val="28"/>
                <w:szCs w:val="28"/>
                <w:lang w:val="uk-UA" w:eastAsia="uk-UA"/>
              </w:rPr>
            </w:pPr>
          </w:p>
        </w:tc>
        <w:tc>
          <w:tcPr>
            <w:tcW w:w="4076" w:type="dxa"/>
          </w:tcPr>
          <w:p w:rsidR="00123A1C" w:rsidRPr="00123A1C" w:rsidRDefault="00123A1C" w:rsidP="00123A1C">
            <w:pPr>
              <w:widowControl w:val="0"/>
              <w:tabs>
                <w:tab w:val="left" w:pos="519"/>
              </w:tabs>
              <w:spacing w:after="0" w:line="240" w:lineRule="auto"/>
              <w:jc w:val="both"/>
              <w:rPr>
                <w:rFonts w:ascii="Times New Roman" w:eastAsia="Times New Roman" w:hAnsi="Times New Roman" w:cs="Times New Roman"/>
                <w:noProof/>
                <w:w w:val="250"/>
                <w:sz w:val="28"/>
                <w:szCs w:val="28"/>
                <w:lang w:val="uk-UA" w:eastAsia="uk-UA"/>
              </w:rPr>
            </w:pPr>
          </w:p>
          <w:p w:rsidR="00123A1C" w:rsidRPr="00123A1C" w:rsidRDefault="00123A1C" w:rsidP="00123A1C">
            <w:pPr>
              <w:widowControl w:val="0"/>
              <w:tabs>
                <w:tab w:val="left" w:pos="519"/>
              </w:tabs>
              <w:spacing w:after="0" w:line="240" w:lineRule="auto"/>
              <w:jc w:val="both"/>
              <w:rPr>
                <w:rFonts w:ascii="Times New Roman" w:eastAsia="Times New Roman" w:hAnsi="Times New Roman" w:cs="Times New Roman"/>
                <w:noProof/>
                <w:w w:val="250"/>
                <w:sz w:val="28"/>
                <w:szCs w:val="28"/>
                <w:lang w:val="uk-UA" w:eastAsia="uk-UA"/>
              </w:rPr>
            </w:pPr>
          </w:p>
          <w:p w:rsidR="00123A1C" w:rsidRPr="00123A1C" w:rsidRDefault="00123A1C" w:rsidP="00123A1C">
            <w:pPr>
              <w:widowControl w:val="0"/>
              <w:tabs>
                <w:tab w:val="left" w:pos="519"/>
              </w:tabs>
              <w:spacing w:after="0" w:line="240" w:lineRule="auto"/>
              <w:jc w:val="both"/>
              <w:rPr>
                <w:rFonts w:ascii="Times New Roman" w:eastAsia="Times New Roman" w:hAnsi="Times New Roman" w:cs="Times New Roman"/>
                <w:noProof/>
                <w:w w:val="250"/>
                <w:sz w:val="28"/>
                <w:szCs w:val="28"/>
                <w:lang w:val="uk-UA" w:eastAsia="uk-UA"/>
              </w:rPr>
            </w:pPr>
          </w:p>
          <w:p w:rsidR="00123A1C" w:rsidRPr="00123A1C" w:rsidRDefault="00123A1C" w:rsidP="00123A1C">
            <w:pPr>
              <w:widowControl w:val="0"/>
              <w:tabs>
                <w:tab w:val="left" w:pos="519"/>
              </w:tabs>
              <w:spacing w:after="0" w:line="240" w:lineRule="auto"/>
              <w:jc w:val="both"/>
              <w:rPr>
                <w:rFonts w:ascii="Times New Roman" w:eastAsia="Times New Roman" w:hAnsi="Times New Roman" w:cs="Times New Roman"/>
                <w:noProof/>
                <w:w w:val="250"/>
                <w:sz w:val="28"/>
                <w:szCs w:val="28"/>
                <w:lang w:val="uk-UA" w:eastAsia="uk-UA"/>
              </w:rPr>
            </w:pPr>
          </w:p>
          <w:p w:rsidR="00123A1C" w:rsidRPr="00123A1C" w:rsidRDefault="00123A1C" w:rsidP="00123A1C">
            <w:pPr>
              <w:widowControl w:val="0"/>
              <w:tabs>
                <w:tab w:val="left" w:pos="519"/>
              </w:tabs>
              <w:spacing w:after="0" w:line="240" w:lineRule="auto"/>
              <w:jc w:val="both"/>
              <w:rPr>
                <w:rFonts w:ascii="Times New Roman" w:eastAsia="Times New Roman" w:hAnsi="Times New Roman" w:cs="Times New Roman"/>
                <w:noProof/>
                <w:w w:val="250"/>
                <w:sz w:val="28"/>
                <w:szCs w:val="28"/>
                <w:lang w:val="uk-UA" w:eastAsia="uk-UA"/>
              </w:rPr>
            </w:pPr>
          </w:p>
          <w:p w:rsidR="00123A1C" w:rsidRPr="00123A1C" w:rsidRDefault="00123A1C" w:rsidP="004422A9">
            <w:pPr>
              <w:tabs>
                <w:tab w:val="left" w:pos="1515"/>
                <w:tab w:val="left" w:pos="4050"/>
              </w:tabs>
              <w:spacing w:before="120" w:after="0" w:line="240" w:lineRule="auto"/>
              <w:jc w:val="center"/>
              <w:rPr>
                <w:rFonts w:ascii="Times New Roman" w:eastAsia="Times New Roman" w:hAnsi="Times New Roman" w:cs="Times New Roman"/>
                <w:noProof/>
                <w:w w:val="250"/>
                <w:sz w:val="28"/>
                <w:szCs w:val="28"/>
                <w:lang w:val="uk-UA" w:eastAsia="uk-UA"/>
              </w:rPr>
            </w:pPr>
            <w:r w:rsidRPr="00123A1C">
              <w:rPr>
                <w:rFonts w:ascii="Times New Roman" w:eastAsia="Times New Roman" w:hAnsi="Times New Roman" w:cs="Times New Roman"/>
                <w:b/>
                <w:noProof/>
                <w:sz w:val="28"/>
                <w:szCs w:val="28"/>
                <w:lang w:eastAsia="ru-RU"/>
              </w:rPr>
              <w:t>5%</w:t>
            </w:r>
          </w:p>
        </w:tc>
      </w:tr>
    </w:tbl>
    <w:p w:rsidR="00A527CA" w:rsidRPr="00A527CA" w:rsidRDefault="00A527CA" w:rsidP="00A527CA">
      <w:pPr>
        <w:spacing w:after="0" w:line="240" w:lineRule="auto"/>
        <w:rPr>
          <w:rFonts w:ascii="Times New Roman" w:eastAsia="Arial Unicode MS" w:hAnsi="Times New Roman" w:cs="Times New Roman"/>
          <w:color w:val="000000"/>
          <w:sz w:val="24"/>
          <w:szCs w:val="24"/>
          <w:lang w:val="uk-UA" w:eastAsia="uk-UA"/>
        </w:rPr>
      </w:pPr>
    </w:p>
    <w:p w:rsidR="00A527CA" w:rsidRPr="00A527CA" w:rsidRDefault="00123A1C" w:rsidP="00A527CA">
      <w:pPr>
        <w:spacing w:after="0" w:line="240" w:lineRule="auto"/>
        <w:jc w:val="both"/>
        <w:rPr>
          <w:rFonts w:ascii="Times New Roman" w:eastAsia="Arial Unicode MS" w:hAnsi="Times New Roman" w:cs="Times New Roman"/>
          <w:color w:val="000000"/>
          <w:sz w:val="28"/>
          <w:szCs w:val="28"/>
          <w:lang w:val="uk-UA" w:eastAsia="uk-UA"/>
        </w:rPr>
      </w:pPr>
      <w:r>
        <w:rPr>
          <w:rFonts w:ascii="Times New Roman" w:eastAsia="Arial Unicode MS" w:hAnsi="Times New Roman" w:cs="Times New Roman"/>
          <w:color w:val="000000"/>
          <w:sz w:val="28"/>
          <w:szCs w:val="28"/>
          <w:lang w:val="uk-UA" w:eastAsia="uk-UA"/>
        </w:rPr>
        <w:t xml:space="preserve">          </w:t>
      </w:r>
      <w:r w:rsidR="00A527CA" w:rsidRPr="00A527CA">
        <w:rPr>
          <w:rFonts w:ascii="Times New Roman" w:eastAsia="Arial Unicode MS" w:hAnsi="Times New Roman" w:cs="Times New Roman"/>
          <w:color w:val="000000"/>
          <w:sz w:val="28"/>
          <w:szCs w:val="28"/>
          <w:lang w:val="uk-UA" w:eastAsia="uk-UA"/>
        </w:rPr>
        <w:t xml:space="preserve">Враховано доповнення розділу VI «Прикінцеві та перехідні положення» </w:t>
      </w:r>
      <w:r w:rsidR="00A527CA" w:rsidRPr="00A527CA">
        <w:rPr>
          <w:rFonts w:ascii="Times New Roman" w:eastAsia="Calibri" w:hAnsi="Times New Roman" w:cs="Times New Roman"/>
          <w:color w:val="000000"/>
          <w:sz w:val="28"/>
          <w:szCs w:val="28"/>
          <w:lang w:val="uk-UA" w:eastAsia="uk-UA"/>
        </w:rPr>
        <w:t xml:space="preserve">Бюджетного кодексу України </w:t>
      </w:r>
      <w:r w:rsidR="00A527CA" w:rsidRPr="00A527CA">
        <w:rPr>
          <w:rFonts w:ascii="Times New Roman" w:eastAsia="Arial Unicode MS" w:hAnsi="Times New Roman" w:cs="Times New Roman"/>
          <w:color w:val="000000"/>
          <w:sz w:val="28"/>
          <w:szCs w:val="28"/>
          <w:lang w:val="uk-UA" w:eastAsia="uk-UA"/>
        </w:rPr>
        <w:t>пунктом 43-2 такого змісту:</w:t>
      </w:r>
    </w:p>
    <w:p w:rsidR="00A527CA" w:rsidRDefault="00A527CA" w:rsidP="00A527CA">
      <w:pPr>
        <w:shd w:val="clear" w:color="auto" w:fill="FFFFFF"/>
        <w:spacing w:after="0" w:line="240" w:lineRule="auto"/>
        <w:ind w:firstLine="709"/>
        <w:jc w:val="both"/>
        <w:textAlignment w:val="baseline"/>
        <w:rPr>
          <w:rFonts w:ascii="Times New Roman" w:eastAsia="Calibri" w:hAnsi="Times New Roman" w:cs="Times New Roman"/>
          <w:color w:val="000000"/>
          <w:sz w:val="28"/>
          <w:szCs w:val="28"/>
          <w:lang w:val="uk-UA" w:eastAsia="uk-UA"/>
        </w:rPr>
      </w:pPr>
      <w:r w:rsidRPr="00A527CA">
        <w:rPr>
          <w:rFonts w:ascii="Times New Roman" w:eastAsia="Calibri" w:hAnsi="Times New Roman" w:cs="Times New Roman"/>
          <w:color w:val="000000"/>
          <w:sz w:val="28"/>
          <w:szCs w:val="28"/>
          <w:lang w:val="uk-UA" w:eastAsia="uk-UA"/>
        </w:rPr>
        <w:t>«Установити, що у 202</w:t>
      </w:r>
      <w:r w:rsidR="00F43206">
        <w:rPr>
          <w:rFonts w:ascii="Times New Roman" w:eastAsia="Calibri" w:hAnsi="Times New Roman" w:cs="Times New Roman"/>
          <w:color w:val="000000"/>
          <w:sz w:val="28"/>
          <w:szCs w:val="28"/>
          <w:lang w:val="uk-UA" w:eastAsia="uk-UA"/>
        </w:rPr>
        <w:t>2</w:t>
      </w:r>
      <w:r w:rsidRPr="00A527CA">
        <w:rPr>
          <w:rFonts w:ascii="Times New Roman" w:eastAsia="Calibri" w:hAnsi="Times New Roman" w:cs="Times New Roman"/>
          <w:color w:val="000000"/>
          <w:sz w:val="28"/>
          <w:szCs w:val="28"/>
          <w:lang w:val="uk-UA" w:eastAsia="uk-UA"/>
        </w:rPr>
        <w:t xml:space="preserve"> році, як виняток з положень пунктів 7 і 8 частини другої статті 29 цього Кодексу, 13,44 відсотка акцизного податку з виробленого в Україні пального та 13,44 відсотка акцизного податку з ввезеного на митну територію України пального у порядку, визначеному Кабінетом Міністрів України, зараховуються до бюджетів місцев</w:t>
      </w:r>
      <w:r>
        <w:rPr>
          <w:rFonts w:ascii="Times New Roman" w:eastAsia="Calibri" w:hAnsi="Times New Roman" w:cs="Times New Roman"/>
          <w:color w:val="000000"/>
          <w:sz w:val="28"/>
          <w:szCs w:val="28"/>
          <w:lang w:val="uk-UA" w:eastAsia="uk-UA"/>
        </w:rPr>
        <w:t>ого самоврядування автоматично.</w:t>
      </w:r>
    </w:p>
    <w:p w:rsidR="003765C5" w:rsidRDefault="003765C5" w:rsidP="00A527CA">
      <w:pPr>
        <w:shd w:val="clear" w:color="auto" w:fill="FFFFFF"/>
        <w:spacing w:after="0" w:line="240" w:lineRule="auto"/>
        <w:ind w:firstLine="709"/>
        <w:jc w:val="both"/>
        <w:textAlignment w:val="baseline"/>
        <w:rPr>
          <w:rFonts w:ascii="Times New Roman" w:eastAsia="Calibri" w:hAnsi="Times New Roman" w:cs="Times New Roman"/>
          <w:color w:val="000000"/>
          <w:sz w:val="28"/>
          <w:szCs w:val="28"/>
          <w:lang w:val="uk-UA" w:eastAsia="uk-UA"/>
        </w:rPr>
      </w:pPr>
    </w:p>
    <w:p w:rsidR="0066594F" w:rsidRDefault="00E84486" w:rsidP="0066594F">
      <w:pPr>
        <w:spacing w:after="0" w:line="240" w:lineRule="auto"/>
        <w:jc w:val="both"/>
        <w:rPr>
          <w:rFonts w:ascii="Times New Roman" w:eastAsia="Arial Unicode MS" w:hAnsi="Times New Roman" w:cs="Times New Roman"/>
          <w:color w:val="000000"/>
          <w:sz w:val="28"/>
          <w:szCs w:val="28"/>
          <w:lang w:val="uk-UA" w:eastAsia="uk-UA"/>
        </w:rPr>
      </w:pPr>
      <w:r w:rsidRPr="001B4D98">
        <w:rPr>
          <w:rFonts w:ascii="Times New Roman" w:eastAsia="Calibri" w:hAnsi="Times New Roman" w:cs="Times New Roman"/>
          <w:b/>
          <w:color w:val="000000"/>
          <w:sz w:val="28"/>
          <w:szCs w:val="28"/>
          <w:lang w:val="uk-UA" w:eastAsia="uk-UA"/>
        </w:rPr>
        <w:t>Транспортний податок (18011100)</w:t>
      </w:r>
      <w:r>
        <w:rPr>
          <w:rFonts w:ascii="Times New Roman" w:eastAsia="Calibri" w:hAnsi="Times New Roman" w:cs="Times New Roman"/>
          <w:color w:val="000000"/>
          <w:sz w:val="28"/>
          <w:szCs w:val="28"/>
          <w:lang w:val="uk-UA" w:eastAsia="uk-UA"/>
        </w:rPr>
        <w:t xml:space="preserve"> </w:t>
      </w:r>
      <w:r w:rsidR="001B4D98">
        <w:rPr>
          <w:rFonts w:ascii="Times New Roman" w:eastAsia="Calibri" w:hAnsi="Times New Roman" w:cs="Times New Roman"/>
          <w:color w:val="000000"/>
          <w:sz w:val="28"/>
          <w:szCs w:val="28"/>
          <w:lang w:val="uk-UA" w:eastAsia="uk-UA"/>
        </w:rPr>
        <w:t xml:space="preserve"> на 2022 рік </w:t>
      </w:r>
      <w:r>
        <w:rPr>
          <w:rFonts w:ascii="Times New Roman" w:eastAsia="Calibri" w:hAnsi="Times New Roman" w:cs="Times New Roman"/>
          <w:color w:val="000000"/>
          <w:sz w:val="28"/>
          <w:szCs w:val="28"/>
          <w:lang w:val="uk-UA" w:eastAsia="uk-UA"/>
        </w:rPr>
        <w:t>визначено в сумі 125,0 тис.грн</w:t>
      </w:r>
      <w:r w:rsidR="0066594F">
        <w:rPr>
          <w:rFonts w:ascii="Times New Roman" w:eastAsia="Arial Unicode MS" w:hAnsi="Times New Roman" w:cs="Times New Roman"/>
          <w:color w:val="000000"/>
          <w:sz w:val="28"/>
          <w:szCs w:val="28"/>
          <w:lang w:val="uk-UA" w:eastAsia="uk-UA"/>
        </w:rPr>
        <w:t>.    Рішенням Савранської селищної ради</w:t>
      </w:r>
      <w:r w:rsidR="0066594F" w:rsidRPr="000A42B7">
        <w:rPr>
          <w:rFonts w:ascii="Times New Roman" w:eastAsia="Arial Unicode MS" w:hAnsi="Times New Roman" w:cs="Times New Roman"/>
          <w:color w:val="000000"/>
          <w:sz w:val="28"/>
          <w:szCs w:val="28"/>
          <w:lang w:val="uk-UA" w:eastAsia="uk-UA"/>
        </w:rPr>
        <w:t xml:space="preserve"> від </w:t>
      </w:r>
      <w:r w:rsidR="0066594F">
        <w:rPr>
          <w:rFonts w:ascii="Times New Roman" w:eastAsia="Arial Unicode MS" w:hAnsi="Times New Roman" w:cs="Times New Roman"/>
          <w:color w:val="000000"/>
          <w:sz w:val="28"/>
          <w:szCs w:val="28"/>
          <w:lang w:val="uk-UA" w:eastAsia="uk-UA"/>
        </w:rPr>
        <w:t>24</w:t>
      </w:r>
      <w:r w:rsidR="0066594F" w:rsidRPr="000A42B7">
        <w:rPr>
          <w:rFonts w:ascii="Times New Roman" w:eastAsia="Arial Unicode MS" w:hAnsi="Times New Roman" w:cs="Times New Roman"/>
          <w:color w:val="000000"/>
          <w:sz w:val="28"/>
          <w:szCs w:val="28"/>
          <w:lang w:val="uk-UA" w:eastAsia="uk-UA"/>
        </w:rPr>
        <w:t>.0</w:t>
      </w:r>
      <w:r w:rsidR="0066594F">
        <w:rPr>
          <w:rFonts w:ascii="Times New Roman" w:eastAsia="Arial Unicode MS" w:hAnsi="Times New Roman" w:cs="Times New Roman"/>
          <w:color w:val="000000"/>
          <w:sz w:val="28"/>
          <w:szCs w:val="28"/>
          <w:lang w:val="uk-UA" w:eastAsia="uk-UA"/>
        </w:rPr>
        <w:t>6</w:t>
      </w:r>
      <w:r w:rsidR="0066594F" w:rsidRPr="000A42B7">
        <w:rPr>
          <w:rFonts w:ascii="Times New Roman" w:eastAsia="Arial Unicode MS" w:hAnsi="Times New Roman" w:cs="Times New Roman"/>
          <w:color w:val="000000"/>
          <w:sz w:val="28"/>
          <w:szCs w:val="28"/>
          <w:lang w:val="uk-UA" w:eastAsia="uk-UA"/>
        </w:rPr>
        <w:t>.20</w:t>
      </w:r>
      <w:r w:rsidR="0066594F">
        <w:rPr>
          <w:rFonts w:ascii="Times New Roman" w:eastAsia="Arial Unicode MS" w:hAnsi="Times New Roman" w:cs="Times New Roman"/>
          <w:color w:val="000000"/>
          <w:sz w:val="28"/>
          <w:szCs w:val="28"/>
          <w:lang w:val="uk-UA" w:eastAsia="uk-UA"/>
        </w:rPr>
        <w:t>20</w:t>
      </w:r>
      <w:r w:rsidR="0066594F" w:rsidRPr="000A42B7">
        <w:rPr>
          <w:rFonts w:ascii="Times New Roman" w:eastAsia="Arial Unicode MS" w:hAnsi="Times New Roman" w:cs="Times New Roman"/>
          <w:color w:val="000000"/>
          <w:sz w:val="28"/>
          <w:szCs w:val="28"/>
          <w:lang w:val="uk-UA" w:eastAsia="uk-UA"/>
        </w:rPr>
        <w:t xml:space="preserve"> р. № </w:t>
      </w:r>
      <w:r w:rsidR="0066594F" w:rsidRPr="00E7309C">
        <w:rPr>
          <w:rFonts w:ascii="Times New Roman" w:eastAsia="Arial Unicode MS" w:hAnsi="Times New Roman" w:cs="Times New Roman"/>
          <w:color w:val="000000"/>
          <w:sz w:val="28"/>
          <w:szCs w:val="28"/>
          <w:lang w:eastAsia="uk-UA"/>
        </w:rPr>
        <w:t>5</w:t>
      </w:r>
      <w:r w:rsidR="0066594F">
        <w:rPr>
          <w:rFonts w:ascii="Times New Roman" w:eastAsia="Arial Unicode MS" w:hAnsi="Times New Roman" w:cs="Times New Roman"/>
          <w:color w:val="000000"/>
          <w:sz w:val="28"/>
          <w:szCs w:val="28"/>
          <w:lang w:val="uk-UA" w:eastAsia="uk-UA"/>
        </w:rPr>
        <w:t>61</w:t>
      </w:r>
      <w:r w:rsidR="0066594F" w:rsidRPr="000A42B7">
        <w:rPr>
          <w:rFonts w:ascii="Times New Roman" w:eastAsia="Arial Unicode MS" w:hAnsi="Times New Roman" w:cs="Times New Roman"/>
          <w:color w:val="000000"/>
          <w:sz w:val="28"/>
          <w:szCs w:val="28"/>
          <w:lang w:val="uk-UA" w:eastAsia="uk-UA"/>
        </w:rPr>
        <w:t>-VІI</w:t>
      </w:r>
      <w:r w:rsidR="0066594F">
        <w:rPr>
          <w:rFonts w:ascii="Times New Roman" w:eastAsia="Arial Unicode MS" w:hAnsi="Times New Roman" w:cs="Times New Roman"/>
          <w:color w:val="000000"/>
          <w:sz w:val="28"/>
          <w:szCs w:val="28"/>
          <w:lang w:val="en-US" w:eastAsia="uk-UA"/>
        </w:rPr>
        <w:t>I</w:t>
      </w:r>
      <w:r w:rsidR="0066594F">
        <w:rPr>
          <w:rFonts w:ascii="Times New Roman" w:eastAsia="Arial Unicode MS" w:hAnsi="Times New Roman" w:cs="Times New Roman"/>
          <w:color w:val="000000"/>
          <w:sz w:val="28"/>
          <w:szCs w:val="28"/>
          <w:lang w:val="uk-UA" w:eastAsia="uk-UA"/>
        </w:rPr>
        <w:t xml:space="preserve"> встановлені такі транспортного</w:t>
      </w:r>
      <w:r w:rsidR="0066594F" w:rsidRPr="000A42B7">
        <w:rPr>
          <w:rFonts w:ascii="Times New Roman" w:eastAsia="Arial Unicode MS" w:hAnsi="Times New Roman" w:cs="Times New Roman"/>
          <w:color w:val="000000"/>
          <w:sz w:val="28"/>
          <w:szCs w:val="28"/>
          <w:lang w:val="uk-UA" w:eastAsia="uk-UA"/>
        </w:rPr>
        <w:t xml:space="preserve"> податку : </w:t>
      </w:r>
    </w:p>
    <w:p w:rsidR="0066594F" w:rsidRDefault="0066594F" w:rsidP="0066594F">
      <w:pPr>
        <w:spacing w:after="0" w:line="240" w:lineRule="auto"/>
        <w:jc w:val="both"/>
        <w:rPr>
          <w:rFonts w:ascii="Times New Roman" w:eastAsia="Arial Unicode MS" w:hAnsi="Times New Roman" w:cs="Times New Roman"/>
          <w:color w:val="000000"/>
          <w:sz w:val="28"/>
          <w:szCs w:val="28"/>
          <w:lang w:val="uk-UA" w:eastAsia="uk-UA"/>
        </w:rPr>
      </w:pPr>
    </w:p>
    <w:p w:rsidR="0066594F" w:rsidRDefault="0066594F" w:rsidP="0066594F">
      <w:pPr>
        <w:spacing w:after="0" w:line="240" w:lineRule="auto"/>
        <w:jc w:val="both"/>
        <w:rPr>
          <w:rFonts w:ascii="Times New Roman" w:eastAsia="Arial Unicode MS" w:hAnsi="Times New Roman" w:cs="Times New Roman"/>
          <w:color w:val="000000"/>
          <w:sz w:val="28"/>
          <w:szCs w:val="28"/>
          <w:lang w:val="uk-UA" w:eastAsia="uk-UA"/>
        </w:rPr>
      </w:pPr>
    </w:p>
    <w:p w:rsidR="00256BD0" w:rsidRDefault="00256BD0" w:rsidP="0066594F">
      <w:pPr>
        <w:spacing w:after="0" w:line="240" w:lineRule="auto"/>
        <w:jc w:val="both"/>
        <w:rPr>
          <w:rFonts w:ascii="Times New Roman" w:eastAsia="Arial Unicode MS" w:hAnsi="Times New Roman" w:cs="Times New Roman"/>
          <w:color w:val="000000"/>
          <w:sz w:val="28"/>
          <w:szCs w:val="28"/>
          <w:lang w:val="uk-UA" w:eastAsia="uk-UA"/>
        </w:rPr>
      </w:pPr>
    </w:p>
    <w:p w:rsidR="00256BD0" w:rsidRDefault="00256BD0" w:rsidP="0066594F">
      <w:pPr>
        <w:spacing w:after="0" w:line="240" w:lineRule="auto"/>
        <w:jc w:val="both"/>
        <w:rPr>
          <w:rFonts w:ascii="Times New Roman" w:eastAsia="Arial Unicode MS" w:hAnsi="Times New Roman" w:cs="Times New Roman"/>
          <w:color w:val="000000"/>
          <w:sz w:val="28"/>
          <w:szCs w:val="28"/>
          <w:lang w:val="uk-UA" w:eastAsia="uk-UA"/>
        </w:rPr>
      </w:pPr>
    </w:p>
    <w:p w:rsidR="0066594F" w:rsidRDefault="0066594F" w:rsidP="0066594F">
      <w:pPr>
        <w:spacing w:after="0" w:line="240" w:lineRule="auto"/>
        <w:jc w:val="both"/>
        <w:rPr>
          <w:rFonts w:ascii="Times New Roman" w:eastAsia="Arial Unicode MS" w:hAnsi="Times New Roman" w:cs="Times New Roman"/>
          <w:color w:val="000000"/>
          <w:sz w:val="28"/>
          <w:szCs w:val="28"/>
          <w:lang w:val="uk-UA" w:eastAsia="uk-UA"/>
        </w:rPr>
      </w:pPr>
    </w:p>
    <w:p w:rsidR="003765C5" w:rsidRDefault="003765C5" w:rsidP="00A527CA">
      <w:pPr>
        <w:shd w:val="clear" w:color="auto" w:fill="FFFFFF"/>
        <w:spacing w:after="0" w:line="240" w:lineRule="auto"/>
        <w:ind w:firstLine="709"/>
        <w:jc w:val="both"/>
        <w:textAlignment w:val="baseline"/>
        <w:rPr>
          <w:rFonts w:ascii="Times New Roman" w:eastAsia="Calibri" w:hAnsi="Times New Roman" w:cs="Times New Roman"/>
          <w:color w:val="000000"/>
          <w:sz w:val="28"/>
          <w:szCs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0"/>
        <w:gridCol w:w="3875"/>
      </w:tblGrid>
      <w:tr w:rsidR="0066594F" w:rsidRPr="0066594F" w:rsidTr="000C4911">
        <w:tc>
          <w:tcPr>
            <w:tcW w:w="5778" w:type="dxa"/>
          </w:tcPr>
          <w:p w:rsidR="0066594F" w:rsidRPr="0066594F" w:rsidRDefault="0066594F" w:rsidP="0066594F">
            <w:pPr>
              <w:tabs>
                <w:tab w:val="left" w:pos="1515"/>
                <w:tab w:val="left" w:pos="4050"/>
              </w:tabs>
              <w:spacing w:before="120" w:after="0" w:line="240" w:lineRule="auto"/>
              <w:jc w:val="both"/>
              <w:rPr>
                <w:rFonts w:ascii="Times New Roman" w:eastAsia="Times New Roman" w:hAnsi="Times New Roman" w:cs="Times New Roman"/>
                <w:b/>
                <w:noProof/>
                <w:sz w:val="24"/>
                <w:szCs w:val="24"/>
                <w:lang w:eastAsia="ru-RU"/>
              </w:rPr>
            </w:pPr>
            <w:r w:rsidRPr="0066594F">
              <w:rPr>
                <w:rFonts w:ascii="Times New Roman" w:eastAsia="Times New Roman" w:hAnsi="Times New Roman" w:cs="Times New Roman"/>
                <w:b/>
                <w:noProof/>
                <w:sz w:val="24"/>
                <w:szCs w:val="24"/>
                <w:lang w:eastAsia="ru-RU"/>
              </w:rPr>
              <w:t>Майно (легковий автомобіль)</w:t>
            </w:r>
          </w:p>
        </w:tc>
        <w:tc>
          <w:tcPr>
            <w:tcW w:w="4076" w:type="dxa"/>
          </w:tcPr>
          <w:p w:rsidR="0066594F" w:rsidRPr="0066594F" w:rsidRDefault="0066594F" w:rsidP="0066594F">
            <w:pPr>
              <w:tabs>
                <w:tab w:val="left" w:pos="1515"/>
                <w:tab w:val="left" w:pos="4050"/>
              </w:tabs>
              <w:spacing w:before="120" w:after="0" w:line="240" w:lineRule="auto"/>
              <w:jc w:val="center"/>
              <w:rPr>
                <w:rFonts w:ascii="Times New Roman" w:eastAsia="Times New Roman" w:hAnsi="Times New Roman" w:cs="Times New Roman"/>
                <w:b/>
                <w:noProof/>
                <w:sz w:val="24"/>
                <w:szCs w:val="24"/>
                <w:lang w:eastAsia="ru-RU"/>
              </w:rPr>
            </w:pPr>
            <w:r w:rsidRPr="0066594F">
              <w:rPr>
                <w:rFonts w:ascii="Times New Roman" w:eastAsia="Times New Roman" w:hAnsi="Times New Roman" w:cs="Times New Roman"/>
                <w:b/>
                <w:noProof/>
                <w:sz w:val="24"/>
                <w:szCs w:val="24"/>
                <w:lang w:eastAsia="ru-RU"/>
              </w:rPr>
              <w:t>Ставка податку з розрахунку на календарний рік</w:t>
            </w:r>
          </w:p>
          <w:p w:rsidR="0066594F" w:rsidRPr="0066594F" w:rsidRDefault="0066594F" w:rsidP="0066594F">
            <w:pPr>
              <w:tabs>
                <w:tab w:val="left" w:pos="1515"/>
                <w:tab w:val="left" w:pos="4050"/>
              </w:tabs>
              <w:spacing w:before="120" w:after="0" w:line="240" w:lineRule="auto"/>
              <w:jc w:val="center"/>
              <w:rPr>
                <w:rFonts w:ascii="Times New Roman" w:eastAsia="Times New Roman" w:hAnsi="Times New Roman" w:cs="Times New Roman"/>
                <w:b/>
                <w:noProof/>
                <w:sz w:val="24"/>
                <w:szCs w:val="24"/>
                <w:lang w:eastAsia="ru-RU"/>
              </w:rPr>
            </w:pPr>
            <w:r w:rsidRPr="0066594F">
              <w:rPr>
                <w:rFonts w:ascii="Times New Roman" w:eastAsia="Times New Roman" w:hAnsi="Times New Roman" w:cs="Times New Roman"/>
                <w:b/>
                <w:noProof/>
                <w:sz w:val="24"/>
                <w:szCs w:val="24"/>
                <w:lang w:eastAsia="ru-RU"/>
              </w:rPr>
              <w:t>(тис. грн.)</w:t>
            </w:r>
          </w:p>
          <w:p w:rsidR="0066594F" w:rsidRPr="0066594F" w:rsidRDefault="0066594F" w:rsidP="0066594F">
            <w:pPr>
              <w:tabs>
                <w:tab w:val="left" w:pos="1515"/>
                <w:tab w:val="left" w:pos="4050"/>
              </w:tabs>
              <w:spacing w:before="120" w:after="0" w:line="240" w:lineRule="auto"/>
              <w:jc w:val="center"/>
              <w:rPr>
                <w:rFonts w:ascii="Times New Roman" w:eastAsia="Times New Roman" w:hAnsi="Times New Roman" w:cs="Times New Roman"/>
                <w:b/>
                <w:noProof/>
                <w:sz w:val="24"/>
                <w:szCs w:val="24"/>
                <w:lang w:eastAsia="ru-RU"/>
              </w:rPr>
            </w:pPr>
          </w:p>
        </w:tc>
      </w:tr>
      <w:tr w:rsidR="0066594F" w:rsidRPr="0066594F" w:rsidTr="000C4911">
        <w:tc>
          <w:tcPr>
            <w:tcW w:w="5778" w:type="dxa"/>
          </w:tcPr>
          <w:p w:rsidR="0066594F" w:rsidRPr="0066594F" w:rsidRDefault="0066594F" w:rsidP="0066594F">
            <w:pPr>
              <w:spacing w:after="0" w:line="240" w:lineRule="auto"/>
              <w:jc w:val="both"/>
              <w:rPr>
                <w:rFonts w:ascii="Times New Roman" w:eastAsia="Times New Roman" w:hAnsi="Times New Roman" w:cs="Times New Roman"/>
                <w:sz w:val="28"/>
                <w:szCs w:val="28"/>
                <w:lang w:val="uk-UA" w:eastAsia="ru-RU"/>
              </w:rPr>
            </w:pPr>
            <w:r w:rsidRPr="0066594F">
              <w:rPr>
                <w:rFonts w:ascii="Times New Roman" w:eastAsia="Times New Roman" w:hAnsi="Times New Roman" w:cs="Times New Roman"/>
                <w:sz w:val="28"/>
                <w:szCs w:val="28"/>
                <w:lang w:val="uk-UA" w:eastAsia="ru-RU"/>
              </w:rPr>
              <w:t xml:space="preserve">Об'єктом оподаткування, відповідно до підпункту 267.2.1 пункту 267.2 статті 267 Податкового кодексу України та підпункту 2.2. .п.2. Положення про місцеві податки і збори Савранської селищної ради. </w:t>
            </w:r>
            <w:r w:rsidRPr="0066594F">
              <w:rPr>
                <w:rFonts w:ascii="Times New Roman" w:eastAsia="Times New Roman" w:hAnsi="Times New Roman" w:cs="Times New Roman"/>
                <w:i/>
                <w:sz w:val="28"/>
                <w:szCs w:val="28"/>
                <w:lang w:val="uk-UA" w:eastAsia="ru-RU"/>
              </w:rPr>
              <w:t>(легкові автомобілі, з року випуску яких минуло не більше п'яти років (включно) та середньо ринкова вартість яких становить понад 375 розмірів мінімальної заробітної плати, встановленої законом на 1 січня податкового (звітного) року).</w:t>
            </w:r>
          </w:p>
          <w:p w:rsidR="0066594F" w:rsidRPr="0066594F" w:rsidRDefault="0066594F" w:rsidP="0066594F">
            <w:pPr>
              <w:widowControl w:val="0"/>
              <w:tabs>
                <w:tab w:val="left" w:pos="519"/>
              </w:tabs>
              <w:spacing w:after="0" w:line="240" w:lineRule="auto"/>
              <w:jc w:val="both"/>
              <w:rPr>
                <w:rFonts w:ascii="Times New Roman" w:eastAsia="Times New Roman" w:hAnsi="Times New Roman" w:cs="Times New Roman"/>
                <w:noProof/>
                <w:w w:val="250"/>
                <w:sz w:val="28"/>
                <w:szCs w:val="28"/>
                <w:lang w:val="uk-UA" w:eastAsia="uk-UA"/>
              </w:rPr>
            </w:pPr>
          </w:p>
        </w:tc>
        <w:tc>
          <w:tcPr>
            <w:tcW w:w="4076" w:type="dxa"/>
          </w:tcPr>
          <w:p w:rsidR="0066594F" w:rsidRPr="0066594F" w:rsidRDefault="0066594F" w:rsidP="0066594F">
            <w:pPr>
              <w:widowControl w:val="0"/>
              <w:tabs>
                <w:tab w:val="left" w:pos="519"/>
              </w:tabs>
              <w:spacing w:after="0" w:line="240" w:lineRule="auto"/>
              <w:jc w:val="both"/>
              <w:rPr>
                <w:rFonts w:ascii="Times New Roman" w:eastAsia="Times New Roman" w:hAnsi="Times New Roman" w:cs="Times New Roman"/>
                <w:noProof/>
                <w:w w:val="250"/>
                <w:sz w:val="28"/>
                <w:szCs w:val="28"/>
                <w:lang w:val="uk-UA" w:eastAsia="uk-UA"/>
              </w:rPr>
            </w:pPr>
          </w:p>
          <w:p w:rsidR="0066594F" w:rsidRPr="0066594F" w:rsidRDefault="0066594F" w:rsidP="0066594F">
            <w:pPr>
              <w:widowControl w:val="0"/>
              <w:tabs>
                <w:tab w:val="left" w:pos="519"/>
              </w:tabs>
              <w:spacing w:after="0" w:line="240" w:lineRule="auto"/>
              <w:jc w:val="both"/>
              <w:rPr>
                <w:rFonts w:ascii="Times New Roman" w:eastAsia="Times New Roman" w:hAnsi="Times New Roman" w:cs="Times New Roman"/>
                <w:noProof/>
                <w:w w:val="250"/>
                <w:sz w:val="28"/>
                <w:szCs w:val="28"/>
                <w:lang w:val="uk-UA" w:eastAsia="uk-UA"/>
              </w:rPr>
            </w:pPr>
          </w:p>
          <w:p w:rsidR="0066594F" w:rsidRPr="0066594F" w:rsidRDefault="0066594F" w:rsidP="0066594F">
            <w:pPr>
              <w:widowControl w:val="0"/>
              <w:tabs>
                <w:tab w:val="left" w:pos="519"/>
              </w:tabs>
              <w:spacing w:after="0" w:line="240" w:lineRule="auto"/>
              <w:jc w:val="both"/>
              <w:rPr>
                <w:rFonts w:ascii="Times New Roman" w:eastAsia="Times New Roman" w:hAnsi="Times New Roman" w:cs="Times New Roman"/>
                <w:noProof/>
                <w:w w:val="250"/>
                <w:sz w:val="28"/>
                <w:szCs w:val="28"/>
                <w:lang w:val="uk-UA" w:eastAsia="uk-UA"/>
              </w:rPr>
            </w:pPr>
          </w:p>
          <w:p w:rsidR="0066594F" w:rsidRPr="0066594F" w:rsidRDefault="0066594F" w:rsidP="0066594F">
            <w:pPr>
              <w:widowControl w:val="0"/>
              <w:tabs>
                <w:tab w:val="left" w:pos="519"/>
              </w:tabs>
              <w:spacing w:after="0" w:line="240" w:lineRule="auto"/>
              <w:jc w:val="both"/>
              <w:rPr>
                <w:rFonts w:ascii="Times New Roman" w:eastAsia="Times New Roman" w:hAnsi="Times New Roman" w:cs="Times New Roman"/>
                <w:noProof/>
                <w:w w:val="250"/>
                <w:sz w:val="28"/>
                <w:szCs w:val="28"/>
                <w:lang w:val="uk-UA" w:eastAsia="uk-UA"/>
              </w:rPr>
            </w:pPr>
          </w:p>
          <w:p w:rsidR="0066594F" w:rsidRPr="0066594F" w:rsidRDefault="0066594F" w:rsidP="0066594F">
            <w:pPr>
              <w:widowControl w:val="0"/>
              <w:tabs>
                <w:tab w:val="left" w:pos="519"/>
              </w:tabs>
              <w:spacing w:after="0" w:line="240" w:lineRule="auto"/>
              <w:jc w:val="both"/>
              <w:rPr>
                <w:rFonts w:ascii="Times New Roman" w:eastAsia="Times New Roman" w:hAnsi="Times New Roman" w:cs="Times New Roman"/>
                <w:noProof/>
                <w:w w:val="250"/>
                <w:sz w:val="28"/>
                <w:szCs w:val="28"/>
                <w:lang w:val="uk-UA" w:eastAsia="uk-UA"/>
              </w:rPr>
            </w:pPr>
          </w:p>
          <w:p w:rsidR="0066594F" w:rsidRPr="0066594F" w:rsidRDefault="0066594F" w:rsidP="0066594F">
            <w:pPr>
              <w:tabs>
                <w:tab w:val="left" w:pos="1515"/>
                <w:tab w:val="left" w:pos="4050"/>
              </w:tabs>
              <w:spacing w:before="120" w:after="0" w:line="240" w:lineRule="auto"/>
              <w:jc w:val="center"/>
              <w:rPr>
                <w:rFonts w:ascii="Times New Roman" w:eastAsia="Times New Roman" w:hAnsi="Times New Roman" w:cs="Times New Roman"/>
                <w:b/>
                <w:noProof/>
                <w:sz w:val="28"/>
                <w:szCs w:val="28"/>
                <w:lang w:eastAsia="ru-RU"/>
              </w:rPr>
            </w:pPr>
            <w:r w:rsidRPr="0066594F">
              <w:rPr>
                <w:rFonts w:ascii="Times New Roman" w:eastAsia="Times New Roman" w:hAnsi="Times New Roman" w:cs="Times New Roman"/>
                <w:b/>
                <w:noProof/>
                <w:sz w:val="28"/>
                <w:szCs w:val="28"/>
                <w:lang w:eastAsia="ru-RU"/>
              </w:rPr>
              <w:t>25,0 за кожен автомобіль</w:t>
            </w:r>
          </w:p>
          <w:p w:rsidR="0066594F" w:rsidRPr="0066594F" w:rsidRDefault="0066594F" w:rsidP="0066594F">
            <w:pPr>
              <w:widowControl w:val="0"/>
              <w:tabs>
                <w:tab w:val="left" w:pos="519"/>
              </w:tabs>
              <w:spacing w:after="0" w:line="240" w:lineRule="auto"/>
              <w:jc w:val="both"/>
              <w:rPr>
                <w:rFonts w:ascii="Times New Roman" w:eastAsia="Times New Roman" w:hAnsi="Times New Roman" w:cs="Times New Roman"/>
                <w:noProof/>
                <w:w w:val="250"/>
                <w:sz w:val="28"/>
                <w:szCs w:val="28"/>
                <w:lang w:val="uk-UA" w:eastAsia="uk-UA"/>
              </w:rPr>
            </w:pPr>
          </w:p>
          <w:p w:rsidR="0066594F" w:rsidRPr="0066594F" w:rsidRDefault="0066594F" w:rsidP="0066594F">
            <w:pPr>
              <w:widowControl w:val="0"/>
              <w:tabs>
                <w:tab w:val="left" w:pos="519"/>
              </w:tabs>
              <w:spacing w:after="0" w:line="240" w:lineRule="auto"/>
              <w:jc w:val="both"/>
              <w:rPr>
                <w:rFonts w:ascii="Times New Roman" w:eastAsia="Times New Roman" w:hAnsi="Times New Roman" w:cs="Times New Roman"/>
                <w:noProof/>
                <w:w w:val="250"/>
                <w:sz w:val="28"/>
                <w:szCs w:val="28"/>
                <w:lang w:val="uk-UA" w:eastAsia="uk-UA"/>
              </w:rPr>
            </w:pPr>
          </w:p>
          <w:p w:rsidR="0066594F" w:rsidRPr="0066594F" w:rsidRDefault="0066594F" w:rsidP="0066594F">
            <w:pPr>
              <w:widowControl w:val="0"/>
              <w:tabs>
                <w:tab w:val="left" w:pos="519"/>
              </w:tabs>
              <w:spacing w:after="0" w:line="240" w:lineRule="auto"/>
              <w:jc w:val="both"/>
              <w:rPr>
                <w:rFonts w:ascii="Times New Roman" w:eastAsia="Times New Roman" w:hAnsi="Times New Roman" w:cs="Times New Roman"/>
                <w:noProof/>
                <w:w w:val="250"/>
                <w:sz w:val="28"/>
                <w:szCs w:val="28"/>
                <w:lang w:val="uk-UA" w:eastAsia="uk-UA"/>
              </w:rPr>
            </w:pPr>
          </w:p>
        </w:tc>
      </w:tr>
    </w:tbl>
    <w:p w:rsidR="00F43206" w:rsidRDefault="00F43206" w:rsidP="00A527CA">
      <w:pPr>
        <w:shd w:val="clear" w:color="auto" w:fill="FFFFFF"/>
        <w:spacing w:after="0" w:line="240" w:lineRule="auto"/>
        <w:ind w:firstLine="709"/>
        <w:jc w:val="both"/>
        <w:textAlignment w:val="baseline"/>
        <w:rPr>
          <w:rFonts w:ascii="Times New Roman" w:eastAsia="Calibri" w:hAnsi="Times New Roman" w:cs="Times New Roman"/>
          <w:color w:val="000000"/>
          <w:sz w:val="28"/>
          <w:szCs w:val="28"/>
          <w:lang w:val="uk-UA" w:eastAsia="uk-UA"/>
        </w:rPr>
      </w:pPr>
    </w:p>
    <w:p w:rsidR="00F43206" w:rsidRDefault="00C34BB6" w:rsidP="00A527CA">
      <w:pPr>
        <w:shd w:val="clear" w:color="auto" w:fill="FFFFFF"/>
        <w:spacing w:after="0" w:line="240" w:lineRule="auto"/>
        <w:ind w:firstLine="709"/>
        <w:jc w:val="both"/>
        <w:textAlignment w:val="baseline"/>
        <w:rPr>
          <w:rFonts w:ascii="Times New Roman" w:eastAsia="Calibri" w:hAnsi="Times New Roman" w:cs="Times New Roman"/>
          <w:color w:val="000000"/>
          <w:sz w:val="28"/>
          <w:szCs w:val="28"/>
          <w:lang w:val="uk-UA" w:eastAsia="uk-UA"/>
        </w:rPr>
      </w:pPr>
      <w:r w:rsidRPr="00C34BB6">
        <w:rPr>
          <w:rFonts w:ascii="Times New Roman" w:eastAsia="Calibri" w:hAnsi="Times New Roman" w:cs="Times New Roman"/>
          <w:b/>
          <w:color w:val="000000"/>
          <w:sz w:val="28"/>
          <w:szCs w:val="28"/>
          <w:lang w:val="uk-UA" w:eastAsia="uk-UA"/>
        </w:rPr>
        <w:t>Частина чистого прибутку (21010300)</w:t>
      </w:r>
      <w:r>
        <w:rPr>
          <w:rFonts w:ascii="Times New Roman" w:eastAsia="Calibri" w:hAnsi="Times New Roman" w:cs="Times New Roman"/>
          <w:b/>
          <w:color w:val="000000"/>
          <w:sz w:val="28"/>
          <w:szCs w:val="28"/>
          <w:lang w:val="uk-UA" w:eastAsia="uk-UA"/>
        </w:rPr>
        <w:t xml:space="preserve"> </w:t>
      </w:r>
      <w:r w:rsidRPr="00C34BB6">
        <w:rPr>
          <w:rFonts w:ascii="Times New Roman" w:eastAsia="Calibri" w:hAnsi="Times New Roman" w:cs="Times New Roman"/>
          <w:color w:val="000000"/>
          <w:sz w:val="28"/>
          <w:szCs w:val="28"/>
          <w:lang w:val="uk-UA" w:eastAsia="uk-UA"/>
        </w:rPr>
        <w:t>розраховано на рівні</w:t>
      </w:r>
      <w:r>
        <w:rPr>
          <w:rFonts w:ascii="Times New Roman" w:eastAsia="Calibri" w:hAnsi="Times New Roman" w:cs="Times New Roman"/>
          <w:color w:val="000000"/>
          <w:sz w:val="28"/>
          <w:szCs w:val="28"/>
          <w:lang w:val="uk-UA" w:eastAsia="uk-UA"/>
        </w:rPr>
        <w:t xml:space="preserve"> очікуваних надходжень 2021 року в сумі 0,8 тис.грн. Платником даного виду податку є Савранське ВУЖКГ.</w:t>
      </w:r>
    </w:p>
    <w:p w:rsidR="003765C5" w:rsidRPr="00A527CA" w:rsidRDefault="003765C5" w:rsidP="00A527CA">
      <w:pPr>
        <w:shd w:val="clear" w:color="auto" w:fill="FFFFFF"/>
        <w:spacing w:after="0" w:line="240" w:lineRule="auto"/>
        <w:ind w:firstLine="709"/>
        <w:jc w:val="both"/>
        <w:textAlignment w:val="baseline"/>
        <w:rPr>
          <w:rFonts w:ascii="Times New Roman" w:eastAsia="Calibri" w:hAnsi="Times New Roman" w:cs="Times New Roman"/>
          <w:color w:val="000000"/>
          <w:sz w:val="28"/>
          <w:szCs w:val="28"/>
          <w:lang w:val="uk-UA" w:eastAsia="uk-UA"/>
        </w:rPr>
      </w:pPr>
    </w:p>
    <w:p w:rsidR="00A527CA" w:rsidRPr="00A527CA" w:rsidRDefault="00A527CA" w:rsidP="00A527CA">
      <w:pPr>
        <w:shd w:val="clear" w:color="auto" w:fill="FFFFFF"/>
        <w:spacing w:after="0" w:line="240" w:lineRule="auto"/>
        <w:ind w:firstLine="709"/>
        <w:jc w:val="both"/>
        <w:textAlignment w:val="baseline"/>
        <w:rPr>
          <w:rFonts w:ascii="Times New Roman" w:eastAsia="Arial Unicode MS" w:hAnsi="Times New Roman" w:cs="Times New Roman"/>
          <w:color w:val="000000"/>
          <w:sz w:val="24"/>
          <w:szCs w:val="24"/>
          <w:lang w:eastAsia="uk-UA"/>
        </w:rPr>
      </w:pPr>
    </w:p>
    <w:p w:rsidR="00A33DE8" w:rsidRPr="00A33DE8" w:rsidRDefault="00A33DE8" w:rsidP="00D67A64">
      <w:pPr>
        <w:tabs>
          <w:tab w:val="left" w:pos="3016"/>
        </w:tabs>
        <w:spacing w:after="0" w:line="317" w:lineRule="exact"/>
        <w:ind w:right="20"/>
        <w:jc w:val="both"/>
        <w:rPr>
          <w:rFonts w:ascii="Times New Roman" w:eastAsia="Times New Roman" w:hAnsi="Times New Roman" w:cs="Times New Roman"/>
          <w:color w:val="FF0000"/>
          <w:spacing w:val="2"/>
          <w:sz w:val="28"/>
          <w:szCs w:val="28"/>
          <w:u w:val="single"/>
          <w:lang w:val="uk-UA" w:eastAsia="uk-UA"/>
        </w:rPr>
      </w:pPr>
      <w:r>
        <w:rPr>
          <w:rFonts w:ascii="Times New Roman" w:eastAsia="Times New Roman" w:hAnsi="Times New Roman" w:cs="Times New Roman"/>
          <w:spacing w:val="2"/>
          <w:sz w:val="28"/>
          <w:szCs w:val="28"/>
          <w:lang w:val="uk-UA" w:eastAsia="uk-UA"/>
        </w:rPr>
        <w:t xml:space="preserve">        </w:t>
      </w:r>
      <w:r w:rsidRPr="003765C5">
        <w:rPr>
          <w:rFonts w:ascii="Times New Roman" w:eastAsia="Times New Roman" w:hAnsi="Times New Roman" w:cs="Times New Roman"/>
          <w:b/>
          <w:spacing w:val="2"/>
          <w:sz w:val="28"/>
          <w:szCs w:val="28"/>
          <w:lang w:val="uk-UA" w:eastAsia="uk-UA"/>
        </w:rPr>
        <w:t>Доходи спеціального фонду бюджету Савранської селищної ради</w:t>
      </w:r>
      <w:r w:rsidR="00F43206">
        <w:rPr>
          <w:rFonts w:ascii="Times New Roman" w:eastAsia="Times New Roman" w:hAnsi="Times New Roman" w:cs="Times New Roman"/>
          <w:spacing w:val="2"/>
          <w:sz w:val="28"/>
          <w:szCs w:val="28"/>
          <w:lang w:val="uk-UA" w:eastAsia="uk-UA"/>
        </w:rPr>
        <w:t xml:space="preserve"> на 2022</w:t>
      </w:r>
      <w:r w:rsidRPr="00A33DE8">
        <w:rPr>
          <w:rFonts w:ascii="Times New Roman" w:eastAsia="Times New Roman" w:hAnsi="Times New Roman" w:cs="Times New Roman"/>
          <w:spacing w:val="2"/>
          <w:sz w:val="28"/>
          <w:szCs w:val="28"/>
          <w:lang w:val="uk-UA" w:eastAsia="uk-UA"/>
        </w:rPr>
        <w:t xml:space="preserve"> рік визначені у сумі </w:t>
      </w:r>
      <w:r w:rsidR="003128E8">
        <w:rPr>
          <w:rFonts w:ascii="Times New Roman" w:eastAsia="Times New Roman" w:hAnsi="Times New Roman" w:cs="Times New Roman"/>
          <w:b/>
          <w:spacing w:val="1"/>
          <w:sz w:val="28"/>
          <w:szCs w:val="28"/>
          <w:lang w:val="uk-UA" w:eastAsia="uk-UA"/>
        </w:rPr>
        <w:t>8067,0</w:t>
      </w:r>
      <w:r w:rsidRPr="00A33DE8">
        <w:rPr>
          <w:rFonts w:ascii="Times New Roman" w:eastAsia="Times New Roman" w:hAnsi="Times New Roman" w:cs="Times New Roman"/>
          <w:b/>
          <w:spacing w:val="1"/>
          <w:sz w:val="28"/>
          <w:szCs w:val="28"/>
          <w:lang w:val="uk-UA" w:eastAsia="uk-UA"/>
        </w:rPr>
        <w:t xml:space="preserve"> тис.грн.,</w:t>
      </w:r>
      <w:r w:rsidRPr="00A33DE8">
        <w:rPr>
          <w:rFonts w:ascii="Times New Roman" w:eastAsia="Times New Roman" w:hAnsi="Times New Roman" w:cs="Times New Roman"/>
          <w:bCs/>
          <w:spacing w:val="1"/>
          <w:sz w:val="28"/>
          <w:szCs w:val="28"/>
          <w:lang w:val="uk-UA" w:eastAsia="uk-UA"/>
        </w:rPr>
        <w:t xml:space="preserve"> що </w:t>
      </w:r>
      <w:r w:rsidR="00E84486">
        <w:rPr>
          <w:rFonts w:ascii="Times New Roman" w:eastAsia="Times New Roman" w:hAnsi="Times New Roman" w:cs="Times New Roman"/>
          <w:bCs/>
          <w:spacing w:val="1"/>
          <w:sz w:val="28"/>
          <w:szCs w:val="28"/>
          <w:lang w:val="uk-UA" w:eastAsia="uk-UA"/>
        </w:rPr>
        <w:t>більше очікуваних надходжень  2021</w:t>
      </w:r>
      <w:r w:rsidRPr="00A33DE8">
        <w:rPr>
          <w:rFonts w:ascii="Times New Roman" w:eastAsia="Times New Roman" w:hAnsi="Times New Roman" w:cs="Times New Roman"/>
          <w:bCs/>
          <w:spacing w:val="1"/>
          <w:sz w:val="28"/>
          <w:szCs w:val="28"/>
          <w:lang w:val="uk-UA" w:eastAsia="uk-UA"/>
        </w:rPr>
        <w:t xml:space="preserve"> р.</w:t>
      </w:r>
      <w:r w:rsidRPr="00A33DE8">
        <w:rPr>
          <w:rFonts w:ascii="Times New Roman" w:eastAsia="Times New Roman" w:hAnsi="Times New Roman" w:cs="Times New Roman"/>
          <w:b/>
          <w:spacing w:val="1"/>
          <w:sz w:val="28"/>
          <w:szCs w:val="28"/>
          <w:lang w:val="uk-UA" w:eastAsia="uk-UA"/>
        </w:rPr>
        <w:t xml:space="preserve"> </w:t>
      </w:r>
      <w:r w:rsidRPr="00A33DE8">
        <w:rPr>
          <w:rFonts w:ascii="Times New Roman" w:eastAsia="Times New Roman" w:hAnsi="Times New Roman" w:cs="Times New Roman"/>
          <w:spacing w:val="1"/>
          <w:sz w:val="28"/>
          <w:szCs w:val="28"/>
          <w:lang w:val="uk-UA" w:eastAsia="uk-UA"/>
        </w:rPr>
        <w:t xml:space="preserve">на </w:t>
      </w:r>
      <w:r w:rsidR="003128E8">
        <w:rPr>
          <w:rFonts w:ascii="Times New Roman" w:eastAsia="Times New Roman" w:hAnsi="Times New Roman" w:cs="Times New Roman"/>
          <w:spacing w:val="1"/>
          <w:sz w:val="28"/>
          <w:szCs w:val="28"/>
          <w:lang w:val="uk-UA" w:eastAsia="uk-UA"/>
        </w:rPr>
        <w:t>3114,2</w:t>
      </w:r>
      <w:r w:rsidRPr="00A33DE8">
        <w:rPr>
          <w:rFonts w:ascii="Times New Roman" w:eastAsia="Times New Roman" w:hAnsi="Times New Roman" w:cs="Times New Roman"/>
          <w:spacing w:val="1"/>
          <w:sz w:val="28"/>
          <w:szCs w:val="28"/>
          <w:lang w:val="uk-UA" w:eastAsia="uk-UA"/>
        </w:rPr>
        <w:t xml:space="preserve"> тис.грн.</w:t>
      </w:r>
      <w:r w:rsidRPr="00A33DE8">
        <w:rPr>
          <w:rFonts w:ascii="Times New Roman" w:eastAsia="Times New Roman" w:hAnsi="Times New Roman" w:cs="Times New Roman"/>
          <w:b/>
          <w:bCs/>
          <w:spacing w:val="1"/>
          <w:sz w:val="28"/>
          <w:szCs w:val="28"/>
          <w:lang w:val="uk-UA" w:eastAsia="uk-UA"/>
        </w:rPr>
        <w:t xml:space="preserve"> або</w:t>
      </w:r>
      <w:r w:rsidRPr="00A33DE8">
        <w:rPr>
          <w:rFonts w:ascii="Times New Roman" w:eastAsia="Times New Roman" w:hAnsi="Times New Roman" w:cs="Times New Roman"/>
          <w:spacing w:val="1"/>
          <w:sz w:val="28"/>
          <w:szCs w:val="28"/>
          <w:lang w:val="uk-UA" w:eastAsia="uk-UA"/>
        </w:rPr>
        <w:t xml:space="preserve"> на </w:t>
      </w:r>
      <w:r w:rsidR="00E84486">
        <w:rPr>
          <w:rFonts w:ascii="Times New Roman" w:eastAsia="Times New Roman" w:hAnsi="Times New Roman" w:cs="Times New Roman"/>
          <w:spacing w:val="1"/>
          <w:sz w:val="28"/>
          <w:szCs w:val="28"/>
          <w:lang w:val="uk-UA" w:eastAsia="uk-UA"/>
        </w:rPr>
        <w:t>1</w:t>
      </w:r>
      <w:r w:rsidR="003128E8">
        <w:rPr>
          <w:rFonts w:ascii="Times New Roman" w:eastAsia="Times New Roman" w:hAnsi="Times New Roman" w:cs="Times New Roman"/>
          <w:spacing w:val="1"/>
          <w:sz w:val="28"/>
          <w:szCs w:val="28"/>
          <w:lang w:val="uk-UA" w:eastAsia="uk-UA"/>
        </w:rPr>
        <w:t>62,9</w:t>
      </w:r>
      <w:r w:rsidRPr="00A33DE8">
        <w:rPr>
          <w:rFonts w:ascii="Times New Roman" w:eastAsia="Times New Roman" w:hAnsi="Times New Roman" w:cs="Times New Roman"/>
          <w:spacing w:val="1"/>
          <w:sz w:val="28"/>
          <w:szCs w:val="28"/>
          <w:lang w:val="uk-UA" w:eastAsia="uk-UA"/>
        </w:rPr>
        <w:t>%.</w:t>
      </w:r>
      <w:r w:rsidRPr="00A33DE8">
        <w:rPr>
          <w:rFonts w:ascii="Times New Roman" w:eastAsia="Times New Roman" w:hAnsi="Times New Roman" w:cs="Times New Roman"/>
          <w:b/>
          <w:bCs/>
          <w:color w:val="FF0000"/>
          <w:spacing w:val="1"/>
          <w:sz w:val="28"/>
          <w:szCs w:val="28"/>
          <w:lang w:val="uk-UA" w:eastAsia="uk-UA"/>
        </w:rPr>
        <w:t xml:space="preserve"> </w:t>
      </w:r>
    </w:p>
    <w:p w:rsidR="00A33DE8" w:rsidRPr="00A33DE8" w:rsidRDefault="00A33DE8" w:rsidP="00C34BB6">
      <w:pPr>
        <w:spacing w:after="0" w:line="317" w:lineRule="exact"/>
        <w:ind w:left="40" w:right="20" w:firstLine="720"/>
        <w:jc w:val="both"/>
        <w:rPr>
          <w:rFonts w:ascii="Times New Roman" w:eastAsia="Calibri" w:hAnsi="Times New Roman" w:cs="Times New Roman"/>
          <w:sz w:val="28"/>
          <w:szCs w:val="28"/>
          <w:lang w:val="uk-UA"/>
        </w:rPr>
      </w:pPr>
      <w:r w:rsidRPr="00A33DE8">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01248" behindDoc="0" locked="0" layoutInCell="1" allowOverlap="1" wp14:anchorId="7803D39E" wp14:editId="45DA4B9C">
                <wp:simplePos x="0" y="0"/>
                <wp:positionH relativeFrom="column">
                  <wp:posOffset>2104390</wp:posOffset>
                </wp:positionH>
                <wp:positionV relativeFrom="paragraph">
                  <wp:posOffset>-1487170</wp:posOffset>
                </wp:positionV>
                <wp:extent cx="342900" cy="228600"/>
                <wp:effectExtent l="0" t="1905" r="4445" b="0"/>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6C5982" w:rsidRDefault="00256BD0" w:rsidP="00A33DE8">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7803D39E" id="Надпись 103" o:spid="_x0000_s1042" type="#_x0000_t202" style="position:absolute;left:0;text-align:left;margin-left:165.7pt;margin-top:-117.1pt;width:27pt;height:18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G1gIAANQFAAAOAAAAZHJzL2Uyb0RvYy54bWysVM2O0zAQviPxDpbv2fw0/Um06Wq3aQBp&#10;+ZEWuLuJ01gkdrC9TQviwJ1X4B04cODGK3TfiLHTdru7QkJADpHtGX8z38znOT1bNzVaUamY4An2&#10;TzyMKM9FwfgywW9eZ84EI6UJL0gtOE3whip8Nn386LRrYxqIStQFlQhAuIq7NsGV1m3suiqvaEPU&#10;iWgpB2MpZEM0bOXSLSTpAL2p3cDzRm4nZNFKkVOl4DTtjXhq8cuS5vplWSqqUZ1gyE3bv7T/hfm7&#10;01MSLyVpK5bv0iB/kUVDGIegB6iUaIKuJXsA1bBcCiVKfZKLxhVlyXJqOQAb37vH5qoiLbVcoDiq&#10;PZRJ/T/Y/MXqlUSsgN55A4w4aaBJ26/bb9vv25/bHzefb74gY4E6da2Kwf2qhQt6fSHWcMdyVu2l&#10;yN8pxMWsInxJz6UUXUVJAXn65qZ7dLXHUQZk0T0XBYQj11pYoHUpG1TWrH1qLtrV230QKBWCiNDD&#10;zaFvdK1RDoeDMIg8sORgCoLJCNYmKokNoOlKK5V+QkWDzCLBEmRhA5LVpdK9697FuHORsbqGcxLX&#10;/M4BYPYnEBquGptJwnb6Y+RF88l8EjphMJo7oZemznk2C51R5o+H6SCdzVL/k4nrh3HFioJyE2av&#10;Oj/8s67u9N/r5aA7JWpWGDiTkpLLxayWaEVA9Zn9dgU5cnPvpmHrBVzuUfKD0LsIIicbTcZOmIVD&#10;Jxp7E8fzo4to5IVRmGZ3KV0yTv+dEuoSHA2DYa+v33Lz7PeQG4kbpmGu1KxJ8OTgRGKjyjkvbGs1&#10;YXW/PiqFSf+2FNDufaOtho1sewHr9WLdP5uRCW8EvhDFBlQtBSgMxAhDERaVkB8w6mDAJFi9vyaS&#10;YlQ/4/AygnE4CGAi9RujWozksWVxbCE8B6gE51pi1G9m2s4x0zAuzuENlcxq+TaX3cuD0WEp7cac&#10;mU3He+t1O4ynvwAAAP//AwBQSwMEFAAGAAgAAAAhAHoho6/iAAAADQEAAA8AAABkcnMvZG93bnJl&#10;di54bWxMjz1PwzAQhnck/oN1SCyodRI3KA1xKoREJxYKC5sbX5OU2A6x89F/zzHR8d579N5zxW4x&#10;HZtw8K2zEuJ1BAxt5XRrawmfH6+rDJgPymrVOYsSLuhhV97eFCrXbrbvOB1CzajE+lxJaELoc859&#10;1aBRfu16tLQ7ucGoQONQcz2omcpNx5MoeuRGtZYuNKrHlwar78NoJEzn84j7ty/e1m2aPlz284+I&#10;Zinv75bnJ2ABl/APw58+qUNJTkc3Wu1ZJ0GIeEOohFUiNgkwQkSWUnSkKN5mCfCy4NdflL8AAAD/&#10;/wMAUEsBAi0AFAAGAAgAAAAhALaDOJL+AAAA4QEAABMAAAAAAAAAAAAAAAAAAAAAAFtDb250ZW50&#10;X1R5cGVzXS54bWxQSwECLQAUAAYACAAAACEAOP0h/9YAAACUAQAACwAAAAAAAAAAAAAAAAAvAQAA&#10;X3JlbHMvLnJlbHNQSwECLQAUAAYACAAAACEA6J1/xtYCAADUBQAADgAAAAAAAAAAAAAAAAAuAgAA&#10;ZHJzL2Uyb0RvYy54bWxQSwECLQAUAAYACAAAACEAeiGjr+IAAAANAQAADwAAAAAAAAAAAAAAAAAw&#10;BQAAZHJzL2Rvd25yZXYueG1sUEsFBgAAAAAEAAQA8wAAAD8GAAAAAA==&#10;" filled="f" stroked="f">
                <v:textbox inset="2.16pt,1.8pt,2.16pt,1.8pt">
                  <w:txbxContent>
                    <w:p w:rsidR="00256BD0" w:rsidRPr="006C5982" w:rsidRDefault="00256BD0" w:rsidP="00A33DE8">
                      <w:pPr>
                        <w:rPr>
                          <w:b/>
                          <w:sz w:val="10"/>
                          <w:szCs w:val="10"/>
                        </w:rPr>
                      </w:pPr>
                    </w:p>
                  </w:txbxContent>
                </v:textbox>
              </v:shape>
            </w:pict>
          </mc:Fallback>
        </mc:AlternateContent>
      </w:r>
      <w:r w:rsidRPr="00A33DE8">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02272" behindDoc="0" locked="0" layoutInCell="1" allowOverlap="1" wp14:anchorId="62937936" wp14:editId="4E9DE8C7">
                <wp:simplePos x="0" y="0"/>
                <wp:positionH relativeFrom="column">
                  <wp:posOffset>1485900</wp:posOffset>
                </wp:positionH>
                <wp:positionV relativeFrom="paragraph">
                  <wp:posOffset>-915670</wp:posOffset>
                </wp:positionV>
                <wp:extent cx="342900" cy="228600"/>
                <wp:effectExtent l="0" t="1905" r="3810" b="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6C5982" w:rsidRDefault="00256BD0" w:rsidP="00A33DE8">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62937936" id="Надпись 102" o:spid="_x0000_s1043" type="#_x0000_t202" style="position:absolute;left:0;text-align:left;margin-left:117pt;margin-top:-72.1pt;width:27pt;height:18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H81gIAANQFAAAOAAAAZHJzL2Uyb0RvYy54bWysVM2O0zAQviPxDpbv2fxs2ibRpqvdpgGk&#10;5Uda4O4mTmOR2MH2Nl0QB+68Au/AgQM3XqH7RoydttvdFRICcohsz/ib+WY+z8npum3QikrFBE+x&#10;f+RhRHkhSsaXKX7zOncijJQmvCSN4DTF11Th0+njRyd9l9BA1KIpqUQAwlXSdymute4S11VFTVui&#10;jkRHORgrIVuiYSuXbilJD+ht4waeN3Z7IctOioIqBafZYMRTi19VtNAvq0pRjZoUQ27a/qX9L8zf&#10;nZ6QZClJV7Nimwb5iyxawjgE3UNlRBN0JdkDqJYVUihR6aNCtK6oKlZQywHY+N49Npc16ajlAsVR&#10;3b5M6v/BFi9WryRiJfTOCzDipIUmbb5uvm2+b35uftx8vvmCjAXq1HcqAffLDi7o9blYwx3LWXUX&#10;oninEBezmvAlPZNS9DUlJeTpm5vuwdUBRxmQRf9clBCOXGlhgdaVbFHVsO6puWhXb3dBoFQIIkIP&#10;r/d9o2uNCjg8DoPYA0sBpiCIxrA2UUliAE1XOqn0EypaZBYpliALG5CsLpQeXHcuxp2LnDUNnJOk&#10;4XcOAHM4gdBw1dhMErbTH2MvnkfzKHTCYDx3Qi/LnLN8Fjrj3J+MsuNsNsv8TyauHyY1K0vKTZid&#10;6vzwz7q61f+gl73ulGhYaeBMSkouF7NGohUB1ef22xbkwM29m4atF3C5R8kPQu88iJ18HE2cMA9H&#10;TjzxIsfz4/N47IVxmOV3KV0wTv+dEupTHI+C0aCv33Lz7PeQG0lapmGuNKxNcbR3IolR5ZyXtrWa&#10;sGZYH5TCpH9bCmj3rtFWw0a2g4D1erEens3EhDcCX4jyGlQtBSgMxAhDERa1kB8w6mHApFi9vyKS&#10;YtQ84/Aygkl4DC9ODxujWozkoWVxaCG8AKgUF1piNGxm2s4x0zAuzuANVcxq+TaX7cuD0WEpbcec&#10;mU2He+t1O4ynvwAAAP//AwBQSwMEFAAGAAgAAAAhAEogjLzhAAAADQEAAA8AAABkcnMvZG93bnJl&#10;di54bWxMj81OwzAQhO9IvIO1SFxQa9dNUZTGqRASPXGh5cLNjZckbbwOsfPTt8c9wXFnRzPf5LvZ&#10;tmzE3jeOFKyWAhhS6UxDlYLP49siBeaDJqNbR6jgih52xf1drjPjJvrA8RAqFkPIZ1pBHUKXce7L&#10;Gq32S9chxd+3660O8ewrbno9xXDbcinEM7e6odhQ6w5faywvh8EqGM/nAffvX7ypms3m6bqfftZi&#10;UurxYX7ZAgs4hz8z3PAjOhSR6eQGMp61CuQ6iVuCgsUqSSSwaJFpGqXTTRKpBF7k/P+K4hcAAP//&#10;AwBQSwECLQAUAAYACAAAACEAtoM4kv4AAADhAQAAEwAAAAAAAAAAAAAAAAAAAAAAW0NvbnRlbnRf&#10;VHlwZXNdLnhtbFBLAQItABQABgAIAAAAIQA4/SH/1gAAAJQBAAALAAAAAAAAAAAAAAAAAC8BAABf&#10;cmVscy8ucmVsc1BLAQItABQABgAIAAAAIQAThwH81gIAANQFAAAOAAAAAAAAAAAAAAAAAC4CAABk&#10;cnMvZTJvRG9jLnhtbFBLAQItABQABgAIAAAAIQBKIIy84QAAAA0BAAAPAAAAAAAAAAAAAAAAADAF&#10;AABkcnMvZG93bnJldi54bWxQSwUGAAAAAAQABADzAAAAPgYAAAAA&#10;" filled="f" stroked="f">
                <v:textbox inset="2.16pt,1.8pt,2.16pt,1.8pt">
                  <w:txbxContent>
                    <w:p w:rsidR="00256BD0" w:rsidRPr="006C5982" w:rsidRDefault="00256BD0" w:rsidP="00A33DE8">
                      <w:pPr>
                        <w:rPr>
                          <w:b/>
                          <w:sz w:val="10"/>
                          <w:szCs w:val="10"/>
                        </w:rPr>
                      </w:pPr>
                    </w:p>
                  </w:txbxContent>
                </v:textbox>
              </v:shape>
            </w:pict>
          </mc:Fallback>
        </mc:AlternateContent>
      </w:r>
      <w:r w:rsidRPr="00A33DE8">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14560" behindDoc="0" locked="0" layoutInCell="1" allowOverlap="1" wp14:anchorId="1AF8042B" wp14:editId="37C4B259">
                <wp:simplePos x="0" y="0"/>
                <wp:positionH relativeFrom="column">
                  <wp:posOffset>5029200</wp:posOffset>
                </wp:positionH>
                <wp:positionV relativeFrom="paragraph">
                  <wp:posOffset>-801370</wp:posOffset>
                </wp:positionV>
                <wp:extent cx="228600" cy="228600"/>
                <wp:effectExtent l="0" t="1905" r="3810" b="0"/>
                <wp:wrapNone/>
                <wp:docPr id="101" name="Надпись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6C5982" w:rsidRDefault="00256BD0" w:rsidP="00A33DE8">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1AF8042B" id="Надпись 101" o:spid="_x0000_s1044" type="#_x0000_t202" style="position:absolute;left:0;text-align:left;margin-left:396pt;margin-top:-63.1pt;width:18pt;height:18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je1QIAANQFAAAOAAAAZHJzL2Uyb0RvYy54bWysVM2O0zAQviPxDpbv2fxs2ibRpqvdpgGk&#10;5Uda4O4mTmOR2MH2Nl0QB+68Au/AgQM3XqH7RoydttvdFRICcohsz/ib+WY+z8npum3QikrFBE+x&#10;f+RhRHkhSsaXKX7zOncijJQmvCSN4DTF11Th0+njRyd9l9BA1KIpqUQAwlXSdymute4S11VFTVui&#10;jkRHORgrIVuiYSuXbilJD+ht4waeN3Z7IctOioIqBafZYMRTi19VtNAvq0pRjZoUQ27a/qX9L8zf&#10;nZ6QZClJV7Nimwb5iyxawjgE3UNlRBN0JdkDqJYVUihR6aNCtK6oKlZQywHY+N49Npc16ajlAsVR&#10;3b5M6v/BFi9WryRiJfTO8zHipIUmbb5uvm2+b35uftx8vvmCjAXq1HcqAffLDi7o9blYwx3LWXUX&#10;oninEBezmvAlPZNS9DUlJeRpb7oHVwccZUAW/XNRQjhypYUFWleyRVXDuqfmol293QWBUiGICD28&#10;3veNrjUq4DAIorEHlgJM2zXk65LEAJqudFLpJ1S0yCxSLEEWNiBZXSg9uO5cjDsXOWsaK42G3zkA&#10;zOEEQsNVYzNJ2E5/jL14Hs2j0AmD8dwJvSxzzvJZ6IxzfzLKjrPZLPM/mbh+mNSsLCk3YXaq88M/&#10;6+pW/4Ne9rpTomGlgTMpKblczBqJVgRUn9vPNBCSP3Bz76ZhzcDlHiU/CL3zIHbycTRxwjwcOfHE&#10;ixzPj8/jsRfGYZbfpXTBOP13SqhPcTwKRoO+fsvNs99DbiRpmYa50rA2xdHeiSRGlXNe2tZqwpph&#10;fVAKk/5tKaBiu0ZbDRvZDgLW68V6eDbR7m0sRHkNqpYCFAZihKEIi1rIDxj1MGBSrN5fEUkxap5x&#10;eBnBJDwOYCING6NgjOShZXFoIbwAqBQXWmI0bGbazjHTMC7O4A1VzGrZPLYhFyBiNjA6LKXtmDOz&#10;6XBvvW6H8fQXAAAA//8DAFBLAwQUAAYACAAAACEAqXqh2eEAAAAMAQAADwAAAGRycy9kb3ducmV2&#10;LnhtbEyPzU7DMBCE70i8g7VIXFBr16glDXEqhERPXChcuLnxkrjEdoidn749y4ked3Y0802xm13L&#10;RuyjDV7BaimAoa+Csb5W8PH+ssiAxaS90W3wqOCMEXbl9VWhcxMm/4bjIdWMQnzMtYImpS7nPFYN&#10;Oh2XoUNPv6/QO53o7Gtuej1RuGu5FGLDnbaeGhrd4XOD1fdhcArG02nA/esnt7Vdr+/O++nnXkxK&#10;3d7MT4/AEs7p3wx/+IQOJTEdw+BNZK2Ch62kLUnBYiU3EhhZMpmRdCRpKyTwsuCXI8pfAAAA//8D&#10;AFBLAQItABQABgAIAAAAIQC2gziS/gAAAOEBAAATAAAAAAAAAAAAAAAAAAAAAABbQ29udGVudF9U&#10;eXBlc10ueG1sUEsBAi0AFAAGAAgAAAAhADj9If/WAAAAlAEAAAsAAAAAAAAAAAAAAAAALwEAAF9y&#10;ZWxzLy5yZWxzUEsBAi0AFAAGAAgAAAAhABPX+N7VAgAA1AUAAA4AAAAAAAAAAAAAAAAALgIAAGRy&#10;cy9lMm9Eb2MueG1sUEsBAi0AFAAGAAgAAAAhAKl6odnhAAAADAEAAA8AAAAAAAAAAAAAAAAALwUA&#10;AGRycy9kb3ducmV2LnhtbFBLBQYAAAAABAAEAPMAAAA9BgAAAAA=&#10;" filled="f" stroked="f">
                <v:textbox inset="2.16pt,1.8pt,2.16pt,1.8pt">
                  <w:txbxContent>
                    <w:p w:rsidR="00256BD0" w:rsidRPr="006C5982" w:rsidRDefault="00256BD0" w:rsidP="00A33DE8">
                      <w:pPr>
                        <w:rPr>
                          <w:b/>
                          <w:sz w:val="10"/>
                          <w:szCs w:val="10"/>
                        </w:rPr>
                      </w:pPr>
                    </w:p>
                  </w:txbxContent>
                </v:textbox>
              </v:shape>
            </w:pict>
          </mc:Fallback>
        </mc:AlternateContent>
      </w:r>
      <w:r w:rsidRPr="00A33DE8">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13536" behindDoc="0" locked="0" layoutInCell="1" allowOverlap="1" wp14:anchorId="0FFADA2D" wp14:editId="25909BA8">
                <wp:simplePos x="0" y="0"/>
                <wp:positionH relativeFrom="column">
                  <wp:posOffset>4686300</wp:posOffset>
                </wp:positionH>
                <wp:positionV relativeFrom="paragraph">
                  <wp:posOffset>-744220</wp:posOffset>
                </wp:positionV>
                <wp:extent cx="342900" cy="228600"/>
                <wp:effectExtent l="0" t="1905" r="3810" b="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6C5982" w:rsidRDefault="00256BD0" w:rsidP="00A33DE8">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0FFADA2D" id="Надпись 100" o:spid="_x0000_s1045" type="#_x0000_t202" style="position:absolute;left:0;text-align:left;margin-left:369pt;margin-top:-58.6pt;width:27pt;height:18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371QIAANQFAAAOAAAAZHJzL2Uyb0RvYy54bWysVM1u1DAQviPxDpbvaX6a3U2iZlG72QBS&#10;+ZEK3L2Js7FI7GC7my2IA3degXfgwIEbr7B9I8bO/rW9ICCHyPb8fTPzzZw9WbcNWlGpmOAp9k88&#10;jCgvRMn4MsVv3+ROhJHShJekEZym+IYq/GT6+NFZ3yU0ELVoSioROOEq6bsU11p3ieuqoqYtUSei&#10;oxyElZAt0XCVS7eUpAfvbeMGnjd2eyHLToqCKgWv2SDEU+u/qmihX1WVoho1KQZs2v6l/S/M352e&#10;kWQpSVezYguD/AWKljAOQfeuMqIJupbsgauWFVIoUemTQrSuqCpWUJsDZON797K5qklHbS5QHNXt&#10;y6T+n9vi5eq1RKyE3nlQH05aaNLm2+b75sfm1+bn7Zfbr8hIoE59pxJQv+rAQK8vxBpsbM6quxTF&#10;e4W4mNWEL+m5lKKvKSkBp28s3SPTwY8yThb9C1FCOHKthXW0rmSLqoZ1z4yhPb3bBYFSIYgIGG/2&#10;faNrjQp4PA2D2KAvQBQE0XjA65LEODRd6aTST6lokTmkWAItbECyulTaADyoGHUuctY0lhoNv/MA&#10;isMLhAZTIzMgbKc/xV48j+ZR6ITBeO6EXpY55/ksdMa5Pxllp9lslvmfTVw/TGpWlpSbMDvW+eGf&#10;dXXL/4Eve94p0bDSuDOQlFwuZo1EKwKsz+1n2wCSg5p7F4YtAuRyLyU/CL2LIHbycTRxwjwcOfHE&#10;ixzPjy/isRfGYZbfTemScfrvKaE+xfEoGA38OoC+l5tnv4e5kaRlGvZKw9oUR3slkhhWznlpW6sJ&#10;a4bzUSkM/EMpoN27RlsOG9oOBNbrxXoYm3g3GwtR3gCrpQCGARlhKcKhFvIjRj0smBSrD9dEUoya&#10;5xwmI5iEpwFspOFiWIuRPJYsjiWEF+AqxYWWGA2XmbZ7zDSMi3OYoYpZLpthG7BsJw9Wh01pu+bM&#10;bjq+W63DMp7+BgAA//8DAFBLAwQUAAYACAAAACEARD84H+EAAAAMAQAADwAAAGRycy9kb3ducmV2&#10;LnhtbEyPzU7DMBCE70i8g7VIXFDrJFVJCHEqhERPXChcuLnJkrjE6xA7P317lhM97uxo5ptit9hO&#10;TDh440hBvI5AIFWuNtQo+Hh/WWUgfNBU684RKjijh115fVXovHYzveF0CI3gEPK5VtCG0OdS+qpF&#10;q/3a9Uj8+3KD1YHPoZH1oGcOt51MouheWm2IG1rd43OL1fdhtAqm02nE/eunNI3Zbu/O+/lnE81K&#10;3d4sT48gAi7h3wx/+IwOJTMd3Ui1F52CdJPxlqBgFcdpAoIt6UPC0pGlLE5AloW8HFH+AgAA//8D&#10;AFBLAQItABQABgAIAAAAIQC2gziS/gAAAOEBAAATAAAAAAAAAAAAAAAAAAAAAABbQ29udGVudF9U&#10;eXBlc10ueG1sUEsBAi0AFAAGAAgAAAAhADj9If/WAAAAlAEAAAsAAAAAAAAAAAAAAAAALwEAAF9y&#10;ZWxzLy5yZWxzUEsBAi0AFAAGAAgAAAAhAPPGrfvVAgAA1AUAAA4AAAAAAAAAAAAAAAAALgIAAGRy&#10;cy9lMm9Eb2MueG1sUEsBAi0AFAAGAAgAAAAhAEQ/OB/hAAAADAEAAA8AAAAAAAAAAAAAAAAALwUA&#10;AGRycy9kb3ducmV2LnhtbFBLBQYAAAAABAAEAPMAAAA9BgAAAAA=&#10;" filled="f" stroked="f">
                <v:textbox inset="2.16pt,1.8pt,2.16pt,1.8pt">
                  <w:txbxContent>
                    <w:p w:rsidR="00256BD0" w:rsidRPr="006C5982" w:rsidRDefault="00256BD0" w:rsidP="00A33DE8">
                      <w:pPr>
                        <w:rPr>
                          <w:b/>
                          <w:sz w:val="10"/>
                          <w:szCs w:val="10"/>
                        </w:rPr>
                      </w:pPr>
                    </w:p>
                  </w:txbxContent>
                </v:textbox>
              </v:shape>
            </w:pict>
          </mc:Fallback>
        </mc:AlternateContent>
      </w:r>
      <w:r w:rsidRPr="00A33DE8">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12512" behindDoc="0" locked="0" layoutInCell="1" allowOverlap="1" wp14:anchorId="37B0556C" wp14:editId="02C9DE77">
                <wp:simplePos x="0" y="0"/>
                <wp:positionH relativeFrom="column">
                  <wp:posOffset>4409440</wp:posOffset>
                </wp:positionH>
                <wp:positionV relativeFrom="paragraph">
                  <wp:posOffset>-801370</wp:posOffset>
                </wp:positionV>
                <wp:extent cx="342900" cy="228600"/>
                <wp:effectExtent l="0" t="1905" r="4445" b="0"/>
                <wp:wrapNone/>
                <wp:docPr id="99" name="Надпись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6C5982" w:rsidRDefault="00256BD0" w:rsidP="00A33DE8">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37B0556C" id="Надпись 99" o:spid="_x0000_s1046" type="#_x0000_t202" style="position:absolute;left:0;text-align:left;margin-left:347.2pt;margin-top:-63.1pt;width:27pt;height:18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lq1QIAANIFAAAOAAAAZHJzL2Uyb0RvYy54bWysVM2O0zAQviPxDpbv2fxs2ibRpqvdpgGk&#10;5Uda4O4mTmOR2MH2Nl0QB+68Au/AgQM3XqH7RoydttvdFRICcohsz/ib+WY+z8npum3QikrFBE+x&#10;f+RhRHkhSsaXKX7zOncijJQmvCSN4DTF11Th0+njRyd9l9BA1KIpqUQAwlXSdymute4S11VFTVui&#10;jkRHORgrIVuiYSuXbilJD+ht4waeN3Z7IctOioIqBafZYMRTi19VtNAvq0pRjZoUQ27a/qX9L8zf&#10;nZ6QZClJV7Nimwb5iyxawjgE3UNlRBN0JdkDqJYVUihR6aNCtK6oKlZQywHY+N49Npc16ajlAsVR&#10;3b5M6v/BFi9WryRiZYrjGCNOWujR5uvm2+b75ufmx83nmy8IDFClvlMJOF924K7X52IN3baMVXch&#10;incKcTGrCV/SMylFX1NSQpa+uekeXB1wlAFZ9M9FCdHIlRYWaF3JFlUN656ai3b1dhcECoUgInTw&#10;et81utaogMPjMIg9sBRgCoJoDGsTlSQG0PSkk0o/oaJFZpFiCaKwAcnqQunBdedi3LnIWdPAOUka&#10;fucAMIcTCA1Xjc0kYfv8MfbieTSPQicMxnMn9LLMOctnoTPO/ckoO85ms8z/ZOL6YVKzsqTchNlp&#10;zg//rKdb9Q9q2atOiYaVBs6kpORyMWskWhHQfG6/bUEO3Ny7adh6AZd7lPwg9M6D2MnH0cQJ83Dk&#10;xBMvcjw/Po/HXhiHWX6X0gXj9N8poR7kOApGg75+y82z30NuJGmZhqnSsDbF0d6JJEaVc17a1mrC&#10;mmF9UAqT/m0poN27RlsNG9kOAtbrxdo+msBqzQh8IcprULUUoDAQI4xEWNRCfsCoh/GSYvX+ikiK&#10;UfOMw8sIJuFxAPNo2BjVYiQPLYtDC+EFQKW40BKjYTPTdoqZhnFxBm+oYlbLt7lsXx4MDktpO+TM&#10;ZDrcW6/bUTz9BQAA//8DAFBLAwQUAAYACAAAACEAvkC8fuEAAAAMAQAADwAAAGRycy9kb3ducmV2&#10;LnhtbEyPPU/DMBCGdyT+g3VILKi1G9LQhjgVQqITSwsLmxsfiUtsh9j56L/nmGC89x6991yxm23L&#10;RuyD8U7CaimAoau8Nq6W8P72stgAC1E5rVrvUMIFA+zK66tC5dpP7oDjMdaMSlzIlYQmxi7nPFQN&#10;WhWWvkNHu0/fWxVp7GuuezVRuW15IkTGrTKOLjSqw+cGq6/jYCWM5/OA+9cPbmqzXt9d9tP3vZik&#10;vL2Znx6BRZzjHwy/+qQOJTmd/OB0YK2EbJumhEpYrJIsAUbIQ7qh6ETRViTAy4L/f6L8AQAA//8D&#10;AFBLAQItABQABgAIAAAAIQC2gziS/gAAAOEBAAATAAAAAAAAAAAAAAAAAAAAAABbQ29udGVudF9U&#10;eXBlc10ueG1sUEsBAi0AFAAGAAgAAAAhADj9If/WAAAAlAEAAAsAAAAAAAAAAAAAAAAALwEAAF9y&#10;ZWxzLy5yZWxzUEsBAi0AFAAGAAgAAAAhAHZhKWrVAgAA0gUAAA4AAAAAAAAAAAAAAAAALgIAAGRy&#10;cy9lMm9Eb2MueG1sUEsBAi0AFAAGAAgAAAAhAL5AvH7hAAAADAEAAA8AAAAAAAAAAAAAAAAALwUA&#10;AGRycy9kb3ducmV2LnhtbFBLBQYAAAAABAAEAPMAAAA9BgAAAAA=&#10;" filled="f" stroked="f">
                <v:textbox inset="2.16pt,1.8pt,2.16pt,1.8pt">
                  <w:txbxContent>
                    <w:p w:rsidR="00256BD0" w:rsidRPr="006C5982" w:rsidRDefault="00256BD0" w:rsidP="00A33DE8">
                      <w:pPr>
                        <w:rPr>
                          <w:b/>
                          <w:sz w:val="10"/>
                          <w:szCs w:val="10"/>
                        </w:rPr>
                      </w:pPr>
                    </w:p>
                  </w:txbxContent>
                </v:textbox>
              </v:shape>
            </w:pict>
          </mc:Fallback>
        </mc:AlternateContent>
      </w:r>
      <w:r w:rsidRPr="00A33DE8">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11488" behindDoc="0" locked="0" layoutInCell="1" allowOverlap="1" wp14:anchorId="1568209F" wp14:editId="56B83FBE">
                <wp:simplePos x="0" y="0"/>
                <wp:positionH relativeFrom="column">
                  <wp:posOffset>4114800</wp:posOffset>
                </wp:positionH>
                <wp:positionV relativeFrom="paragraph">
                  <wp:posOffset>-801370</wp:posOffset>
                </wp:positionV>
                <wp:extent cx="342900" cy="228600"/>
                <wp:effectExtent l="0" t="1905" r="3810" b="0"/>
                <wp:wrapNone/>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6C5982" w:rsidRDefault="00256BD0" w:rsidP="00A33DE8">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1568209F" id="Надпись 98" o:spid="_x0000_s1047" type="#_x0000_t202" style="position:absolute;left:0;text-align:left;margin-left:324pt;margin-top:-63.1pt;width:27pt;height:18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Q5u1QIAANIFAAAOAAAAZHJzL2Uyb0RvYy54bWysVM2O0zAQviPxDpbv2fxs2ibRpqvdpgGk&#10;5Uda4O4mTmOR2MH2Nl0QB+68Au/AgQM3XqH7RoydttvdFRICcohsz/ib+WY+z8npum3QikrFBE+x&#10;f+RhRHkhSsaXKX7zOncijJQmvCSN4DTF11Th0+njRyd9l9BA1KIpqUQAwlXSdymute4S11VFTVui&#10;jkRHORgrIVuiYSuXbilJD+ht4waeN3Z7IctOioIqBafZYMRTi19VtNAvq0pRjZoUQ27a/qX9L8zf&#10;nZ6QZClJV7Nimwb5iyxawjgE3UNlRBN0JdkDqJYVUihR6aNCtK6oKlZQywHY+N49Npc16ajlAsVR&#10;3b5M6v/BFi9WryRiZYpj6BQnLfRo83XzbfN983Pz4+bzzRcEBqhS36kEnC87cNfrc7GGblvGqrsQ&#10;xTuFuJjVhC/pmZSirykpIUvf3HQPrg44yoAs+ueihGjkSgsLtK5ki6qGdU/NRbt6uwsChUIQETp4&#10;ve8aXWtUwOFxGMQeWAowBUE0hrWJShIDaHrSSaWfUNEis0ixBFHYgGR1ofTgunMx7lzkrGngnCQN&#10;v3MAmMMJhIarxmaSsH3+GHvxPJpHoRMG47kTelnmnOWz0Bnn/mSUHWezWeZ/MnH9MKlZWVJuwuw0&#10;54d/1tOt+ge17FWnRMNKA2dSUnK5mDUSrQhoPrfftiAHbu7dNGy9gMs9Sn4QeudB7OTjaOKEeThy&#10;4okXOZ4fn8djL4zDLL9L6YJx+u+UUA9yHAWjQV+/5ebZ7yE3krRMw1RpWJviaO9EEqPKOS9tazVh&#10;zbA+KIVJ/7YU0O5do62GjWwHAev1Ym0fTWAVbgS+EOU1qFoKUBiIEUYiLGohP2DUw3hJsXp/RSTF&#10;qHnG4WUEk/A4gHk0bIxqMZKHlsWhhfACoFJcaInRsJlpO8VMw7g4gzdUMavl21y2Lw8Gh6W0HXJm&#10;Mh3urdftKJ7+AgAA//8DAFBLAwQUAAYACAAAACEAhkPbIeEAAAAMAQAADwAAAGRycy9kb3ducmV2&#10;LnhtbEyPzU7DMBCE70i8g7VIXFBr19BQQpwKIdETlxYu3Nx4SVxiO8TOT9+e5QTHnR3NfFNsZ9ey&#10;Eftog1ewWgpg6KtgrK8VvL+9LDbAYtLe6DZ4VHDGCNvy8qLQuQmT3+N4SDWjEB9zraBJqcs5j1WD&#10;Tsdl6NDT7zP0Tic6+5qbXk8U7louhci409ZTQ6M7fG6w+joMTsF4Og24e/3gtrbr9c15N33fikmp&#10;66v56RFYwjn9meEXn9ChJKZjGLyJrFWQ3W1oS1KwWMlMAiPLvZAkHUl6EBJ4WfD/I8ofAAAA//8D&#10;AFBLAQItABQABgAIAAAAIQC2gziS/gAAAOEBAAATAAAAAAAAAAAAAAAAAAAAAABbQ29udGVudF9U&#10;eXBlc10ueG1sUEsBAi0AFAAGAAgAAAAhADj9If/WAAAAlAEAAAsAAAAAAAAAAAAAAAAALwEAAF9y&#10;ZWxzLy5yZWxzUEsBAi0AFAAGAAgAAAAhAB7dDm7VAgAA0gUAAA4AAAAAAAAAAAAAAAAALgIAAGRy&#10;cy9lMm9Eb2MueG1sUEsBAi0AFAAGAAgAAAAhAIZD2yHhAAAADAEAAA8AAAAAAAAAAAAAAAAALwUA&#10;AGRycy9kb3ducmV2LnhtbFBLBQYAAAAABAAEAPMAAAA9BgAAAAA=&#10;" filled="f" stroked="f">
                <v:textbox inset="2.16pt,1.8pt,2.16pt,1.8pt">
                  <w:txbxContent>
                    <w:p w:rsidR="00256BD0" w:rsidRPr="006C5982" w:rsidRDefault="00256BD0" w:rsidP="00A33DE8">
                      <w:pPr>
                        <w:rPr>
                          <w:b/>
                          <w:sz w:val="10"/>
                          <w:szCs w:val="10"/>
                        </w:rPr>
                      </w:pPr>
                    </w:p>
                  </w:txbxContent>
                </v:textbox>
              </v:shape>
            </w:pict>
          </mc:Fallback>
        </mc:AlternateContent>
      </w:r>
      <w:r w:rsidRPr="00A33DE8">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10464" behindDoc="0" locked="0" layoutInCell="1" allowOverlap="1" wp14:anchorId="75722D8B" wp14:editId="384A1F50">
                <wp:simplePos x="0" y="0"/>
                <wp:positionH relativeFrom="column">
                  <wp:posOffset>3771900</wp:posOffset>
                </wp:positionH>
                <wp:positionV relativeFrom="paragraph">
                  <wp:posOffset>-801370</wp:posOffset>
                </wp:positionV>
                <wp:extent cx="342900" cy="228600"/>
                <wp:effectExtent l="0" t="1905" r="3810" b="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6C5982" w:rsidRDefault="00256BD0" w:rsidP="00A33DE8">
                            <w:pPr>
                              <w:jc w:val="cente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75722D8B" id="Надпись 97" o:spid="_x0000_s1048" type="#_x0000_t202" style="position:absolute;left:0;text-align:left;margin-left:297pt;margin-top:-63.1pt;width:27pt;height:18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5Ug1gIAANIFAAAOAAAAZHJzL2Uyb0RvYy54bWysVM2O0zAQviPxDpbv2fxs2ibRpqvdpgGk&#10;5Uda4O4mTmOR2MH2Nl0QB+68Au/AgQM3XqH7RoydttvdFRICcohsz/ib+WY+z8npum3QikrFBE+x&#10;f+RhRHkhSsaXKX7zOncijJQmvCSN4DTF11Th0+njRyd9l9BA1KIpqUQAwlXSdymute4S11VFTVui&#10;jkRHORgrIVuiYSuXbilJD+ht4waeN3Z7IctOioIqBafZYMRTi19VtNAvq0pRjZoUQ27a/qX9L8zf&#10;nZ6QZClJV7Nimwb5iyxawjgE3UNlRBN0JdkDqJYVUihR6aNCtK6oKlZQywHY+N49Npc16ajlAsVR&#10;3b5M6v/BFi9WryRiZYrjCUactNCjzdfNt833zc/Nj5vPN18QGKBKfacScL7swF2vz8Uaum0Zq+5C&#10;FO8U4mJWE76kZ1KKvqakhCx9c9M9uDrgKAOy6J+LEqKRKy0s0LqSLaoa1j01F+3q7S4IFApBROjg&#10;9b5rdK1RAYfHYRB7YCnAFATRGNYmKkkMoOlJJ5V+QkWLzCLFEkRhA5LVhdKD687FuHORs6aBc5I0&#10;/M4BYA4nEBquGptJwvb5Y+zF82gehU4YjOdO6GWZc5bPQmec+5NRdpzNZpn/ycT1w6RmZUm5CbPT&#10;nB/+WU+36h/UsledEg0rDZxJScnlYtZItCKg+dx+24IcuLl307D1Ai73KPlB6J0HsZOPo4kT5uHI&#10;iSde5Hh+fB6PvTAOs/wupQvG6b9TQj3IcRSMBn39lptnv4fcSNIyDVOlYW2Ko70TSYwq57y0rdWE&#10;NcP6oBQm/dtSQLt3jbYaNrIdBKzXi7V9NEFgwhuBL0R5DaqWAhQGYoSRCItayA8Y9TBeUqzeXxFJ&#10;MWqecXgZwSQ8DmAeDRujWozkoWVxaCG8AKgUF1piNGxm2k4x0zAuzuANVcxq+TaX7cuDwWEpbYec&#10;mUyHe+t1O4qnvwAAAP//AwBQSwMEFAAGAAgAAAAhAJxbO1/hAAAADAEAAA8AAABkcnMvZG93bnJl&#10;di54bWxMj81OwzAQhO9IvIO1SFxQazc0UZvGqRASPXGhcOHmxtvEJbZD7Pz07VlOcNzZ0cw3xX62&#10;LRuxD8Y7CaulAIau8tq4WsLH+8tiAyxE5bRqvUMJVwywL29vCpVrP7k3HI+xZhTiQq4kNDF2Oeeh&#10;atCqsPQdOvqdfW9VpLOvue7VROG25YkQGbfKOGpoVIfPDVZfx8FKGC+XAQ+vn9zUJk0frofp+1FM&#10;Ut7fzU87YBHn+GeGX3xCh5KYTn5wOrBWQrpd05YoYbFKsgQYWbL1hqQTSVuRAC8L/n9E+QMAAP//&#10;AwBQSwECLQAUAAYACAAAACEAtoM4kv4AAADhAQAAEwAAAAAAAAAAAAAAAAAAAAAAW0NvbnRlbnRf&#10;VHlwZXNdLnhtbFBLAQItABQABgAIAAAAIQA4/SH/1gAAAJQBAAALAAAAAAAAAAAAAAAAAC8BAABf&#10;cmVscy8ucmVsc1BLAQItABQABgAIAAAAIQBQf5Ug1gIAANIFAAAOAAAAAAAAAAAAAAAAAC4CAABk&#10;cnMvZTJvRG9jLnhtbFBLAQItABQABgAIAAAAIQCcWztf4QAAAAwBAAAPAAAAAAAAAAAAAAAAADAF&#10;AABkcnMvZG93bnJldi54bWxQSwUGAAAAAAQABADzAAAAPgYAAAAA&#10;" filled="f" stroked="f">
                <v:textbox inset="2.16pt,1.8pt,2.16pt,1.8pt">
                  <w:txbxContent>
                    <w:p w:rsidR="00256BD0" w:rsidRPr="006C5982" w:rsidRDefault="00256BD0" w:rsidP="00A33DE8">
                      <w:pPr>
                        <w:jc w:val="center"/>
                        <w:rPr>
                          <w:b/>
                          <w:sz w:val="10"/>
                          <w:szCs w:val="10"/>
                        </w:rPr>
                      </w:pPr>
                    </w:p>
                  </w:txbxContent>
                </v:textbox>
              </v:shape>
            </w:pict>
          </mc:Fallback>
        </mc:AlternateContent>
      </w:r>
      <w:r w:rsidRPr="00A33DE8">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09440" behindDoc="0" locked="0" layoutInCell="1" allowOverlap="1" wp14:anchorId="0EA0169C" wp14:editId="2E900A48">
                <wp:simplePos x="0" y="0"/>
                <wp:positionH relativeFrom="column">
                  <wp:posOffset>3527425</wp:posOffset>
                </wp:positionH>
                <wp:positionV relativeFrom="paragraph">
                  <wp:posOffset>-801370</wp:posOffset>
                </wp:positionV>
                <wp:extent cx="342900" cy="228600"/>
                <wp:effectExtent l="0" t="1905" r="635" b="0"/>
                <wp:wrapNone/>
                <wp:docPr id="96" name="Надпись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6C5982" w:rsidRDefault="00256BD0" w:rsidP="00A33DE8">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0EA0169C" id="Надпись 96" o:spid="_x0000_s1049" type="#_x0000_t202" style="position:absolute;left:0;text-align:left;margin-left:277.75pt;margin-top:-63.1pt;width:27pt;height:18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7Ik1gIAANIFAAAOAAAAZHJzL2Uyb0RvYy54bWysVM2O0zAQviPxDpbv2fw0/Um06Wq3aQBp&#10;+ZEWuLuJ01gkdrC9TQviwJ1X4B04cODGK3TfiLHTdru7QkJADpHtGX8z38znOT1bNzVaUamY4An2&#10;TzyMKM9FwfgywW9eZ84EI6UJL0gtOE3whip8Nn386LRrYxqIStQFlQhAuIq7NsGV1m3suiqvaEPU&#10;iWgpB2MpZEM0bOXSLSTpAL2p3cDzRm4nZNFKkVOl4DTtjXhq8cuS5vplWSqqUZ1gyE3bv7T/hfm7&#10;01MSLyVpK5bv0iB/kUVDGIegB6iUaIKuJXsA1bBcCiVKfZKLxhVlyXJqOQAb37vH5qoiLbVcoDiq&#10;PZRJ/T/Y/MXqlUSsSHA0woiTBnq0/br9tv2+/bn9cfP55gsCA1Spa1UMzlctuOv1hVhDty1j1V6K&#10;/J1CXMwqwpf0XErRVZQUkKVvbrpHV3scZUAW3XNRQDRyrYUFWpeyQWXN2qfmol293QeBQiGICB3c&#10;HLpG1xrlcDgIg8gDSw6mIJiMYG2iktgAmp60UuknVDTILBIsQRQ2IFldKt277l2MOxcZq2s4J3HN&#10;7xwAZn8CoeGqsZkkbJ8/Rl40n8wnoRMGo7kTemnqnGez0Bll/niYDtLZLPU/mbh+GFesKCg3Yfaa&#10;88M/6+lO/b1aDqpTomaFgTMpKblczGqJVgQ0n9lvV5AjN/duGrZewOUeJT8IvYsgcrLRZOyEWTh0&#10;orE3cTw/uohGXhiFaXaX0iXj9N8poQ7kOAyGvb5+y82z30NuJG6YhqlSsybBk4MTiY0q57ywrdWE&#10;1f36qBQm/dtSQLv3jbYaNrLtBazXi7V9NMHAhDcCX4hiA6qWAhQGYoSRCItKyA8YdTBeEqzeXxNJ&#10;MaqfcXgZwTgcBDCP+o1RLUby2LI4thCeA1SCcy0x6jczbaeYaRgX5/CGSma1fJvL7uXB4LCUdkPO&#10;TKbjvfW6HcXTXwAAAP//AwBQSwMEFAAGAAgAAAAhAAwQlBHgAAAADAEAAA8AAABkcnMvZG93bnJl&#10;di54bWxMj81OwzAQhO9IvIO1SFxQazcoEQ1xKoRET1xouXBzkyVxidchdn769iwn2NvOjGa/LXaL&#10;68SEQ7CeNGzWCgRS5WtLjYb348vqAUSIhmrTeUINFwywK6+vCpPXfqY3nA6xEVxCITca2hj7XMpQ&#10;tehMWPseib1PPzgTeR0aWQ9m5nLXyUSpTDpjiS+0psfnFquvw+g0TOfziPvXD2kbm6Z3l/38fa9m&#10;rW9vlqdHEBGX+BeGX3xGh5KZTn6kOohOQ8rDUQ2rTZIlIDiSqS1LJ5a2KgFZFvL/E+UPAAAA//8D&#10;AFBLAQItABQABgAIAAAAIQC2gziS/gAAAOEBAAATAAAAAAAAAAAAAAAAAAAAAABbQ29udGVudF9U&#10;eXBlc10ueG1sUEsBAi0AFAAGAAgAAAAhADj9If/WAAAAlAEAAAsAAAAAAAAAAAAAAAAALwEAAF9y&#10;ZWxzLy5yZWxzUEsBAi0AFAAGAAgAAAAhADjDsiTWAgAA0gUAAA4AAAAAAAAAAAAAAAAALgIAAGRy&#10;cy9lMm9Eb2MueG1sUEsBAi0AFAAGAAgAAAAhAAwQlBHgAAAADAEAAA8AAAAAAAAAAAAAAAAAMAUA&#10;AGRycy9kb3ducmV2LnhtbFBLBQYAAAAABAAEAPMAAAA9BgAAAAA=&#10;" filled="f" stroked="f">
                <v:textbox inset="2.16pt,1.8pt,2.16pt,1.8pt">
                  <w:txbxContent>
                    <w:p w:rsidR="00256BD0" w:rsidRPr="006C5982" w:rsidRDefault="00256BD0" w:rsidP="00A33DE8">
                      <w:pPr>
                        <w:rPr>
                          <w:b/>
                          <w:sz w:val="10"/>
                          <w:szCs w:val="10"/>
                        </w:rPr>
                      </w:pPr>
                    </w:p>
                  </w:txbxContent>
                </v:textbox>
              </v:shape>
            </w:pict>
          </mc:Fallback>
        </mc:AlternateContent>
      </w:r>
      <w:r w:rsidRPr="00A33DE8">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08416" behindDoc="0" locked="0" layoutInCell="1" allowOverlap="1" wp14:anchorId="66E73B0E" wp14:editId="4FD16C31">
                <wp:simplePos x="0" y="0"/>
                <wp:positionH relativeFrom="column">
                  <wp:posOffset>3200400</wp:posOffset>
                </wp:positionH>
                <wp:positionV relativeFrom="paragraph">
                  <wp:posOffset>-857885</wp:posOffset>
                </wp:positionV>
                <wp:extent cx="342900" cy="228600"/>
                <wp:effectExtent l="0" t="2540" r="3810" b="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6C5982" w:rsidRDefault="00256BD0" w:rsidP="00A33DE8">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66E73B0E" id="Надпись 95" o:spid="_x0000_s1050" type="#_x0000_t202" style="position:absolute;left:0;text-align:left;margin-left:252pt;margin-top:-67.55pt;width:27pt;height:18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UG1QIAANIFAAAOAAAAZHJzL2Uyb0RvYy54bWysVM2O0zAQviPxDpbv2fxs2ibRpqvdpgGk&#10;5Uda4O4mTmOR2MH2Nl0QB+68Au/AgQM3XqH7RoydttvdFRICcohsz/ib+WY+z8npum3QikrFBE+x&#10;f+RhRHkhSsaXKX7zOncijJQmvCSN4DTF11Th0+njRyd9l9BA1KIpqUQAwlXSdymute4S11VFTVui&#10;jkRHORgrIVuiYSuXbilJD+ht4waeN3Z7IctOioIqBafZYMRTi19VtNAvq0pRjZoUQ27a/qX9L8zf&#10;nZ6QZClJV7Nimwb5iyxawjgE3UNlRBN0JdkDqJYVUihR6aNCtK6oKlZQywHY+N49Npc16ajlAsVR&#10;3b5M6v/BFi9WryRiZYrjEUactNCjzdfNt833zc/Nj5vPN18QGKBKfacScL7swF2vz8Uaum0Zq+5C&#10;FO8U4mJWE76kZ1KKvqakhCx9c9M9uDrgKAOy6J+LEqKRKy0s0LqSLaoa1j01F+3q7S4IFApBROjg&#10;9b5rdK1RAYfHYRB7YCnAFATRGNYmKkkMoOlJJ5V+QkWLzCLFEkRhA5LVhdKD687FuHORs6aBc5I0&#10;/M4BYA4nEBquGptJwvb5Y+zF82gehU4YjOdO6GWZc5bPQmec+5NRdpzNZpn/ycT1w6RmZUm5CbPT&#10;nB/+WU+36h/UsledEg0rDZxJScnlYtZItCKg+dx+24IcuLl307D1Ai73KPlB6J0HsZOPo4kT5uHI&#10;iSde5Hh+fB6PvTAOs/wupQvG6b9TQr2RYzAa9PVbbp79HnIjScs0TJWGtSmO9k4kMaqc89K2VhPW&#10;DOuDUpj0b0sB7d412mrYyHYQsF4v1vbRBKEJbwS+EOU1qFoKUBiIEUYiLGohP2DUw3hJsXp/RSTF&#10;qHnG4WUEk/A4gHk0bIxqMZKHlsWhhfACoFJcaInRsJlpO8VMw7g4gzdUMavl21y2Lw8Gh6W0HXJm&#10;Mh3urdftKJ7+AgAA//8DAFBLAwQUAAYACAAAACEAGZwmXOEAAAAMAQAADwAAAGRycy9kb3ducmV2&#10;LnhtbEyPzU7DMBCE70i8g7VIXFBrh+KqDXEqhERPXChcuLnxNnGJ7RA7P317lhMcd3Y0802xm13L&#10;RuyjDV5BthTA0FfBWF8r+Hh/WWyAxaS90W3wqOCCEXbl9VWhcxMm/4bjIdWMQnzMtYImpS7nPFYN&#10;Oh2XoUNPv1PonU509jU3vZ4o3LX8Xog1d9p6amh0h88NVl+HwSkYz+cB96+f3NZWyrvLfvpeiUmp&#10;25v56RFYwjn9meEXn9ChJKZjGLyJrFUgxQNtSQoW2UpmwMgi5YakI0nbbQa8LPj/EeUPAAAA//8D&#10;AFBLAQItABQABgAIAAAAIQC2gziS/gAAAOEBAAATAAAAAAAAAAAAAAAAAAAAAABbQ29udGVudF9U&#10;eXBlc10ueG1sUEsBAi0AFAAGAAgAAAAhADj9If/WAAAAlAEAAAsAAAAAAAAAAAAAAAAALwEAAF9y&#10;ZWxzLy5yZWxzUEsBAi0AFAAGAAgAAAAhAHLUFQbVAgAA0gUAAA4AAAAAAAAAAAAAAAAALgIAAGRy&#10;cy9lMm9Eb2MueG1sUEsBAi0AFAAGAAgAAAAhABmcJlzhAAAADAEAAA8AAAAAAAAAAAAAAAAALwUA&#10;AGRycy9kb3ducmV2LnhtbFBLBQYAAAAABAAEAPMAAAA9BgAAAAA=&#10;" filled="f" stroked="f">
                <v:textbox inset="2.16pt,1.8pt,2.16pt,1.8pt">
                  <w:txbxContent>
                    <w:p w:rsidR="00256BD0" w:rsidRPr="006C5982" w:rsidRDefault="00256BD0" w:rsidP="00A33DE8">
                      <w:pPr>
                        <w:rPr>
                          <w:b/>
                          <w:sz w:val="10"/>
                          <w:szCs w:val="10"/>
                        </w:rPr>
                      </w:pPr>
                    </w:p>
                  </w:txbxContent>
                </v:textbox>
              </v:shape>
            </w:pict>
          </mc:Fallback>
        </mc:AlternateContent>
      </w:r>
      <w:r w:rsidRPr="00A33DE8">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06368" behindDoc="0" locked="0" layoutInCell="1" allowOverlap="1" wp14:anchorId="3030610E" wp14:editId="4B0813FA">
                <wp:simplePos x="0" y="0"/>
                <wp:positionH relativeFrom="column">
                  <wp:posOffset>2640330</wp:posOffset>
                </wp:positionH>
                <wp:positionV relativeFrom="paragraph">
                  <wp:posOffset>-801370</wp:posOffset>
                </wp:positionV>
                <wp:extent cx="342900" cy="228600"/>
                <wp:effectExtent l="0" t="1905" r="1905" b="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6C5982" w:rsidRDefault="00256BD0" w:rsidP="00A33DE8">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3030610E" id="Надпись 94" o:spid="_x0000_s1051" type="#_x0000_t202" style="position:absolute;left:0;text-align:left;margin-left:207.9pt;margin-top:-63.1pt;width:27pt;height:18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IC1gIAANIFAAAOAAAAZHJzL2Uyb0RvYy54bWysVM2O0zAQviPxDpbv2fxs2ibRpqvdpgGk&#10;5Uda4O4mTmOR2MH2Nl0QB+68Au/AgQM3XqH7RoydttvdFRICcohsz/ib+WY+z8npum3QikrFBE+x&#10;f+RhRHkhSsaXKX7zOncijJQmvCSN4DTF11Th0+njRyd9l9BA1KIpqUQAwlXSdymute4S11VFTVui&#10;jkRHORgrIVuiYSuXbilJD+ht4waeN3Z7IctOioIqBafZYMRTi19VtNAvq0pRjZoUQ27a/qX9L8zf&#10;nZ6QZClJV7Nimwb5iyxawjgE3UNlRBN0JdkDqJYVUihR6aNCtK6oKlZQywHY+N49Npc16ajlAsVR&#10;3b5M6v/BFi9WryRiZYrjECNOWujR5uvm2+b75ufmx83nmy8IDFClvlMJOF924K7X52IN3baMVXch&#10;incKcTGrCV/SMylFX1NSQpa+uekeXB1wlAFZ9M9FCdHIlRYWaF3JFlUN656ai3b1dhcECoUgInTw&#10;et81utaogMPjMIg9sBRgCoJoDGsTlSQG0PSkk0o/oaJFZpFiCaKwAcnqQunBdedi3LnIWdPAOUka&#10;fucAMIcTCA1Xjc0kYfv8MfbieTSPQicMxnMn9LLMOctnoTPO/ckoO85ms8z/ZOL6YVKzsqTchNlp&#10;zg//rKdb9Q9q2atOiYaVBs6kpORyMWskWhHQfG6/bUEO3Ny7adh6AZd7lPwg9M6D2MnH0cQJ83Dk&#10;xBMvcjw/Po/HXhiHWX6X0gXj9N8poR7kOApGg75+y82z30NuJGmZhqnSsDbF0d6JJEaVc17a1mrC&#10;mmF9UAqT/m0poN27RlsNG9kOAtbrxdo+GsgR0IzAF6K8BlVLAQoDMcJIhEUt5AeMehgvKVbvr4ik&#10;GDXPOLyMYBIeBzCPho1RLUby0LI4tBBeAFSKCy0xGjYzbaeYaRgXZ/CGKma1fJvL9uXB4LCUtkPO&#10;TKbDvfW6HcXTXwAAAP//AwBQSwMEFAAGAAgAAAAhAHuy0LHgAAAADAEAAA8AAABkcnMvZG93bnJl&#10;di54bWxMjz1PwzAQhnck/oN1SCyotROaiIY4FUKiEwuFhc2Nj8QltkPsfPTfc0x0fD/03nPlbrEd&#10;m3AIxjsJyVoAQ1d7bVwj4eP9ZfUALETltOq8QwlnDLCrrq9KVWg/uzecDrFhNOJCoSS0MfYF56Fu&#10;0aqw9j06yr78YFUkOTRcD2qmcdvxVIicW2UcXWhVj88t1t+H0UqYTqcR96+f3DQmy+7O+/nnXsxS&#10;3t4sT4/AIi7xvwx/+IQOFTEd/eh0YJ2ETZIRepSwStI8BUaVTb4l60jWVqTAq5JfPlH9AgAA//8D&#10;AFBLAQItABQABgAIAAAAIQC2gziS/gAAAOEBAAATAAAAAAAAAAAAAAAAAAAAAABbQ29udGVudF9U&#10;eXBlc10ueG1sUEsBAi0AFAAGAAgAAAAhADj9If/WAAAAlAEAAAsAAAAAAAAAAAAAAAAALwEAAF9y&#10;ZWxzLy5yZWxzUEsBAi0AFAAGAAgAAAAhABpoMgLWAgAA0gUAAA4AAAAAAAAAAAAAAAAALgIAAGRy&#10;cy9lMm9Eb2MueG1sUEsBAi0AFAAGAAgAAAAhAHuy0LHgAAAADAEAAA8AAAAAAAAAAAAAAAAAMAUA&#10;AGRycy9kb3ducmV2LnhtbFBLBQYAAAAABAAEAPMAAAA9BgAAAAA=&#10;" filled="f" stroked="f">
                <v:textbox inset="2.16pt,1.8pt,2.16pt,1.8pt">
                  <w:txbxContent>
                    <w:p w:rsidR="00256BD0" w:rsidRPr="006C5982" w:rsidRDefault="00256BD0" w:rsidP="00A33DE8">
                      <w:pPr>
                        <w:rPr>
                          <w:b/>
                          <w:sz w:val="10"/>
                          <w:szCs w:val="10"/>
                        </w:rPr>
                      </w:pPr>
                    </w:p>
                  </w:txbxContent>
                </v:textbox>
              </v:shape>
            </w:pict>
          </mc:Fallback>
        </mc:AlternateContent>
      </w:r>
      <w:r w:rsidRPr="00A33DE8">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05344" behindDoc="0" locked="0" layoutInCell="1" allowOverlap="1" wp14:anchorId="0FF33903" wp14:editId="00DEDDBE">
                <wp:simplePos x="0" y="0"/>
                <wp:positionH relativeFrom="column">
                  <wp:posOffset>2297430</wp:posOffset>
                </wp:positionH>
                <wp:positionV relativeFrom="paragraph">
                  <wp:posOffset>-801370</wp:posOffset>
                </wp:positionV>
                <wp:extent cx="342900" cy="228600"/>
                <wp:effectExtent l="0" t="1905" r="1905" b="0"/>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6C5982" w:rsidRDefault="00256BD0" w:rsidP="00A33DE8">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0FF33903" id="Надпись 93" o:spid="_x0000_s1052" type="#_x0000_t202" style="position:absolute;left:0;text-align:left;margin-left:180.9pt;margin-top:-63.1pt;width:27pt;height:18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sw1gIAANIFAAAOAAAAZHJzL2Uyb0RvYy54bWysVM2O0zAQviPxDpbv2fw0/Um06Wq3aQBp&#10;+ZEWuLuJ01gkdrC9TQviwJ1X4B04cODGK3TfiLHTdru7QkJADpHtGX8z38znOT1bNzVaUamY4An2&#10;TzyMKM9FwfgywW9eZ84EI6UJL0gtOE3whip8Nn386LRrYxqIStQFlQhAuIq7NsGV1m3suiqvaEPU&#10;iWgpB2MpZEM0bOXSLSTpAL2p3cDzRm4nZNFKkVOl4DTtjXhq8cuS5vplWSqqUZ1gyE3bv7T/hfm7&#10;01MSLyVpK5bv0iB/kUVDGIegB6iUaIKuJXsA1bBcCiVKfZKLxhVlyXJqOQAb37vH5qoiLbVcoDiq&#10;PZRJ/T/Y/MXqlUSsSHA0wIiTBnq0/br9tv2+/bn9cfP55gsCA1Spa1UMzlctuOv1hVhDty1j1V6K&#10;/J1CXMwqwpf0XErRVZQUkKVvbrpHV3scZUAW3XNRQDRyrYUFWpeyQWXN2qfmol293QeBQiGICB3c&#10;HLpG1xrlcDgIg8gDSw6mIJiMYG2iktgAmp60UuknVDTILBIsQRQ2IFldKt277l2MOxcZq2s4J3HN&#10;7xwAZn8CoeGqsZkkbJ8/Rl40n8wnoRMGo7kTemnqnGez0Bll/niYDtLZLPU/mbh+GFesKCg3Yfaa&#10;88M/6+lO/b1aDqpTomaFgTMpKblczGqJVgQ0n9lvV5AjN/duGrZewOUeJT8IvYsgcrLRZOyEWTh0&#10;orE3cTw/uohGXhiFaXaX0iXj9N8poQ7kOAyGvb5+y82z30NuJG6YhqlSsybBk4MTiY0q57ywrdWE&#10;1f36qBQm/dtSQLv3jbYaNrLtBazXi7V9NMHIhDcCX4hiA6qWAhQGYoSRCItKyA8YdTBeEqzeXxNJ&#10;MaqfcXgZwTgcBDCP+o1RLUby2LI4thCeA1SCcy0x6jczbaeYaRgX5/CGSma1fJvL7uXB4LCUdkPO&#10;TKbjvfW6HcXTXwAAAP//AwBQSwMEFAAGAAgAAAAhAO6PmDvgAAAADAEAAA8AAABkcnMvZG93bnJl&#10;di54bWxMjz1PwzAQhnck/oN1SCyotZOSqA1xKoREJxYKC5sbH4lLbIfY+ei/55hgfD/03nPlfrEd&#10;m3AIxjsJyVoAQ1d7bVwj4f3tebUFFqJyWnXeoYQLBthX11elKrSf3StOx9gwGnGhUBLaGPuC81C3&#10;aFVY+x4dZZ9+sCqSHBquBzXTuO14KkTOrTKOLrSqx6cW66/jaCVM5/OIh5cPbhqTZXeXw/y9EbOU&#10;tzfL4wOwiEv8K8MvPqFDRUwnPzodWCdhkyeEHiWskjRPgVHlPsnIOpG1EynwquT/n6h+AAAA//8D&#10;AFBLAQItABQABgAIAAAAIQC2gziS/gAAAOEBAAATAAAAAAAAAAAAAAAAAAAAAABbQ29udGVudF9U&#10;eXBlc10ueG1sUEsBAi0AFAAGAAgAAAAhADj9If/WAAAAlAEAAAsAAAAAAAAAAAAAAAAALwEAAF9y&#10;ZWxzLy5yZWxzUEsBAi0AFAAGAAgAAAAhAPCOCzDWAgAA0gUAAA4AAAAAAAAAAAAAAAAALgIAAGRy&#10;cy9lMm9Eb2MueG1sUEsBAi0AFAAGAAgAAAAhAO6PmDvgAAAADAEAAA8AAAAAAAAAAAAAAAAAMAUA&#10;AGRycy9kb3ducmV2LnhtbFBLBQYAAAAABAAEAPMAAAA9BgAAAAA=&#10;" filled="f" stroked="f">
                <v:textbox inset="2.16pt,1.8pt,2.16pt,1.8pt">
                  <w:txbxContent>
                    <w:p w:rsidR="00256BD0" w:rsidRPr="006C5982" w:rsidRDefault="00256BD0" w:rsidP="00A33DE8">
                      <w:pPr>
                        <w:rPr>
                          <w:b/>
                          <w:sz w:val="10"/>
                          <w:szCs w:val="10"/>
                        </w:rPr>
                      </w:pPr>
                    </w:p>
                  </w:txbxContent>
                </v:textbox>
              </v:shape>
            </w:pict>
          </mc:Fallback>
        </mc:AlternateContent>
      </w:r>
      <w:r w:rsidRPr="00A33DE8">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03296" behindDoc="0" locked="0" layoutInCell="1" allowOverlap="1" wp14:anchorId="00ED779A" wp14:editId="3111FD8E">
                <wp:simplePos x="0" y="0"/>
                <wp:positionH relativeFrom="column">
                  <wp:posOffset>1828800</wp:posOffset>
                </wp:positionH>
                <wp:positionV relativeFrom="paragraph">
                  <wp:posOffset>-915670</wp:posOffset>
                </wp:positionV>
                <wp:extent cx="342900" cy="228600"/>
                <wp:effectExtent l="0" t="1905" r="3810" b="0"/>
                <wp:wrapNone/>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6C5982" w:rsidRDefault="00256BD0" w:rsidP="00A33DE8">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00ED779A" id="Надпись 92" o:spid="_x0000_s1053" type="#_x0000_t202" style="position:absolute;left:0;text-align:left;margin-left:2in;margin-top:-72.1pt;width:27pt;height:18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w01gIAANIFAAAOAAAAZHJzL2Uyb0RvYy54bWysVM2O0zAQviPxDpbv2fxs2ibRpqvdpgGk&#10;5Uda4O4mTmOR2MH2Nl0QB+68Au/AgQM3XqH7RoydttvdFRICcohsz/ib+WY+z8npum3QikrFBE+x&#10;f+RhRHkhSsaXKX7zOncijJQmvCSN4DTF11Th0+njRyd9l9BA1KIpqUQAwlXSdymute4S11VFTVui&#10;jkRHORgrIVuiYSuXbilJD+ht4waeN3Z7IctOioIqBafZYMRTi19VtNAvq0pRjZoUQ27a/qX9L8zf&#10;nZ6QZClJV7Nimwb5iyxawjgE3UNlRBN0JdkDqJYVUihR6aNCtK6oKlZQywHY+N49Npc16ajlAsVR&#10;3b5M6v/BFi9WryRiZYrjACNOWujR5uvm2+b75ufmx83nmy8IDFClvlMJOF924K7X52IN3baMVXch&#10;incKcTGrCV/SMylFX1NSQpa+uekeXB1wlAFZ9M9FCdHIlRYWaF3JFlUN656ai3b1dhcECoUgInTw&#10;et81utaogMPjMIg9sBRgCoJoDGsTlSQG0PSkk0o/oaJFZpFiCaKwAcnqQunBdedi3LnIWdPAOUka&#10;fucAMIcTCA1Xjc0kYfv8MfbieTSPQicMxnMn9LLMOctnoTPO/ckoO85ms8z/ZOL6YVKzsqTchNlp&#10;zg//rKdb9Q9q2atOiYaVBs6kpORyMWskWhHQfG6/bUEO3Ny7adh6AZd7lPwg9M6D2MnH0cQJ83Dk&#10;xBMvcjw/Po/HXhiHWX6X0gXj9N8poR7kOApGg75+y82z30NuJGmZhqnSsDbF0d6JJEaVc17a1mrC&#10;mmF9UAqT/m0poN27RlsNG9kOAtbrxdo+mmBiwhuBL0R5DaqWAhQGYoSRCItayA8Y9TBeUqzeXxFJ&#10;MWqecXgZwSQ8hgenh41RLUby0LI4tBBeAFSKCy0xGjYzbaeYaRgXZ/CGKma1fJvL9uXB4LCUtkPO&#10;TKbDvfW6HcXTXwAAAP//AwBQSwMEFAAGAAgAAAAhAPA12R3hAAAADQEAAA8AAABkcnMvZG93bnJl&#10;di54bWxMj81OwzAQhO9IvIO1SFxQa9dNUZTGqRASPXGh5cLNjZckbbwOsfPTt8c9wXFnRzPf5LvZ&#10;tmzE3jeOFKyWAhhS6UxDlYLP49siBeaDJqNbR6jgih52xf1drjPjJvrA8RAqFkPIZ1pBHUKXce7L&#10;Gq32S9chxd+3660O8ewrbno9xXDbcinEM7e6odhQ6w5faywvh8EqGM/nAffvX7ypms3m6bqfftZi&#10;UurxYX7ZAgs4hz8z3PAjOhSR6eQGMp61CmSaxi1BwWKVJBJYtKwTGaXTTRKpBF7k/P+K4hcAAP//&#10;AwBQSwECLQAUAAYACAAAACEAtoM4kv4AAADhAQAAEwAAAAAAAAAAAAAAAAAAAAAAW0NvbnRlbnRf&#10;VHlwZXNdLnhtbFBLAQItABQABgAIAAAAIQA4/SH/1gAAAJQBAAALAAAAAAAAAAAAAAAAAC8BAABf&#10;cmVscy8ucmVsc1BLAQItABQABgAIAAAAIQCYMiw01gIAANIFAAAOAAAAAAAAAAAAAAAAAC4CAABk&#10;cnMvZTJvRG9jLnhtbFBLAQItABQABgAIAAAAIQDwNdkd4QAAAA0BAAAPAAAAAAAAAAAAAAAAADAF&#10;AABkcnMvZG93bnJldi54bWxQSwUGAAAAAAQABADzAAAAPgYAAAAA&#10;" filled="f" stroked="f">
                <v:textbox inset="2.16pt,1.8pt,2.16pt,1.8pt">
                  <w:txbxContent>
                    <w:p w:rsidR="00256BD0" w:rsidRPr="006C5982" w:rsidRDefault="00256BD0" w:rsidP="00A33DE8">
                      <w:pPr>
                        <w:rPr>
                          <w:b/>
                          <w:sz w:val="10"/>
                          <w:szCs w:val="10"/>
                        </w:rPr>
                      </w:pPr>
                    </w:p>
                  </w:txbxContent>
                </v:textbox>
              </v:shape>
            </w:pict>
          </mc:Fallback>
        </mc:AlternateContent>
      </w:r>
      <w:r w:rsidRPr="00A33DE8">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04320" behindDoc="0" locked="0" layoutInCell="1" allowOverlap="1" wp14:anchorId="1A38EED0" wp14:editId="152E71ED">
                <wp:simplePos x="0" y="0"/>
                <wp:positionH relativeFrom="column">
                  <wp:posOffset>1209040</wp:posOffset>
                </wp:positionH>
                <wp:positionV relativeFrom="paragraph">
                  <wp:posOffset>-801370</wp:posOffset>
                </wp:positionV>
                <wp:extent cx="342900" cy="228600"/>
                <wp:effectExtent l="0" t="1905" r="4445" b="0"/>
                <wp:wrapNone/>
                <wp:docPr id="91"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6C5982" w:rsidRDefault="00256BD0" w:rsidP="00A33DE8">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1A38EED0" id="Надпись 91" o:spid="_x0000_s1054" type="#_x0000_t202" style="position:absolute;left:0;text-align:left;margin-left:95.2pt;margin-top:-63.1pt;width:27pt;height:18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RL1gIAANIFAAAOAAAAZHJzL2Uyb0RvYy54bWysVM2O0zAQviPxDpbv2fxs2ibRpqvdpgGk&#10;5Uda4O4mTmOR2MH2Nl0QB+68Au/AgQM3XqH7RoydttvdFRICcohsz/ib+WY+z8npum3QikrFBE+x&#10;f+RhRHkhSsaXKX7zOncijJQmvCSN4DTF11Th0+njRyd9l9BA1KIpqUQAwlXSdymute4S11VFTVui&#10;jkRHORgrIVuiYSuXbilJD+ht4waeN3Z7IctOioIqBafZYMRTi19VtNAvq0pRjZoUQ27a/qX9L8zf&#10;nZ6QZClJV7Nimwb5iyxawjgE3UNlRBN0JdkDqJYVUihR6aNCtK6oKlZQywHY+N49Npc16ajlAsVR&#10;3b5M6v/BFi9WryRiZYpjHyNOWujR5uvm2+b75ufmx83nmy8IDFClvlMJOF924K7X52IN3baMVXch&#10;incKcTGrCV/SMylFX1NSQpb2pntwdcBRBmTRPxclRCNXWligdSVbVDWse2ou2tXbXRAoFIKI0MHr&#10;fdfoWqMCDo/DIPbAUoApCKIxrCFflyQG0PSkk0o/oaJFZpFiCaKwAcnqQunBdedi3LnIWdNYYTT8&#10;zgFgDicQGq4am0nC9vlj7MXzaB6FThiM507oZZlzls9CZ5z7k1F2nM1mmf/JxPXDpGZlSbkJs9Oc&#10;H/5ZT7fqH9SyV50SDSsNnElJyeVi1ki0IqD53H7bghy4uXfTsPUCLvco+UHonQexk4+jiRPm4ciJ&#10;J17keH58Ho+9MA6z/C6lC8bpv1NCPchxFIwGff2Wm2e/h9xI0jINU6VhbYqjvRNJjCrnvLSt1YQ1&#10;w/qgFCb921JAu3eNtho2sh0ErNeLtX00QbR7GwtRXoOqpQCFgRhhJMKiFvIDRj2MlxSr91dEUoya&#10;ZxxeRjAJjwOYR8PGqBYjeWhZHFoILwAqxYWWGA2bmbZTzDSMizN4QxWzWjaPbcgFiJgNDA5LaTvk&#10;zGQ63Fuv21E8/QUAAP//AwBQSwMEFAAGAAgAAAAhAH1exG7gAAAADAEAAA8AAABkcnMvZG93bnJl&#10;di54bWxMj81OwzAQhO9IvIO1SFxQa9ekFQ1xKoRET1woXLi58ZK4xHaInZ++PcuJHmf20+xMsZtd&#10;y0bsow1ewWopgKGvgrG+VvDx/rJ4ABaT9ka3waOCM0bYlddXhc5NmPwbjodUMwrxMdcKmpS6nPNY&#10;Neh0XIYOPd2+Qu90ItnX3PR6onDXcinEhjttPX1odIfPDVbfh8EpGE+nAfevn9zWdr2+O++nn3sx&#10;KXV7Mz89Aks4p38Y/upTdSip0zEM3kTWkt6KjFAFi5XcSGCEyCwj60jWVkjgZcEvR5S/AAAA//8D&#10;AFBLAQItABQABgAIAAAAIQC2gziS/gAAAOEBAAATAAAAAAAAAAAAAAAAAAAAAABbQ29udGVudF9U&#10;eXBlc10ueG1sUEsBAi0AFAAGAAgAAAAhADj9If/WAAAAlAEAAAsAAAAAAAAAAAAAAAAALwEAAF9y&#10;ZWxzLy5yZWxzUEsBAi0AFAAGAAgAAAAhADaCFEvWAgAA0gUAAA4AAAAAAAAAAAAAAAAALgIAAGRy&#10;cy9lMm9Eb2MueG1sUEsBAi0AFAAGAAgAAAAhAH1exG7gAAAADAEAAA8AAAAAAAAAAAAAAAAAMAUA&#10;AGRycy9kb3ducmV2LnhtbFBLBQYAAAAABAAEAPMAAAA9BgAAAAA=&#10;" filled="f" stroked="f">
                <v:textbox inset="2.16pt,1.8pt,2.16pt,1.8pt">
                  <w:txbxContent>
                    <w:p w:rsidR="00256BD0" w:rsidRPr="006C5982" w:rsidRDefault="00256BD0" w:rsidP="00A33DE8">
                      <w:pPr>
                        <w:rPr>
                          <w:b/>
                          <w:sz w:val="10"/>
                          <w:szCs w:val="10"/>
                        </w:rPr>
                      </w:pPr>
                    </w:p>
                  </w:txbxContent>
                </v:textbox>
              </v:shape>
            </w:pict>
          </mc:Fallback>
        </mc:AlternateContent>
      </w:r>
      <w:r w:rsidRPr="00A33DE8">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07392" behindDoc="0" locked="0" layoutInCell="1" allowOverlap="1" wp14:anchorId="31D55073" wp14:editId="5F7C2893">
                <wp:simplePos x="0" y="0"/>
                <wp:positionH relativeFrom="column">
                  <wp:posOffset>2971800</wp:posOffset>
                </wp:positionH>
                <wp:positionV relativeFrom="paragraph">
                  <wp:posOffset>-1420495</wp:posOffset>
                </wp:positionV>
                <wp:extent cx="342900" cy="228600"/>
                <wp:effectExtent l="0" t="1905" r="3810" b="0"/>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Pr="006C5982" w:rsidRDefault="00256BD0" w:rsidP="00A33DE8">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31D55073" id="Надпись 90" o:spid="_x0000_s1055" type="#_x0000_t202" style="position:absolute;left:0;text-align:left;margin-left:234pt;margin-top:-111.85pt;width:27pt;height:18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NP1gIAANIFAAAOAAAAZHJzL2Uyb0RvYy54bWysVM2O0zAQviPxDpbv2fxs2ibRpqvdpgGk&#10;5Uda4O4mTmOR2MH2Nl0QB+68Au/AgQM3XqH7RoydttvdFRICcohsz/ib+WY+z8npum3QikrFBE+x&#10;f+RhRHkhSsaXKX7zOncijJQmvCSN4DTF11Th0+njRyd9l9BA1KIpqUQAwlXSdymute4S11VFTVui&#10;jkRHORgrIVuiYSuXbilJD+ht4waeN3Z7IctOioIqBafZYMRTi19VtNAvq0pRjZoUQ27a/qX9L8zf&#10;nZ6QZClJV7Nimwb5iyxawjgE3UNlRBN0JdkDqJYVUihR6aNCtK6oKlZQywHY+N49Npc16ajlAsVR&#10;3b5M6v/BFi9WryRiZYpjKA8nLfRo83XzbfN983Pz4+bzzRcEBqhS36kEnC87cNfrc7GGblvGqrsQ&#10;xTuFuJjVhC/pmZSirykpIUvf3HQPrg44yoAs+ueihGjkSgsLtK5ki6qGdU/NRbt6uwsChUIQEVK8&#10;3neNrjUq4PA4DGIPLAWYgiAaw9pEJYkBND3ppNJPqGiRWaRYgihsQLK6UHpw3bkYdy5y1jRwTpKG&#10;3zkAzOEEQsNVYzNJ2D5/jL14Hs2j0AmD8dwJvSxzzvJZ6IxzfzLKjrPZLPM/mbh+mNSsLCk3YXaa&#10;88M/6+lW/YNa9qpTomGlgTMpKblczBqJVgQ0n9tvW5ADN/duGrZewOUeJT8IvfMgdvJxNHHCPBw5&#10;8cSLHM+Pz+OxF8Zhlt+ldME4/XdKqAc5joLRoK/fcvPs95AbSVqmYao0rE1xtHciiVHlnJe2tZqw&#10;ZlgflMKkf1sKaPeu0VbDRraDgPV6sbaPJohNeCPwhSivQdVSgMJAjDASYVEL+QGjHsZLitX7KyIp&#10;Rs0zDi8jmITHAcyjYWNUi5E8tCwOLYQXAJXiQkuMhs1M2ylmGsbFGbyhilkt3+ayfXkwOCyl7ZAz&#10;k+lwb71uR/H0FwAAAP//AwBQSwMEFAAGAAgAAAAhAMLnGMLiAAAADQEAAA8AAABkcnMvZG93bnJl&#10;di54bWxMj81OwzAQhO9IvIO1SFxQ69QlTRTiVAiJnrhQuHBz4yVxie0QOz99e5YTHHd2NPNNuV9s&#10;xyYcgvFOwmadAENXe21cI+H97XmVAwtROa0671DCBQPsq+urUhXaz+4Vp2NsGIW4UCgJbYx9wXmo&#10;W7QqrH2Pjn6ffrAq0jk0XA9qpnDbcZEkO26VcdTQqh6fWqy/jqOVMJ3PIx5ePrhpTJreXQ7z9zaZ&#10;pby9WR4fgEVc4p8ZfvEJHSpiOvnR6cA6Cfe7nLZECSshthkwsqRCkHQiaZNnGfCq5P9XVD8AAAD/&#10;/wMAUEsBAi0AFAAGAAgAAAAhALaDOJL+AAAA4QEAABMAAAAAAAAAAAAAAAAAAAAAAFtDb250ZW50&#10;X1R5cGVzXS54bWxQSwECLQAUAAYACAAAACEAOP0h/9YAAACUAQAACwAAAAAAAAAAAAAAAAAvAQAA&#10;X3JlbHMvLnJlbHNQSwECLQAUAAYACAAAACEAXj4zT9YCAADSBQAADgAAAAAAAAAAAAAAAAAuAgAA&#10;ZHJzL2Uyb0RvYy54bWxQSwECLQAUAAYACAAAACEAwucYwuIAAAANAQAADwAAAAAAAAAAAAAAAAAw&#10;BQAAZHJzL2Rvd25yZXYueG1sUEsFBgAAAAAEAAQA8wAAAD8GAAAAAA==&#10;" filled="f" stroked="f">
                <v:textbox inset="2.16pt,1.8pt,2.16pt,1.8pt">
                  <w:txbxContent>
                    <w:p w:rsidR="00256BD0" w:rsidRPr="006C5982" w:rsidRDefault="00256BD0" w:rsidP="00A33DE8">
                      <w:pPr>
                        <w:rPr>
                          <w:b/>
                          <w:sz w:val="10"/>
                          <w:szCs w:val="10"/>
                        </w:rPr>
                      </w:pPr>
                    </w:p>
                  </w:txbxContent>
                </v:textbox>
              </v:shape>
            </w:pict>
          </mc:Fallback>
        </mc:AlternateContent>
      </w:r>
      <w:r w:rsidRPr="00A33DE8">
        <w:rPr>
          <w:rFonts w:ascii="Times New Roman" w:eastAsia="Arial Unicode MS" w:hAnsi="Times New Roman" w:cs="Times New Roman"/>
          <w:color w:val="000000"/>
          <w:sz w:val="28"/>
          <w:szCs w:val="28"/>
          <w:lang w:val="uk-UA" w:eastAsia="uk-UA"/>
        </w:rPr>
        <w:t xml:space="preserve">       </w:t>
      </w:r>
    </w:p>
    <w:p w:rsidR="00D67A64" w:rsidRDefault="00D67A64" w:rsidP="00C34BB6">
      <w:pPr>
        <w:spacing w:after="0" w:line="240" w:lineRule="auto"/>
        <w:ind w:left="20" w:firstLine="688"/>
        <w:jc w:val="both"/>
        <w:rPr>
          <w:rFonts w:ascii="Times New Roman" w:eastAsia="Times New Roman" w:hAnsi="Times New Roman" w:cs="Times New Roman"/>
          <w:b/>
          <w:bCs/>
          <w:spacing w:val="1"/>
          <w:sz w:val="28"/>
          <w:szCs w:val="28"/>
          <w:lang w:val="uk-UA" w:eastAsia="uk-UA"/>
        </w:rPr>
      </w:pPr>
      <w:r w:rsidRPr="00A33DE8">
        <w:rPr>
          <w:rFonts w:ascii="Times New Roman" w:eastAsia="Arial Unicode MS" w:hAnsi="Times New Roman" w:cs="Times New Roman"/>
          <w:b/>
          <w:bCs/>
          <w:color w:val="000000"/>
          <w:spacing w:val="2"/>
          <w:sz w:val="28"/>
          <w:szCs w:val="28"/>
          <w:lang w:val="uk-UA" w:eastAsia="uk-UA"/>
        </w:rPr>
        <w:t xml:space="preserve">Екологічний податок </w:t>
      </w:r>
      <w:r w:rsidRPr="00A33DE8">
        <w:rPr>
          <w:rFonts w:ascii="Times New Roman" w:eastAsia="Arial Unicode MS" w:hAnsi="Times New Roman" w:cs="Times New Roman"/>
          <w:bCs/>
          <w:color w:val="000000"/>
          <w:spacing w:val="2"/>
          <w:sz w:val="28"/>
          <w:szCs w:val="28"/>
          <w:lang w:val="uk-UA" w:eastAsia="uk-UA"/>
        </w:rPr>
        <w:t xml:space="preserve">розраховано у сумі </w:t>
      </w:r>
      <w:r>
        <w:rPr>
          <w:rFonts w:ascii="Times New Roman" w:eastAsia="Arial Unicode MS" w:hAnsi="Times New Roman" w:cs="Times New Roman"/>
          <w:b/>
          <w:bCs/>
          <w:color w:val="000000"/>
          <w:spacing w:val="2"/>
          <w:sz w:val="28"/>
          <w:szCs w:val="28"/>
          <w:lang w:val="uk-UA" w:eastAsia="uk-UA"/>
        </w:rPr>
        <w:t>21,0</w:t>
      </w:r>
      <w:r w:rsidRPr="00A33DE8">
        <w:rPr>
          <w:rFonts w:ascii="Times New Roman" w:eastAsia="Arial Unicode MS" w:hAnsi="Times New Roman" w:cs="Times New Roman"/>
          <w:b/>
          <w:bCs/>
          <w:color w:val="000000"/>
          <w:spacing w:val="2"/>
          <w:sz w:val="28"/>
          <w:szCs w:val="28"/>
          <w:lang w:val="uk-UA" w:eastAsia="uk-UA"/>
        </w:rPr>
        <w:t xml:space="preserve"> тис. грн., </w:t>
      </w:r>
      <w:r w:rsidRPr="00A33DE8">
        <w:rPr>
          <w:rFonts w:ascii="Times New Roman" w:eastAsia="Arial Unicode MS" w:hAnsi="Times New Roman" w:cs="Times New Roman"/>
          <w:bCs/>
          <w:color w:val="000000"/>
          <w:spacing w:val="2"/>
          <w:sz w:val="28"/>
          <w:szCs w:val="28"/>
          <w:lang w:val="uk-UA" w:eastAsia="uk-UA"/>
        </w:rPr>
        <w:t>що</w:t>
      </w:r>
      <w:r w:rsidRPr="00A33DE8">
        <w:rPr>
          <w:rFonts w:ascii="Times New Roman" w:eastAsia="Arial Unicode MS" w:hAnsi="Times New Roman" w:cs="Times New Roman"/>
          <w:bCs/>
          <w:color w:val="FF0000"/>
          <w:spacing w:val="2"/>
          <w:sz w:val="28"/>
          <w:szCs w:val="28"/>
          <w:lang w:val="uk-UA" w:eastAsia="uk-UA"/>
        </w:rPr>
        <w:t xml:space="preserve"> </w:t>
      </w:r>
      <w:r w:rsidRPr="00A33DE8">
        <w:rPr>
          <w:rFonts w:ascii="Times New Roman" w:eastAsia="Arial Unicode MS" w:hAnsi="Times New Roman" w:cs="Times New Roman"/>
          <w:bCs/>
          <w:color w:val="000000"/>
          <w:spacing w:val="2"/>
          <w:sz w:val="28"/>
          <w:szCs w:val="28"/>
          <w:lang w:val="uk-UA" w:eastAsia="uk-UA"/>
        </w:rPr>
        <w:t>становить 100,0% до очікуваного надходження 20</w:t>
      </w:r>
      <w:r>
        <w:rPr>
          <w:rFonts w:ascii="Times New Roman" w:eastAsia="Arial Unicode MS" w:hAnsi="Times New Roman" w:cs="Times New Roman"/>
          <w:bCs/>
          <w:color w:val="000000"/>
          <w:spacing w:val="2"/>
          <w:sz w:val="28"/>
          <w:szCs w:val="28"/>
          <w:lang w:val="uk-UA" w:eastAsia="uk-UA"/>
        </w:rPr>
        <w:t>2</w:t>
      </w:r>
      <w:r w:rsidR="00C34BB6">
        <w:rPr>
          <w:rFonts w:ascii="Times New Roman" w:eastAsia="Arial Unicode MS" w:hAnsi="Times New Roman" w:cs="Times New Roman"/>
          <w:bCs/>
          <w:color w:val="000000"/>
          <w:spacing w:val="2"/>
          <w:sz w:val="28"/>
          <w:szCs w:val="28"/>
          <w:lang w:val="uk-UA" w:eastAsia="uk-UA"/>
        </w:rPr>
        <w:t>1</w:t>
      </w:r>
      <w:r>
        <w:rPr>
          <w:rFonts w:ascii="Times New Roman" w:eastAsia="Arial Unicode MS" w:hAnsi="Times New Roman" w:cs="Times New Roman"/>
          <w:bCs/>
          <w:color w:val="000000"/>
          <w:spacing w:val="2"/>
          <w:sz w:val="28"/>
          <w:szCs w:val="28"/>
          <w:lang w:val="uk-UA" w:eastAsia="uk-UA"/>
        </w:rPr>
        <w:t xml:space="preserve"> року</w:t>
      </w:r>
      <w:r w:rsidRPr="00A33DE8">
        <w:rPr>
          <w:rFonts w:ascii="Times New Roman" w:eastAsia="Arial Unicode MS" w:hAnsi="Times New Roman" w:cs="Times New Roman"/>
          <w:bCs/>
          <w:color w:val="000000"/>
          <w:spacing w:val="2"/>
          <w:sz w:val="28"/>
          <w:szCs w:val="28"/>
          <w:lang w:val="uk-UA" w:eastAsia="uk-UA"/>
        </w:rPr>
        <w:t>(Додаток №8)</w:t>
      </w:r>
      <w:r w:rsidRPr="00A33DE8">
        <w:rPr>
          <w:rFonts w:ascii="Times New Roman" w:eastAsia="Arial Unicode MS" w:hAnsi="Times New Roman" w:cs="Times New Roman"/>
          <w:bCs/>
          <w:color w:val="000000"/>
          <w:spacing w:val="2"/>
          <w:sz w:val="28"/>
          <w:szCs w:val="28"/>
          <w:lang w:eastAsia="uk-UA"/>
        </w:rPr>
        <w:t>.</w:t>
      </w:r>
      <w:r w:rsidRPr="00A33DE8">
        <w:rPr>
          <w:rFonts w:ascii="Times New Roman" w:eastAsia="Arial Unicode MS" w:hAnsi="Times New Roman" w:cs="Times New Roman"/>
          <w:color w:val="000000"/>
          <w:sz w:val="28"/>
          <w:szCs w:val="28"/>
          <w:lang w:val="uk-UA" w:eastAsia="uk-UA"/>
        </w:rPr>
        <w:t xml:space="preserve">   </w:t>
      </w:r>
    </w:p>
    <w:p w:rsidR="00A33DE8" w:rsidRPr="00A33DE8" w:rsidRDefault="00A33DE8" w:rsidP="00A33DE8">
      <w:pPr>
        <w:spacing w:after="0" w:line="240" w:lineRule="auto"/>
        <w:jc w:val="both"/>
        <w:rPr>
          <w:rFonts w:ascii="Times New Roman" w:eastAsia="Arial Unicode MS" w:hAnsi="Times New Roman" w:cs="Times New Roman"/>
          <w:b/>
          <w:bCs/>
          <w:spacing w:val="1"/>
          <w:sz w:val="28"/>
          <w:szCs w:val="28"/>
          <w:lang w:val="uk-UA" w:eastAsia="uk-UA"/>
        </w:rPr>
      </w:pPr>
      <w:r w:rsidRPr="00A33DE8">
        <w:rPr>
          <w:rFonts w:ascii="Arial Unicode MS" w:eastAsia="Arial Unicode MS" w:hAnsi="Arial Unicode MS" w:cs="Arial Unicode MS"/>
          <w:noProof/>
          <w:color w:val="000000"/>
          <w:sz w:val="24"/>
          <w:szCs w:val="24"/>
          <w:lang w:eastAsia="ru-RU"/>
        </w:rPr>
        <mc:AlternateContent>
          <mc:Choice Requires="wpg">
            <w:drawing>
              <wp:anchor distT="0" distB="0" distL="114300" distR="114300" simplePos="0" relativeHeight="251699200" behindDoc="0" locked="0" layoutInCell="1" allowOverlap="1">
                <wp:simplePos x="0" y="0"/>
                <wp:positionH relativeFrom="column">
                  <wp:posOffset>-1595120</wp:posOffset>
                </wp:positionH>
                <wp:positionV relativeFrom="paragraph">
                  <wp:posOffset>137795</wp:posOffset>
                </wp:positionV>
                <wp:extent cx="607060" cy="107950"/>
                <wp:effectExtent l="16510" t="57150" r="43180" b="34925"/>
                <wp:wrapNone/>
                <wp:docPr id="83" name="Группа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107950"/>
                          <a:chOff x="1956" y="69"/>
                          <a:chExt cx="3956" cy="1435"/>
                        </a:xfrm>
                      </wpg:grpSpPr>
                      <wps:wsp>
                        <wps:cNvPr id="84" name="Freeform 23" descr="Зеленый мрамор"/>
                        <wps:cNvSpPr>
                          <a:spLocks/>
                        </wps:cNvSpPr>
                        <wps:spPr bwMode="auto">
                          <a:xfrm>
                            <a:off x="1956" y="69"/>
                            <a:ext cx="3956" cy="1435"/>
                          </a:xfrm>
                          <a:custGeom>
                            <a:avLst/>
                            <a:gdLst>
                              <a:gd name="T0" fmla="*/ 105 w 4220"/>
                              <a:gd name="T1" fmla="*/ 1530 h 1530"/>
                              <a:gd name="T2" fmla="*/ 1897 w 4220"/>
                              <a:gd name="T3" fmla="*/ 283 h 1530"/>
                              <a:gd name="T4" fmla="*/ 1897 w 4220"/>
                              <a:gd name="T5" fmla="*/ 283 h 1530"/>
                              <a:gd name="T6" fmla="*/ 2070 w 4220"/>
                              <a:gd name="T7" fmla="*/ 237 h 1530"/>
                              <a:gd name="T8" fmla="*/ 4133 w 4220"/>
                              <a:gd name="T9" fmla="*/ 279 h 1530"/>
                              <a:gd name="T10" fmla="*/ 4220 w 4220"/>
                              <a:gd name="T11" fmla="*/ 257 h 1530"/>
                              <a:gd name="T12" fmla="*/ 4157 w 4220"/>
                              <a:gd name="T13" fmla="*/ 468 h 1530"/>
                              <a:gd name="T14" fmla="*/ 3873 w 4220"/>
                              <a:gd name="T15" fmla="*/ 348 h 1530"/>
                              <a:gd name="T16" fmla="*/ 3959 w 4220"/>
                              <a:gd name="T17" fmla="*/ 325 h 1530"/>
                              <a:gd name="T18" fmla="*/ 1984 w 4220"/>
                              <a:gd name="T19" fmla="*/ 261 h 1530"/>
                              <a:gd name="T20" fmla="*/ 1984 w 4220"/>
                              <a:gd name="T21" fmla="*/ 261 h 1530"/>
                              <a:gd name="T22" fmla="*/ 279 w 4220"/>
                              <a:gd name="T23" fmla="*/ 1485 h 1530"/>
                              <a:gd name="T24" fmla="*/ 105 w 4220"/>
                              <a:gd name="T25" fmla="*/ 1530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20" h="1530">
                                <a:moveTo>
                                  <a:pt x="105" y="1530"/>
                                </a:moveTo>
                                <a:cubicBezTo>
                                  <a:pt x="0" y="1129"/>
                                  <a:pt x="802" y="570"/>
                                  <a:pt x="1897" y="283"/>
                                </a:cubicBezTo>
                                <a:cubicBezTo>
                                  <a:pt x="1897" y="283"/>
                                  <a:pt x="1897" y="283"/>
                                  <a:pt x="1897" y="283"/>
                                </a:cubicBezTo>
                                <a:lnTo>
                                  <a:pt x="2070" y="237"/>
                                </a:lnTo>
                                <a:cubicBezTo>
                                  <a:pt x="2975" y="0"/>
                                  <a:pt x="3823" y="18"/>
                                  <a:pt x="4133" y="279"/>
                                </a:cubicBezTo>
                                <a:lnTo>
                                  <a:pt x="4220" y="257"/>
                                </a:lnTo>
                                <a:lnTo>
                                  <a:pt x="4157" y="468"/>
                                </a:lnTo>
                                <a:lnTo>
                                  <a:pt x="3873" y="348"/>
                                </a:lnTo>
                                <a:lnTo>
                                  <a:pt x="3959" y="325"/>
                                </a:lnTo>
                                <a:cubicBezTo>
                                  <a:pt x="3660" y="72"/>
                                  <a:pt x="2859" y="46"/>
                                  <a:pt x="1984" y="261"/>
                                </a:cubicBezTo>
                                <a:lnTo>
                                  <a:pt x="1984" y="261"/>
                                </a:lnTo>
                                <a:cubicBezTo>
                                  <a:pt x="928" y="556"/>
                                  <a:pt x="177" y="1095"/>
                                  <a:pt x="279" y="1485"/>
                                </a:cubicBezTo>
                                <a:lnTo>
                                  <a:pt x="105" y="1530"/>
                                </a:lnTo>
                                <a:close/>
                              </a:path>
                            </a:pathLst>
                          </a:custGeom>
                          <a:blipFill dpi="0" rotWithShape="1">
                            <a:blip r:embed="rId21"/>
                            <a:srcRect/>
                            <a:tile tx="0" ty="0" sx="100000" sy="100000" flip="none" algn="tl"/>
                          </a:blipFill>
                          <a:ln w="0">
                            <a:solidFill>
                              <a:srgbClr val="FFFF00"/>
                            </a:solidFill>
                            <a:round/>
                            <a:headEnd/>
                            <a:tailEnd/>
                          </a:ln>
                        </wps:spPr>
                        <wps:bodyPr rot="0" vert="horz" wrap="square" lIns="91440" tIns="45720" rIns="91440" bIns="45720" anchor="t" anchorCtr="0" upright="1">
                          <a:noAutofit/>
                        </wps:bodyPr>
                      </wps:wsp>
                      <wps:wsp>
                        <wps:cNvPr id="85" name="Freeform 24" descr="Зеленый мрамор"/>
                        <wps:cNvSpPr>
                          <a:spLocks/>
                        </wps:cNvSpPr>
                        <wps:spPr bwMode="auto">
                          <a:xfrm>
                            <a:off x="1956" y="314"/>
                            <a:ext cx="1860" cy="1190"/>
                          </a:xfrm>
                          <a:custGeom>
                            <a:avLst/>
                            <a:gdLst>
                              <a:gd name="T0" fmla="*/ 105 w 1984"/>
                              <a:gd name="T1" fmla="*/ 1269 h 1269"/>
                              <a:gd name="T2" fmla="*/ 1897 w 1984"/>
                              <a:gd name="T3" fmla="*/ 22 h 1269"/>
                              <a:gd name="T4" fmla="*/ 1984 w 1984"/>
                              <a:gd name="T5" fmla="*/ 0 h 1269"/>
                              <a:gd name="T6" fmla="*/ 1984 w 1984"/>
                              <a:gd name="T7" fmla="*/ 0 h 1269"/>
                              <a:gd name="T8" fmla="*/ 279 w 1984"/>
                              <a:gd name="T9" fmla="*/ 1224 h 1269"/>
                              <a:gd name="T10" fmla="*/ 105 w 1984"/>
                              <a:gd name="T11" fmla="*/ 1269 h 1269"/>
                            </a:gdLst>
                            <a:ahLst/>
                            <a:cxnLst>
                              <a:cxn ang="0">
                                <a:pos x="T0" y="T1"/>
                              </a:cxn>
                              <a:cxn ang="0">
                                <a:pos x="T2" y="T3"/>
                              </a:cxn>
                              <a:cxn ang="0">
                                <a:pos x="T4" y="T5"/>
                              </a:cxn>
                              <a:cxn ang="0">
                                <a:pos x="T6" y="T7"/>
                              </a:cxn>
                              <a:cxn ang="0">
                                <a:pos x="T8" y="T9"/>
                              </a:cxn>
                              <a:cxn ang="0">
                                <a:pos x="T10" y="T11"/>
                              </a:cxn>
                            </a:cxnLst>
                            <a:rect l="0" t="0" r="r" b="b"/>
                            <a:pathLst>
                              <a:path w="1984" h="1269">
                                <a:moveTo>
                                  <a:pt x="105" y="1269"/>
                                </a:moveTo>
                                <a:cubicBezTo>
                                  <a:pt x="0" y="868"/>
                                  <a:pt x="802" y="309"/>
                                  <a:pt x="1897" y="22"/>
                                </a:cubicBezTo>
                                <a:cubicBezTo>
                                  <a:pt x="1926" y="14"/>
                                  <a:pt x="1955" y="7"/>
                                  <a:pt x="1984" y="0"/>
                                </a:cubicBezTo>
                                <a:lnTo>
                                  <a:pt x="1984" y="0"/>
                                </a:lnTo>
                                <a:cubicBezTo>
                                  <a:pt x="928" y="295"/>
                                  <a:pt x="177" y="834"/>
                                  <a:pt x="279" y="1224"/>
                                </a:cubicBezTo>
                                <a:lnTo>
                                  <a:pt x="105" y="1269"/>
                                </a:lnTo>
                                <a:close/>
                              </a:path>
                            </a:pathLst>
                          </a:custGeom>
                          <a:blipFill dpi="0" rotWithShape="1">
                            <a:blip r:embed="rId21"/>
                            <a:srcRect/>
                            <a:tile tx="0" ty="0" sx="100000" sy="100000" flip="none" algn="tl"/>
                          </a:blipFill>
                          <a:ln w="0">
                            <a:solidFill>
                              <a:srgbClr val="FFFF00"/>
                            </a:solidFill>
                            <a:round/>
                            <a:headEnd/>
                            <a:tailEnd/>
                          </a:ln>
                        </wps:spPr>
                        <wps:bodyPr rot="0" vert="horz" wrap="square" lIns="91440" tIns="45720" rIns="91440" bIns="45720" anchor="t" anchorCtr="0" upright="1">
                          <a:noAutofit/>
                        </wps:bodyPr>
                      </wps:wsp>
                      <wps:wsp>
                        <wps:cNvPr id="86" name="Freeform 25" descr="Зеленый мрамор"/>
                        <wps:cNvSpPr>
                          <a:spLocks/>
                        </wps:cNvSpPr>
                        <wps:spPr bwMode="auto">
                          <a:xfrm>
                            <a:off x="1956" y="69"/>
                            <a:ext cx="3956" cy="1435"/>
                          </a:xfrm>
                          <a:custGeom>
                            <a:avLst/>
                            <a:gdLst>
                              <a:gd name="T0" fmla="*/ 105 w 4220"/>
                              <a:gd name="T1" fmla="*/ 1530 h 1530"/>
                              <a:gd name="T2" fmla="*/ 1897 w 4220"/>
                              <a:gd name="T3" fmla="*/ 283 h 1530"/>
                              <a:gd name="T4" fmla="*/ 1897 w 4220"/>
                              <a:gd name="T5" fmla="*/ 283 h 1530"/>
                              <a:gd name="T6" fmla="*/ 2070 w 4220"/>
                              <a:gd name="T7" fmla="*/ 237 h 1530"/>
                              <a:gd name="T8" fmla="*/ 4133 w 4220"/>
                              <a:gd name="T9" fmla="*/ 279 h 1530"/>
                              <a:gd name="T10" fmla="*/ 4220 w 4220"/>
                              <a:gd name="T11" fmla="*/ 257 h 1530"/>
                              <a:gd name="T12" fmla="*/ 4157 w 4220"/>
                              <a:gd name="T13" fmla="*/ 468 h 1530"/>
                              <a:gd name="T14" fmla="*/ 3873 w 4220"/>
                              <a:gd name="T15" fmla="*/ 348 h 1530"/>
                              <a:gd name="T16" fmla="*/ 3959 w 4220"/>
                              <a:gd name="T17" fmla="*/ 325 h 1530"/>
                              <a:gd name="T18" fmla="*/ 1984 w 4220"/>
                              <a:gd name="T19" fmla="*/ 261 h 1530"/>
                              <a:gd name="T20" fmla="*/ 1984 w 4220"/>
                              <a:gd name="T21" fmla="*/ 261 h 1530"/>
                              <a:gd name="T22" fmla="*/ 279 w 4220"/>
                              <a:gd name="T23" fmla="*/ 1485 h 1530"/>
                              <a:gd name="T24" fmla="*/ 105 w 4220"/>
                              <a:gd name="T25" fmla="*/ 1530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20" h="1530">
                                <a:moveTo>
                                  <a:pt x="105" y="1530"/>
                                </a:moveTo>
                                <a:cubicBezTo>
                                  <a:pt x="0" y="1129"/>
                                  <a:pt x="802" y="570"/>
                                  <a:pt x="1897" y="283"/>
                                </a:cubicBezTo>
                                <a:cubicBezTo>
                                  <a:pt x="1897" y="283"/>
                                  <a:pt x="1897" y="283"/>
                                  <a:pt x="1897" y="283"/>
                                </a:cubicBezTo>
                                <a:lnTo>
                                  <a:pt x="2070" y="237"/>
                                </a:lnTo>
                                <a:cubicBezTo>
                                  <a:pt x="2975" y="0"/>
                                  <a:pt x="3823" y="18"/>
                                  <a:pt x="4133" y="279"/>
                                </a:cubicBezTo>
                                <a:lnTo>
                                  <a:pt x="4220" y="257"/>
                                </a:lnTo>
                                <a:lnTo>
                                  <a:pt x="4157" y="468"/>
                                </a:lnTo>
                                <a:lnTo>
                                  <a:pt x="3873" y="348"/>
                                </a:lnTo>
                                <a:lnTo>
                                  <a:pt x="3959" y="325"/>
                                </a:lnTo>
                                <a:cubicBezTo>
                                  <a:pt x="3660" y="72"/>
                                  <a:pt x="2859" y="46"/>
                                  <a:pt x="1984" y="261"/>
                                </a:cubicBezTo>
                                <a:lnTo>
                                  <a:pt x="1984" y="261"/>
                                </a:lnTo>
                                <a:cubicBezTo>
                                  <a:pt x="928" y="556"/>
                                  <a:pt x="177" y="1095"/>
                                  <a:pt x="279" y="1485"/>
                                </a:cubicBezTo>
                                <a:lnTo>
                                  <a:pt x="105" y="1530"/>
                                </a:lnTo>
                                <a:close/>
                              </a:path>
                            </a:pathLst>
                          </a:custGeom>
                          <a:blipFill dpi="0" rotWithShape="1">
                            <a:blip r:embed="rId21"/>
                            <a:srcRect/>
                            <a:tile tx="0" ty="0" sx="100000" sy="100000" flip="none" algn="tl"/>
                          </a:blipFill>
                          <a:ln w="25400">
                            <a:solidFill>
                              <a:srgbClr val="FFFF00"/>
                            </a:solidFill>
                            <a:miter lim="800000"/>
                            <a:headEnd/>
                            <a:tailEnd/>
                          </a:ln>
                        </wps:spPr>
                        <wps:bodyPr rot="0" vert="horz" wrap="square" lIns="91440" tIns="45720" rIns="91440" bIns="45720" anchor="t" anchorCtr="0" upright="1">
                          <a:noAutofit/>
                        </wps:bodyPr>
                      </wps:wsp>
                      <wps:wsp>
                        <wps:cNvPr id="87" name="Freeform 26" descr="Зеленый мрамор"/>
                        <wps:cNvSpPr>
                          <a:spLocks/>
                        </wps:cNvSpPr>
                        <wps:spPr bwMode="auto">
                          <a:xfrm>
                            <a:off x="3734" y="314"/>
                            <a:ext cx="82" cy="21"/>
                          </a:xfrm>
                          <a:custGeom>
                            <a:avLst/>
                            <a:gdLst>
                              <a:gd name="T0" fmla="*/ 0 w 82"/>
                              <a:gd name="T1" fmla="*/ 21 h 21"/>
                              <a:gd name="T2" fmla="*/ 82 w 82"/>
                              <a:gd name="T3" fmla="*/ 0 h 21"/>
                            </a:gdLst>
                            <a:ahLst/>
                            <a:cxnLst>
                              <a:cxn ang="0">
                                <a:pos x="T0" y="T1"/>
                              </a:cxn>
                              <a:cxn ang="0">
                                <a:pos x="T2" y="T3"/>
                              </a:cxn>
                            </a:cxnLst>
                            <a:rect l="0" t="0" r="r" b="b"/>
                            <a:pathLst>
                              <a:path w="82" h="21">
                                <a:moveTo>
                                  <a:pt x="0" y="21"/>
                                </a:moveTo>
                                <a:cubicBezTo>
                                  <a:pt x="27" y="13"/>
                                  <a:pt x="55" y="7"/>
                                  <a:pt x="82" y="0"/>
                                </a:cubicBezTo>
                              </a:path>
                            </a:pathLst>
                          </a:custGeom>
                          <a:blipFill dpi="0" rotWithShape="1">
                            <a:blip r:embed="rId21"/>
                            <a:srcRect/>
                            <a:tile tx="0" ty="0" sx="100000" sy="100000" flip="none" algn="tl"/>
                          </a:blipFill>
                          <a:ln w="25400">
                            <a:solidFill>
                              <a:srgbClr val="FFFF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28B15" id="Группа 83" o:spid="_x0000_s1026" style="position:absolute;margin-left:-125.6pt;margin-top:10.85pt;width:47.8pt;height:8.5pt;z-index:251699200" coordorigin="1956,69" coordsize="3956,14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tmmnABwAApisAAA4AAABkcnMvZTJvRG9jLnhtbOxaT4/bRBS/I/Ed&#10;LB+RaDLjJHaiZitouxVSgYou4uzYTmLh2Mb2brY9VeLIkQNfoxcOiAJfIfuN+L3544yzdhrtSiwH&#10;b9XE8Ty/ef9m3u+98eMn15vEuoqKMs7Suc0eDW0rSoMsjNPV3P7+4vxzz7bKyk9DP8nSaG6/iUr7&#10;ydmnnzze5rOIZ+ssCaPCApO0nG3zub2uqnw2GJTBOtr45aMsj1IMLrNi41f4WawGYeFvwX2TDPhw&#10;OBlssyLMiyyIyhJ3n8lB+0zwXy6joPp2uSyjykrmNmSrxGchPhf0OTh77M9WhZ+v40CJ4d9Bio0f&#10;p5i0ZvXMr3zrsohvsdrEQZGV2bJ6FGSbQbZcxkEkdIA2bHigzYsiu8yFLqvZdpXXZoJpD+x0Z7bB&#10;N1evCisO57bn2Fbqb+Cj3a83725+3v2Df+8t3IaNtvlqBtIXRf46f1VIRXH5Mgt+LDE8OByn3ytJ&#10;bC22X2ch2PqXVSZsdL0sNsQC2lvXwhVvaldE15UV4OZk6A4ncFiAITZ0p2PlqmANf9JTbDqe2BZG&#10;J1PpxGD9XD3riCHx5MgZ0+jAn8lJhaBKMNIKQVfu7Vrez66v134eCXeVZCxt15G263kRRRTJFoep&#10;w6gMEIe733a/7/7E/79uftn9Ye0+3Lzbvd992P19807aXbDSRi9NixsjpEgJx3zU1respu19xGb+&#10;LLgsqxdRJpzmX70sK7lqQlyJUAhV4FzAYctNggX02cBiw7G1tUac60VWUzGTauwMrbXF8CXduKrJ&#10;uEnmTd0ObrBlPSf3nA5mcEJNxbqZjQ2ybmYIvJoZR6B2SOaaZI7bIRk2yJrZiDlOB7OpQcbdaQcz&#10;ZnqAbN/BjZk+4OMu2ZjpgxEDXYdHTSeMJl6XdKYXHM/t0pWZbnBGnexMPyCAp13SmY5w+LhLOtMT&#10;bOqNutg1XDFhHewQ93vHHmHHG67oZme6ggKg3RO0tdThxEZel7LcdEX3UuWmJ2iRGspiU13pLcBf&#10;610huE7VtoAryycYMBS7fp6VtG/THoFd+4KpfRlUtId0EENpIhY5CPMdJ4ZKRKx3/OPEMnlcuCeJ&#10;gcggziLTfFQMWoNCw9NUpDUmyE9TkiktsUZkYjuuJlN6stMUZUpTdpqqFOMkO2L4FGG4UhVBehK5&#10;UhVBaJBL+6sYKwDwDqFdYVuAdgt6xp/lfkWhqS+t7dwWKclaA0JQ0qGRTXYVXWSCphLYYoiwh146&#10;K2HKPUlwuYiDL6O35gPSDIxxhUVywcYbSn3Hrspt8jalH8EeCUYr1uDZNsPhQ9BMinrArOs+Wa0x&#10;SZKaClAWkzI5OlA0QfMxOSufutJCDcUcj3YfspunjC9EpKQmebt1VB0RRboHXJCWlHm0KPpbCkH5&#10;SPBFwjlKSJlGECKVHCdEDpGEdcjpKdus4EwIoUJSl5v6ck9xGU3M25QCBDWf1KvliBlayI/JMuVy&#10;5Y6BimXgy/BwpYnYcCoWkQ4PJBAhC2UIZZKmhnouFWW3F4QmCJKsjOTypLUmsHa96ETU7bHjIonz&#10;8zhJrDCPBe4vsuqHuFoL4IywEYuRiFSlA3x8UOe01IOyhnqWBZebKK1kUVhEiV+hIi3XcV7aVjGL&#10;NosINU7xVShs78/KIvgOe4cwVRUnkVUhN8GbFdyJr5IqjCH94Rq39PUSws3tFKWsbfnJCiVvlSj7&#10;aeVoG0lS2mjk5lJmSRyS1jRQFqvF06SwrnzUo+f4wwTSeA0y1H1pKGRbR374XF1XfpzIa9g1QdpE&#10;NSNxvyxlFln4BjUAjCp0QFWOi3VWvLWtLSrcuV3+dOkXkDz5KkWpM2WjEWksfozGLm3mhTmyMEf8&#10;NAAr6AvFxeXTCr/wyGVexKs1ZpLuS7MvUOctYzKtkE9KpX6g2vqvyi5sULKc3ZddWH8PXHY5SN/C&#10;r7ruYl5d5bKpjgVdIN+j7hLbh5hpX1CZQJPxiagh8CUF2pMhae0RpCyV2rhhS63JOCdc2MILFq+J&#10;iAlQaxsv+KomExCzhZUJ9o+wMrF+FysT6Eso3SaUCfMZ56MOFRsll0TSbdwaFdeB9bGceyTdUiq0&#10;I2lKKnWRcRcAKNwjACCF2VEAqOIQU54CAD0JRHSS1fjPGTZg4R7KCdhA6jRwQPOXSsBTLoG83j/0&#10;7TGWDiEQuYj1XYU09H7S5KgzdwexHm4+JIk1yuBNNMEUyvActbtJ6hpkYPGoLNdkqqdSkmiQsTe6&#10;JuhBhrJfDzLEev3fgAwsykOQgQX5wCBDp3SNMfreLp1qoC+0Bxl9b/ei7+22HU2YoA+FutHuJIym&#10;zzmoVKoBqwKjbScdfW+X0BXQWlsjWDUD6x7Y0UawbJ30vV2yp+6k973dvrd7Aq7ue7vU06fzQVEq&#10;4QBQGa2uLhrllyxG+t4ubdx9b5e6mP7sdtnFxyO0bkVL9w793U1c4a2nJN7gtRvZZRatur7Z+9FX&#10;ojresUHX77AOQ2n2MHWY46INQk2ZW81eD5CHXkuqj0vv1eildzvA8UiTlxN+lZM10KsBXj3eysVs&#10;7lIXtZb4QfqU9+74keFx4Ast2rp9APOmU453+rg6UBOwVXf62rpwNCfYtvXgoE9/VqaPxORZWb+f&#10;UmSe0NcSbzDiZVCRl9SLq/S2qflbHLbtX689+xc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355M44gAAAAsBAAAPAAAAZHJzL2Rvd25yZXYueG1sTI9Ba8JAEIXvhf6HZQq9xc1GohKz&#10;EZG2JylUC8XbmB2TYHY3ZNck/vtuT/U4vI/3vsk3k27ZQL1rrJEgZjEwMqVVjakkfB/foxUw59Eo&#10;bK0hCXdysCmen3LMlB3NFw0HX7FQYlyGEmrvu4xzV9ak0c1sRyZkF9tr9OHsK656HEO5bnkSxwuu&#10;sTFhocaOdjWV18NNS/gYcdzOxduwv15299Mx/fzZC5Ly9WXaroF5mvw/DH/6QR2K4HS2N6McayVE&#10;SSqSwEpIxBJYICKRpgtgZwnz1RJ4kfPHH4pfAAAA//8DAFBLAwQKAAAAAAAAACEAmYqi7V8PAABf&#10;DwAAFQAAAGRycy9tZWRpYS9pbWFnZTEuanBlZ//Y/+AAEEpGSUYAAQEBAEsASwAA/+MAZU1TTyBQ&#10;YWxldHRlHQApCBApEBAxGBA5GBBBGBBBIBBKIBBSKRgxGBhBIBhBKRhKIBhKKRhaMRhiOSBSKSBS&#10;MSlqQSlKKSlaMTF7SjFaOTFiQTliSkp7Wgg5EAg5GAg5IFqUc//bAEMACwgICggHCwoJCg0MCw0R&#10;HBIRDw8RIhkaFBwpJCsqKCQnJy0yQDctMD0wJyc4TDk9Q0VISUgrNk9VTkZUQEdIRf/bAEMBDA0N&#10;EQ8RIRISIUUuJy5FRUVFRUVFRUVFRUVFRUVFRUVFRUVFRUVFRUVFRUVFRUVFRUVFRUVFRUVFRUVF&#10;RUVFRf/AABEIAIAAgAMBIgACEQEDEQH/xAAaAAEBAQEBAQEAAAAAAAAAAAAEAwIFAQAG/8QANBAA&#10;AgIABQIEBAYDAQADAQAAAQIDEQAEEiExQVETImFxMoGh8AUUkbHR4SNC8cEkM1Ji/8QAGAEBAQEB&#10;AQAAAAAAAAAAAAAAAAECAwT/xAAdEQEBAQACAgMAAAAAAAAAAAAAAREhMQJRQWFx/9oADAMBAAIR&#10;AxEAPwD8VFN5wQAjN8LXzXTEhB4rF3kMbk6tdb37d8Xz6eHoUHeuOte9Y2coMtB4sn+VpDpCp8N+&#10;te30xxeIZZkRwChIGxPphJRZI2eJrC7kfyO2CySGZU1aVrYKFwzLZpcsq+FZkFi9q4wSpTGQIlqO&#10;NWq+fTp1++5tAeYlHpmPX1GOtoFJrQapgQhbgL/5giopYaUAqgpB57D22wSUcxTwgkAkcChzxjqf&#10;hskn5ZWmDVq0gVuRROw9N8EMswLMVJUGg17MB74dHGubjdXYAMo0lRTWO/eheBaNJmW8UtA2nVzQ&#10;A27Db3xqHMJJMZgXWhz/APogfPAp1EDlWUuyk3W3XHmVeSMMf9G2YdMDODVYMymyhAsg77e3XCHj&#10;aPLu2tSwOxBoA2KqvsXgY8NgocGweSd7+WK+KyRgGIkcEWcE/G8qsP52IiQ+ZhsV6X3xjMxrHI9A&#10;0G+Jh06A98QjS2OhmRSQursPli5ZqWNdbNyCBz13/nBMFkzepSpAvuWv6YPoKEhhRUmzxYw+fLxl&#10;vE8K13rw2A1bfzjyOAzRgmNV1UCb83qcG5Up1EmZeWQkmr+m2PvzVBFUMCpoKDe3r86wosgTTKrR&#10;qaClTso7ffc4MMlHNKTrKejDfBN9iuCjnlxzucWjGtkjD+Z6UV67YTPlY445EekkQADcW3oPvt3x&#10;jKrEArNwh46+uC7s1f8AEM2hWJdRBjAQAnpwTx6Y58j6wAWpV4I2+mESqZ4i0jAFzpWhZ9v+YO+W&#10;dY5NB1eWwRww9MCYTHE+hrZjC53T1uxzzi8ecVJ20l2sUQe57HfHLd5GsltQY3txftjUZRbfgnnb&#10;AsUzUyZhgzqRZ85Xf6HFclOFlUEDQdvU/rjAArxJErU2y9PfB2ZWayykg8VgfGH/AJiN6Hggb1aj&#10;4ex9cbGUOaDyRyW6+Yar82Oa0jTML2HAFbkdffC/w/OyZZ1CUdbAH0v3wMxn/Gr22tq2Za574tEA&#10;c0DsU3AZtq/vGvxGOSDPMzJHIrcFOh9cYTx6QeEWJNAnYVY/rBHkzy5cJIUYj/aydz3+mL5OVkhO&#10;Y6L5SGG2/T0rFsrmoWzIMyGWxVVsOo2/X546Oeyca5d5I4xYHw3Qrt2wRzJ/DkBgUadJ+Ii6Iu/1&#10;P/cEkzaDZFJULSk7D5j64mjnLtVDUVohjuB88HnjKtqRrDdQcFk9kJmy6Irj/GCW0ncXhoMlDwod&#10;wPiSjQvbv7Y50K6dIOkaRZre8amC5jS2o0Ry3Cn27YLYaZk0Dy+TfatQJqgONxudidsThWVG8eVp&#10;LJ0EubNE7i8CY6IwpFMG6jkV2wzL5tfAEToGI3Gxv29DgmcPZsmHBqNkdALHcmuowOXLuhCH4l2C&#10;nkfLDw/+ORmZhrYMVagBQ7nnY8ftg4y+j/JmZNJulBHB6+3OCy0eKMhihFtfwn2/rCm/BpDG7hXU&#10;k8EcH3wrKT5SBi0i6rWgYxdfxhea/EYXhVIdITghl46fzgbXDTKUxqywOwr6n6Y6kKPGo1urR8MW&#10;A6b1XTBpczJr8VbUFrLDYg9764jHm2c+GthQOnOCc2O9IUzFQhQbGlm9R059e+OHnGMUxSQOGjBV&#10;F5Pp+5+vfC8uuvXHNIg1Vsd77ccDf98YzgLiMjysg0sa8x53/ftwO+CSj5cVOS0jDwxZ28wo77Hp&#10;e364t4s34lmg2s0K2B2IGJiGFIy2YWSmq9JsyHoB99evRAYZfLMsKBNSVIV3O42G/XBpzgisycll&#10;HkZhsR2xVSyIYqLJvTDp3xHLMI1IAKhz5m1fp++KafCkLBXsfEDxfX+8CvjDUbENQC8976YzGxoJ&#10;sFcVvxvx++KZkpEuhHJF1qA2+WCxowkBQmr3BFjAixERdfEeyBpPlr5H/mNwZZhMhTTptRZYbe+/&#10;3WBlnknAPxE1hkeUlGXOaklES7hK3Zjx8qr6YFjWeQ+Ym11MCEDXXPPz/n2N+aYEo0ClboKBVH0w&#10;vPQeJInhPYFBgTx6j0/vAyohaTQATqrTdi+1YLMbTMuj64h4ZO4YeuxwiKYSZhn/AC+ouvnbVyet&#10;36/+YGbIKhSjDcr0x6xMcey2GamPSvv9sEzT5EBy8i+QsWGznejuK7Y9jy4SNkcEkGlGncfzg8GX&#10;aRhWvdaIvZj/ABisMUmYzXhQzNGVPVqHqf6wTPhdImklSIXTVXb3w94izNFHqLxgL5zRb61uBzXv&#10;j3LQgzkq1otFiV6f9HGDzZ5mkLJwaPrgjnZuST8yymORZboKRZ24PY9friCymVGRC2lTZa+b5+WH&#10;5nzZeXW6je1FjykiiD2+/THKRhoK0VD1YO+DU5KEvgDVEFXTvsdie/1xqGUSZlAAFobqFu9+n8YL&#10;LICyoynUONOF5YRhNOpzdW9cdQN+MCvtcTy6XhV9JP8AvV+36Y62WfJQZVpAhFi2XkgX/eOG4kI+&#10;FS5OkAncfLt/eKxyaFVpmaqFqeD8sC9Kj8Ry6awmWEYexfU30sftibvHOYVewVAVa263t0xKV8uh&#10;0wo7VfnZrAxKGWQTxEeWmHw8Dvt64BWYk8PMMV1gGgXB0g/dfTEXjBzC1YVjWlf9T6j7+mL5mBlz&#10;JjVXBIAB6ntg7GWIf5TdEqQR8B+fH9YDWcy0cIChvE8oD2PhYbY9yzO5ZFCnTuorb/uDylZXJDMW&#10;NnjjGAzl49K8sKRebvYYLhs+ZkAthpA5/wD6/rH2TUOr5qcKoXZQDQv74xmBPHm8LMyFQo/+wmwB&#10;6c/dYshj1BBG9ICFUbhvft7YM3rCyFSZlVqaRaNe19Nvv5YlAzxtpji1vdAgElB3256Y8SWRswEA&#10;ouBRG299K+9sTzTaBYQmydhYX+OhwZjEWuWTXr8wPls0L6fvg8eSaST/AFYUGZgdh/OKhSZWmkLJ&#10;q5kK0KPO36e+DTSFs2Qg2J672fX64Nz6dGLMjL5HUEuS9PnUgL7fpzieW1NI2YWVRGCAdd2LB7D3&#10;+ziDxCGDwozrLnd1N36V9/z7DOtxqqMw6gHke3c74H41GiNqZ2aQoxsEkVvz998fTsksegRmFdzV&#10;bqe4PUH774gCUJYEkA7tvX64tFOGQxSSBkc8E730I++uB9pxRO1GhZGxL0DXXGhrV4i66F1AEgAE&#10;9+cTeIsAQlKSVDLvXpjMUrCYGY6jtWrzV13wXt08+gaOOREKaBXG4PIGCjXmIpTI9WQx1dPu8Xzc&#10;plijCFViFqSP9TtteOd4bLYJ3UWCDgk6etGQuy6QOS337Yt+Hg/nogPNbb3ww/jEomkchdPlYU1D&#10;/wA9MdRMg0MLSFlCmiAHuiDQsf8AvpgWjaEQCLSXXVrrc6dudvuqwlt4ZFBDSg1XwhbPbvV7+mJJ&#10;CY2Lg6XZgQavc73scYMPhS6T5QOhXj2+xeDPb1mbfQKAG2rYNY3A7bY0I5hYkYBWWgC2wPe+n94z&#10;KUkRWkV3IqyW3H3xhSKJlLeCmkElidhYF8/X5dOotQlRfD00os0BZ5HNfrWCMFkPkH+Ved71bbD7&#10;7+mKKzB3Ls5VRpUcHnv057YmKzDBlLKApDajdc7lh79sFiS6jKyxA6S3QXY9cfeII5GLiw4AsruB&#10;fS/YYzPHIk9q4VW8wO4BB9DjZpl1EAit2Nmv46YNr/mPCjuPk9DySRg7LqJNq17gjYjG4SJCC5IK&#10;HjYDfveKNEI125ZaBPIwZ6bM8hQ6JAi6a3NauP8A0euIiF3kDEBhqAtRYJ+XvjXwhvFLCNhut0f2&#10;98aykhiCxxuCLsrpsG+Dz0v64HS2V3gmjcDRIuxZdjR6e2DyqVkeORbXow4IvocISR1nj1lWQ2FW&#10;QUBt1PbfDcvIMuqppRqNFytnBm3HEXLSL5wpVQbG/NHHTMLJlo2581td+U9AMNzJ0wPOxUht4/IA&#10;WPe+nOA5fNouYH5q/Do3Quhvv7WcDb5Pc7Kcu2vWrnSPgOqj69sScgRqhFOd67dd++2KZiI5TMOh&#10;36Hbdut+vfGGlcyRzaD4dVYOwrjbpgItMFkWRQUB2FHr1/fCs3LKFZFsISDQPPT5D+/lGKeGNo1K&#10;6dY4rY9v4xSaUFS42Q3qsFe23pvuflgCuoCKzLT0Nr5qsRLaWVUAVWazucbMRBdvOyKdOsDa+3v/&#10;AFiaKHkvgD4troff7YNtbNrVn0E0fT0/jHkC+HM6l0JFUovfG9MskhhAXzAbDoen78+uB/5Ecgt5&#10;wa7m8FnK6f53KE0Pa75oYZGVMAtrNirFHEIVUIrKQGKjp8JxYqrxlbpub4+WDPk8zYLZYbUHe1Cc&#10;ccelXx64PlmMcnmjBrar4v7OKOkr6dcrWo2J+h/v1xBjUmhLLA7mrN4LPRTSLKyiNGsAmwax18iz&#10;PG5aEEx1psfT77Y4wlBZV0bKNSlfXm/scY72Sn/+KkzAEEXV1e1XXy598GPIf8TkJkZQoBAAUH4d&#10;J7jjnATEHJAoODzq32wjOOssjFUdnbcKBvHx/J3/AOGQTcBSSa1WBR78fLBNPngky8MZQAMFFaiO&#10;TzsccvMFYlZHs6RYo9cLSeQsGlkJ0rWkjf8AXkYhNGrMXKgg7bk6R3A+m/0wIhll8WSyDYNg3dnp&#10;eMB3mkIahqNGhV/97YVFF4dwrpLnnkk9vv1xAExSk/Cw5vBrXiEnM+EvlA4AOq/u8HG0tsmtr8oP&#10;HvhsbnLyeKsekqQT13xLXC9qiVe5PY3x7Xgsr//ZUEsBAi0AFAAGAAgAAAAhAIoVP5gMAQAAFQIA&#10;ABMAAAAAAAAAAAAAAAAAAAAAAFtDb250ZW50X1R5cGVzXS54bWxQSwECLQAUAAYACAAAACEAOP0h&#10;/9YAAACUAQAACwAAAAAAAAAAAAAAAAA9AQAAX3JlbHMvLnJlbHNQSwECLQAUAAYACAAAACEA2m2a&#10;acAHAACmKwAADgAAAAAAAAAAAAAAAAA8AgAAZHJzL2Uyb0RvYy54bWxQSwECLQAUAAYACAAAACEA&#10;WGCzG7oAAAAiAQAAGQAAAAAAAAAAAAAAAAAoCgAAZHJzL19yZWxzL2Uyb0RvYy54bWwucmVsc1BL&#10;AQItABQABgAIAAAAIQD355M44gAAAAsBAAAPAAAAAAAAAAAAAAAAABkLAABkcnMvZG93bnJldi54&#10;bWxQSwECLQAKAAAAAAAAACEAmYqi7V8PAABfDwAAFQAAAAAAAAAAAAAAAAAoDAAAZHJzL21lZGlh&#10;L2ltYWdlMS5qcGVnUEsFBgAAAAAGAAYAfQEAALobAAAAAA==&#10;">
                <v:shape id="Freeform 23" o:spid="_x0000_s1027" alt="Зеленый мрамор" style="position:absolute;left:1956;top:69;width:3956;height:1435;visibility:visible;mso-wrap-style:square;v-text-anchor:top" coordsize="422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nhOwAAAANsAAAAPAAAAZHJzL2Rvd25yZXYueG1sRI/RisIw&#10;FETfBf8hXME3TRVZpBpFKqIIC+ruB1yaa1JsbkoTtfv3G0HwcZiZM8xy3blaPKgNlWcFk3EGgrj0&#10;umKj4PdnN5qDCBFZY+2ZFPxRgPWq31tirv2Tz/S4RCMShEOOCmyMTS5lKC05DGPfECfv6luHMcnW&#10;SN3iM8FdLadZ9iUdVpwWLDZUWCpvl7tTsDV3KmXR7Db13vrsO5jCH09KDQfdZgEiUhc/4Xf7oBXM&#10;Z/D6kn6AXP0DAAD//wMAUEsBAi0AFAAGAAgAAAAhANvh9svuAAAAhQEAABMAAAAAAAAAAAAAAAAA&#10;AAAAAFtDb250ZW50X1R5cGVzXS54bWxQSwECLQAUAAYACAAAACEAWvQsW78AAAAVAQAACwAAAAAA&#10;AAAAAAAAAAAfAQAAX3JlbHMvLnJlbHNQSwECLQAUAAYACAAAACEArxJ4TsAAAADbAAAADwAAAAAA&#10;AAAAAAAAAAAHAgAAZHJzL2Rvd25yZXYueG1sUEsFBgAAAAADAAMAtwAAAPQCAAAAAA==&#10;" path="m105,1530c,1129,802,570,1897,283v,,,,,l2070,237c2975,,3823,18,4133,279r87,-22l4157,468,3873,348r86,-23c3660,72,2859,46,1984,261r,c928,556,177,1095,279,1485r-174,45xe" strokecolor="yellow" strokeweight="0">
                  <v:fill r:id="rId26" o:title="Зеленый мрамор" recolor="t" rotate="t" type="tile"/>
                  <v:path arrowok="t" o:connecttype="custom" o:connectlocs="98,1435;1778,265;1778,265;1941,222;3874,262;3956,241;3897,439;3631,326;3711,305;1860,245;1860,245;262,1393;98,1435" o:connectangles="0,0,0,0,0,0,0,0,0,0,0,0,0"/>
                </v:shape>
                <v:shape id="Freeform 24" o:spid="_x0000_s1028" alt="Зеленый мрамор" style="position:absolute;left:1956;top:314;width:1860;height:1190;visibility:visible;mso-wrap-style:square;v-text-anchor:top" coordsize="1984,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CnewwAAANsAAAAPAAAAZHJzL2Rvd25yZXYueG1sRI9Bi8Iw&#10;FITvgv8hPMGbTRUU6RpFBUUvwqrgHh/Ns+1u81Kb2NZ/v1lY8DjMzDfMYtWZUjRUu8KygnEUgyBO&#10;rS44U3C97EZzEM4jaywtk4IXOVgt+70FJtq2/EnN2WciQNglqCD3vkqkdGlOBl1kK+Lg3W1t0AdZ&#10;Z1LX2Aa4KeUkjmfSYMFhIceKtjmlP+enUZBmm0tzoO+v0463t9YczX3/mCg1HHTrDxCeOv8O/7cP&#10;WsF8Cn9fwg+Qy18AAAD//wMAUEsBAi0AFAAGAAgAAAAhANvh9svuAAAAhQEAABMAAAAAAAAAAAAA&#10;AAAAAAAAAFtDb250ZW50X1R5cGVzXS54bWxQSwECLQAUAAYACAAAACEAWvQsW78AAAAVAQAACwAA&#10;AAAAAAAAAAAAAAAfAQAAX3JlbHMvLnJlbHNQSwECLQAUAAYACAAAACEAT5wp3sMAAADbAAAADwAA&#10;AAAAAAAAAAAAAAAHAgAAZHJzL2Rvd25yZXYueG1sUEsFBgAAAAADAAMAtwAAAPcCAAAAAA==&#10;" path="m105,1269c,868,802,309,1897,22v29,-8,58,-15,87,-22l1984,c928,295,177,834,279,1224r-174,45xe" strokecolor="yellow" strokeweight="0">
                  <v:fill r:id="rId26" o:title="Зеленый мрамор" recolor="t" rotate="t" type="tile"/>
                  <v:path arrowok="t" o:connecttype="custom" o:connectlocs="98,1190;1778,21;1860,0;1860,0;262,1148;98,1190" o:connectangles="0,0,0,0,0,0"/>
                </v:shape>
                <v:shape id="Freeform 25" o:spid="_x0000_s1029" alt="Зеленый мрамор" style="position:absolute;left:1956;top:69;width:3956;height:1435;visibility:visible;mso-wrap-style:square;v-text-anchor:top" coordsize="422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q8wQAAANsAAAAPAAAAZHJzL2Rvd25yZXYueG1sRI/NqsIw&#10;FIT3gu8QjnB3muqFotUooggu3PiH22NybIvNSWmi1rc3Fy64HGbmG2a2aG0lntT40rGC4SABQayd&#10;KTlXcDpu+mMQPiAbrByTgjd5WMy7nRlmxr14T89DyEWEsM9QQRFCnUnpdUEW/cDVxNG7ucZiiLLJ&#10;pWnwFeG2kqMkSaXFkuNCgTWtCtL3w8MqmMhzvU7tar1LytH93Fb693rRSv302uUURKA2fMP/7a1R&#10;ME7h70v8AXL+AQAA//8DAFBLAQItABQABgAIAAAAIQDb4fbL7gAAAIUBAAATAAAAAAAAAAAAAAAA&#10;AAAAAABbQ29udGVudF9UeXBlc10ueG1sUEsBAi0AFAAGAAgAAAAhAFr0LFu/AAAAFQEAAAsAAAAA&#10;AAAAAAAAAAAAHwEAAF9yZWxzLy5yZWxzUEsBAi0AFAAGAAgAAAAhAKaw+rzBAAAA2wAAAA8AAAAA&#10;AAAAAAAAAAAABwIAAGRycy9kb3ducmV2LnhtbFBLBQYAAAAAAwADALcAAAD1AgAAAAA=&#10;" path="m105,1530c,1129,802,570,1897,283v,,,,,l2070,237c2975,,3823,18,4133,279r87,-22l4157,468,3873,348r86,-23c3660,72,2859,46,1984,261r,c928,556,177,1095,279,1485r-174,45xe" strokecolor="yellow" strokeweight="2pt">
                  <v:fill r:id="rId26" o:title="Зеленый мрамор" recolor="t" rotate="t" type="tile"/>
                  <v:stroke joinstyle="miter"/>
                  <v:path arrowok="t" o:connecttype="custom" o:connectlocs="98,1435;1778,265;1778,265;1941,222;3874,262;3956,241;3897,439;3631,326;3711,305;1860,245;1860,245;262,1393;98,1435" o:connectangles="0,0,0,0,0,0,0,0,0,0,0,0,0"/>
                </v:shape>
                <v:shape id="Freeform 26" o:spid="_x0000_s1030" alt="Зеленый мрамор" style="position:absolute;left:3734;top:314;width:82;height:21;visibility:visible;mso-wrap-style:square;v-text-anchor:top" coordsize="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M27xAAAANsAAAAPAAAAZHJzL2Rvd25yZXYueG1sRI/NisJA&#10;EITvgu8wtLAX0cnuQSVmFBEWZcGDPw/QZjo/mumJmdFkfXpnYcFjUVVfUcmyM5V4UONKywo+xxEI&#10;4tTqknMFp+P3aAbCeWSNlWVS8EsOlot+L8FY25b39Dj4XAQIuxgVFN7XsZQuLcigG9uaOHiZbQz6&#10;IJtc6gbbADeV/IqiiTRYclgosKZ1Qen1cDcKqtPwctu0mX1Ocf1z353zHV9bpT4G3WoOwlPn3+H/&#10;9lYrmE3h70v4AXLxAgAA//8DAFBLAQItABQABgAIAAAAIQDb4fbL7gAAAIUBAAATAAAAAAAAAAAA&#10;AAAAAAAAAABbQ29udGVudF9UeXBlc10ueG1sUEsBAi0AFAAGAAgAAAAhAFr0LFu/AAAAFQEAAAsA&#10;AAAAAAAAAAAAAAAAHwEAAF9yZWxzLy5yZWxzUEsBAi0AFAAGAAgAAAAhABMkzbvEAAAA2wAAAA8A&#10;AAAAAAAAAAAAAAAABwIAAGRycy9kb3ducmV2LnhtbFBLBQYAAAAAAwADALcAAAD4AgAAAAA=&#10;" path="m,21c27,13,55,7,82,e" strokecolor="yellow" strokeweight="2pt">
                  <v:fill r:id="rId26" o:title="Зеленый мрамор" recolor="t" rotate="t" type="tile"/>
                  <v:stroke joinstyle="miter"/>
                  <v:path arrowok="t" o:connecttype="custom" o:connectlocs="0,21;82,0" o:connectangles="0,0"/>
                </v:shape>
              </v:group>
            </w:pict>
          </mc:Fallback>
        </mc:AlternateContent>
      </w:r>
      <w:r w:rsidRPr="00A33DE8">
        <w:rPr>
          <w:rFonts w:ascii="Arial Unicode MS" w:eastAsia="Arial Unicode MS" w:hAnsi="Arial Unicode MS" w:cs="Arial Unicode MS"/>
          <w:noProof/>
          <w:color w:val="000000"/>
          <w:sz w:val="24"/>
          <w:szCs w:val="24"/>
          <w:lang w:eastAsia="ru-RU"/>
        </w:rPr>
        <mc:AlternateContent>
          <mc:Choice Requires="wpg">
            <w:drawing>
              <wp:anchor distT="0" distB="0" distL="114300" distR="114300" simplePos="0" relativeHeight="251697152" behindDoc="0" locked="0" layoutInCell="1" allowOverlap="1">
                <wp:simplePos x="0" y="0"/>
                <wp:positionH relativeFrom="column">
                  <wp:posOffset>-3387725</wp:posOffset>
                </wp:positionH>
                <wp:positionV relativeFrom="paragraph">
                  <wp:posOffset>88900</wp:posOffset>
                </wp:positionV>
                <wp:extent cx="881380" cy="260350"/>
                <wp:effectExtent l="0" t="122555" r="0" b="150495"/>
                <wp:wrapNone/>
                <wp:docPr id="78" name="Группа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17968">
                          <a:off x="0" y="0"/>
                          <a:ext cx="881380" cy="260350"/>
                          <a:chOff x="1956" y="69"/>
                          <a:chExt cx="3956" cy="1435"/>
                        </a:xfrm>
                      </wpg:grpSpPr>
                      <wps:wsp>
                        <wps:cNvPr id="79" name="Freeform 13" descr="Зеленый мрамор"/>
                        <wps:cNvSpPr>
                          <a:spLocks/>
                        </wps:cNvSpPr>
                        <wps:spPr bwMode="auto">
                          <a:xfrm>
                            <a:off x="1956" y="69"/>
                            <a:ext cx="3956" cy="1435"/>
                          </a:xfrm>
                          <a:custGeom>
                            <a:avLst/>
                            <a:gdLst>
                              <a:gd name="T0" fmla="*/ 105 w 4220"/>
                              <a:gd name="T1" fmla="*/ 1530 h 1530"/>
                              <a:gd name="T2" fmla="*/ 1897 w 4220"/>
                              <a:gd name="T3" fmla="*/ 283 h 1530"/>
                              <a:gd name="T4" fmla="*/ 1897 w 4220"/>
                              <a:gd name="T5" fmla="*/ 283 h 1530"/>
                              <a:gd name="T6" fmla="*/ 2070 w 4220"/>
                              <a:gd name="T7" fmla="*/ 237 h 1530"/>
                              <a:gd name="T8" fmla="*/ 4133 w 4220"/>
                              <a:gd name="T9" fmla="*/ 279 h 1530"/>
                              <a:gd name="T10" fmla="*/ 4220 w 4220"/>
                              <a:gd name="T11" fmla="*/ 257 h 1530"/>
                              <a:gd name="T12" fmla="*/ 4157 w 4220"/>
                              <a:gd name="T13" fmla="*/ 468 h 1530"/>
                              <a:gd name="T14" fmla="*/ 3873 w 4220"/>
                              <a:gd name="T15" fmla="*/ 348 h 1530"/>
                              <a:gd name="T16" fmla="*/ 3959 w 4220"/>
                              <a:gd name="T17" fmla="*/ 325 h 1530"/>
                              <a:gd name="T18" fmla="*/ 1984 w 4220"/>
                              <a:gd name="T19" fmla="*/ 261 h 1530"/>
                              <a:gd name="T20" fmla="*/ 1984 w 4220"/>
                              <a:gd name="T21" fmla="*/ 261 h 1530"/>
                              <a:gd name="T22" fmla="*/ 279 w 4220"/>
                              <a:gd name="T23" fmla="*/ 1485 h 1530"/>
                              <a:gd name="T24" fmla="*/ 105 w 4220"/>
                              <a:gd name="T25" fmla="*/ 1530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20" h="1530">
                                <a:moveTo>
                                  <a:pt x="105" y="1530"/>
                                </a:moveTo>
                                <a:cubicBezTo>
                                  <a:pt x="0" y="1129"/>
                                  <a:pt x="802" y="570"/>
                                  <a:pt x="1897" y="283"/>
                                </a:cubicBezTo>
                                <a:cubicBezTo>
                                  <a:pt x="1897" y="283"/>
                                  <a:pt x="1897" y="283"/>
                                  <a:pt x="1897" y="283"/>
                                </a:cubicBezTo>
                                <a:lnTo>
                                  <a:pt x="2070" y="237"/>
                                </a:lnTo>
                                <a:cubicBezTo>
                                  <a:pt x="2975" y="0"/>
                                  <a:pt x="3823" y="18"/>
                                  <a:pt x="4133" y="279"/>
                                </a:cubicBezTo>
                                <a:lnTo>
                                  <a:pt x="4220" y="257"/>
                                </a:lnTo>
                                <a:lnTo>
                                  <a:pt x="4157" y="468"/>
                                </a:lnTo>
                                <a:lnTo>
                                  <a:pt x="3873" y="348"/>
                                </a:lnTo>
                                <a:lnTo>
                                  <a:pt x="3959" y="325"/>
                                </a:lnTo>
                                <a:cubicBezTo>
                                  <a:pt x="3660" y="72"/>
                                  <a:pt x="2859" y="46"/>
                                  <a:pt x="1984" y="261"/>
                                </a:cubicBezTo>
                                <a:lnTo>
                                  <a:pt x="1984" y="261"/>
                                </a:lnTo>
                                <a:cubicBezTo>
                                  <a:pt x="928" y="556"/>
                                  <a:pt x="177" y="1095"/>
                                  <a:pt x="279" y="1485"/>
                                </a:cubicBezTo>
                                <a:lnTo>
                                  <a:pt x="105" y="1530"/>
                                </a:lnTo>
                                <a:close/>
                              </a:path>
                            </a:pathLst>
                          </a:custGeom>
                          <a:blipFill dpi="0" rotWithShape="1">
                            <a:blip r:embed="rId21"/>
                            <a:srcRect/>
                            <a:tile tx="0" ty="0" sx="100000" sy="100000" flip="none" algn="tl"/>
                          </a:blipFill>
                          <a:ln w="0">
                            <a:solidFill>
                              <a:srgbClr val="FFFF00"/>
                            </a:solidFill>
                            <a:round/>
                            <a:headEnd/>
                            <a:tailEnd/>
                          </a:ln>
                        </wps:spPr>
                        <wps:bodyPr rot="0" vert="horz" wrap="square" lIns="91440" tIns="45720" rIns="91440" bIns="45720" anchor="t" anchorCtr="0" upright="1">
                          <a:noAutofit/>
                        </wps:bodyPr>
                      </wps:wsp>
                      <wps:wsp>
                        <wps:cNvPr id="80" name="Freeform 14" descr="Зеленый мрамор"/>
                        <wps:cNvSpPr>
                          <a:spLocks/>
                        </wps:cNvSpPr>
                        <wps:spPr bwMode="auto">
                          <a:xfrm>
                            <a:off x="1956" y="314"/>
                            <a:ext cx="1860" cy="1190"/>
                          </a:xfrm>
                          <a:custGeom>
                            <a:avLst/>
                            <a:gdLst>
                              <a:gd name="T0" fmla="*/ 105 w 1984"/>
                              <a:gd name="T1" fmla="*/ 1269 h 1269"/>
                              <a:gd name="T2" fmla="*/ 1897 w 1984"/>
                              <a:gd name="T3" fmla="*/ 22 h 1269"/>
                              <a:gd name="T4" fmla="*/ 1984 w 1984"/>
                              <a:gd name="T5" fmla="*/ 0 h 1269"/>
                              <a:gd name="T6" fmla="*/ 1984 w 1984"/>
                              <a:gd name="T7" fmla="*/ 0 h 1269"/>
                              <a:gd name="T8" fmla="*/ 279 w 1984"/>
                              <a:gd name="T9" fmla="*/ 1224 h 1269"/>
                              <a:gd name="T10" fmla="*/ 105 w 1984"/>
                              <a:gd name="T11" fmla="*/ 1269 h 1269"/>
                            </a:gdLst>
                            <a:ahLst/>
                            <a:cxnLst>
                              <a:cxn ang="0">
                                <a:pos x="T0" y="T1"/>
                              </a:cxn>
                              <a:cxn ang="0">
                                <a:pos x="T2" y="T3"/>
                              </a:cxn>
                              <a:cxn ang="0">
                                <a:pos x="T4" y="T5"/>
                              </a:cxn>
                              <a:cxn ang="0">
                                <a:pos x="T6" y="T7"/>
                              </a:cxn>
                              <a:cxn ang="0">
                                <a:pos x="T8" y="T9"/>
                              </a:cxn>
                              <a:cxn ang="0">
                                <a:pos x="T10" y="T11"/>
                              </a:cxn>
                            </a:cxnLst>
                            <a:rect l="0" t="0" r="r" b="b"/>
                            <a:pathLst>
                              <a:path w="1984" h="1269">
                                <a:moveTo>
                                  <a:pt x="105" y="1269"/>
                                </a:moveTo>
                                <a:cubicBezTo>
                                  <a:pt x="0" y="868"/>
                                  <a:pt x="802" y="309"/>
                                  <a:pt x="1897" y="22"/>
                                </a:cubicBezTo>
                                <a:cubicBezTo>
                                  <a:pt x="1926" y="14"/>
                                  <a:pt x="1955" y="7"/>
                                  <a:pt x="1984" y="0"/>
                                </a:cubicBezTo>
                                <a:lnTo>
                                  <a:pt x="1984" y="0"/>
                                </a:lnTo>
                                <a:cubicBezTo>
                                  <a:pt x="928" y="295"/>
                                  <a:pt x="177" y="834"/>
                                  <a:pt x="279" y="1224"/>
                                </a:cubicBezTo>
                                <a:lnTo>
                                  <a:pt x="105" y="1269"/>
                                </a:lnTo>
                                <a:close/>
                              </a:path>
                            </a:pathLst>
                          </a:custGeom>
                          <a:blipFill dpi="0" rotWithShape="1">
                            <a:blip r:embed="rId21"/>
                            <a:srcRect/>
                            <a:tile tx="0" ty="0" sx="100000" sy="100000" flip="none" algn="tl"/>
                          </a:blipFill>
                          <a:ln w="0">
                            <a:solidFill>
                              <a:srgbClr val="FFFF00"/>
                            </a:solidFill>
                            <a:round/>
                            <a:headEnd/>
                            <a:tailEnd/>
                          </a:ln>
                        </wps:spPr>
                        <wps:bodyPr rot="0" vert="horz" wrap="square" lIns="91440" tIns="45720" rIns="91440" bIns="45720" anchor="t" anchorCtr="0" upright="1">
                          <a:noAutofit/>
                        </wps:bodyPr>
                      </wps:wsp>
                      <wps:wsp>
                        <wps:cNvPr id="81" name="Freeform 15" descr="Зеленый мрамор"/>
                        <wps:cNvSpPr>
                          <a:spLocks/>
                        </wps:cNvSpPr>
                        <wps:spPr bwMode="auto">
                          <a:xfrm>
                            <a:off x="1956" y="69"/>
                            <a:ext cx="3956" cy="1435"/>
                          </a:xfrm>
                          <a:custGeom>
                            <a:avLst/>
                            <a:gdLst>
                              <a:gd name="T0" fmla="*/ 105 w 4220"/>
                              <a:gd name="T1" fmla="*/ 1530 h 1530"/>
                              <a:gd name="T2" fmla="*/ 1897 w 4220"/>
                              <a:gd name="T3" fmla="*/ 283 h 1530"/>
                              <a:gd name="T4" fmla="*/ 1897 w 4220"/>
                              <a:gd name="T5" fmla="*/ 283 h 1530"/>
                              <a:gd name="T6" fmla="*/ 2070 w 4220"/>
                              <a:gd name="T7" fmla="*/ 237 h 1530"/>
                              <a:gd name="T8" fmla="*/ 4133 w 4220"/>
                              <a:gd name="T9" fmla="*/ 279 h 1530"/>
                              <a:gd name="T10" fmla="*/ 4220 w 4220"/>
                              <a:gd name="T11" fmla="*/ 257 h 1530"/>
                              <a:gd name="T12" fmla="*/ 4157 w 4220"/>
                              <a:gd name="T13" fmla="*/ 468 h 1530"/>
                              <a:gd name="T14" fmla="*/ 3873 w 4220"/>
                              <a:gd name="T15" fmla="*/ 348 h 1530"/>
                              <a:gd name="T16" fmla="*/ 3959 w 4220"/>
                              <a:gd name="T17" fmla="*/ 325 h 1530"/>
                              <a:gd name="T18" fmla="*/ 1984 w 4220"/>
                              <a:gd name="T19" fmla="*/ 261 h 1530"/>
                              <a:gd name="T20" fmla="*/ 1984 w 4220"/>
                              <a:gd name="T21" fmla="*/ 261 h 1530"/>
                              <a:gd name="T22" fmla="*/ 279 w 4220"/>
                              <a:gd name="T23" fmla="*/ 1485 h 1530"/>
                              <a:gd name="T24" fmla="*/ 105 w 4220"/>
                              <a:gd name="T25" fmla="*/ 1530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20" h="1530">
                                <a:moveTo>
                                  <a:pt x="105" y="1530"/>
                                </a:moveTo>
                                <a:cubicBezTo>
                                  <a:pt x="0" y="1129"/>
                                  <a:pt x="802" y="570"/>
                                  <a:pt x="1897" y="283"/>
                                </a:cubicBezTo>
                                <a:cubicBezTo>
                                  <a:pt x="1897" y="283"/>
                                  <a:pt x="1897" y="283"/>
                                  <a:pt x="1897" y="283"/>
                                </a:cubicBezTo>
                                <a:lnTo>
                                  <a:pt x="2070" y="237"/>
                                </a:lnTo>
                                <a:cubicBezTo>
                                  <a:pt x="2975" y="0"/>
                                  <a:pt x="3823" y="18"/>
                                  <a:pt x="4133" y="279"/>
                                </a:cubicBezTo>
                                <a:lnTo>
                                  <a:pt x="4220" y="257"/>
                                </a:lnTo>
                                <a:lnTo>
                                  <a:pt x="4157" y="468"/>
                                </a:lnTo>
                                <a:lnTo>
                                  <a:pt x="3873" y="348"/>
                                </a:lnTo>
                                <a:lnTo>
                                  <a:pt x="3959" y="325"/>
                                </a:lnTo>
                                <a:cubicBezTo>
                                  <a:pt x="3660" y="72"/>
                                  <a:pt x="2859" y="46"/>
                                  <a:pt x="1984" y="261"/>
                                </a:cubicBezTo>
                                <a:lnTo>
                                  <a:pt x="1984" y="261"/>
                                </a:lnTo>
                                <a:cubicBezTo>
                                  <a:pt x="928" y="556"/>
                                  <a:pt x="177" y="1095"/>
                                  <a:pt x="279" y="1485"/>
                                </a:cubicBezTo>
                                <a:lnTo>
                                  <a:pt x="105" y="1530"/>
                                </a:lnTo>
                                <a:close/>
                              </a:path>
                            </a:pathLst>
                          </a:custGeom>
                          <a:blipFill dpi="0" rotWithShape="1">
                            <a:blip r:embed="rId21"/>
                            <a:srcRect/>
                            <a:tile tx="0" ty="0" sx="100000" sy="100000" flip="none" algn="tl"/>
                          </a:blipFill>
                          <a:ln w="25400">
                            <a:solidFill>
                              <a:srgbClr val="FFFF00"/>
                            </a:solidFill>
                            <a:miter lim="800000"/>
                            <a:headEnd/>
                            <a:tailEnd/>
                          </a:ln>
                        </wps:spPr>
                        <wps:bodyPr rot="0" vert="horz" wrap="square" lIns="91440" tIns="45720" rIns="91440" bIns="45720" anchor="t" anchorCtr="0" upright="1">
                          <a:noAutofit/>
                        </wps:bodyPr>
                      </wps:wsp>
                      <wps:wsp>
                        <wps:cNvPr id="82" name="Freeform 16" descr="Зеленый мрамор"/>
                        <wps:cNvSpPr>
                          <a:spLocks/>
                        </wps:cNvSpPr>
                        <wps:spPr bwMode="auto">
                          <a:xfrm>
                            <a:off x="3734" y="314"/>
                            <a:ext cx="82" cy="21"/>
                          </a:xfrm>
                          <a:custGeom>
                            <a:avLst/>
                            <a:gdLst>
                              <a:gd name="T0" fmla="*/ 0 w 82"/>
                              <a:gd name="T1" fmla="*/ 21 h 21"/>
                              <a:gd name="T2" fmla="*/ 82 w 82"/>
                              <a:gd name="T3" fmla="*/ 0 h 21"/>
                            </a:gdLst>
                            <a:ahLst/>
                            <a:cxnLst>
                              <a:cxn ang="0">
                                <a:pos x="T0" y="T1"/>
                              </a:cxn>
                              <a:cxn ang="0">
                                <a:pos x="T2" y="T3"/>
                              </a:cxn>
                            </a:cxnLst>
                            <a:rect l="0" t="0" r="r" b="b"/>
                            <a:pathLst>
                              <a:path w="82" h="21">
                                <a:moveTo>
                                  <a:pt x="0" y="21"/>
                                </a:moveTo>
                                <a:cubicBezTo>
                                  <a:pt x="27" y="13"/>
                                  <a:pt x="55" y="7"/>
                                  <a:pt x="82" y="0"/>
                                </a:cubicBezTo>
                              </a:path>
                            </a:pathLst>
                          </a:custGeom>
                          <a:blipFill dpi="0" rotWithShape="1">
                            <a:blip r:embed="rId21"/>
                            <a:srcRect/>
                            <a:tile tx="0" ty="0" sx="100000" sy="100000" flip="none" algn="tl"/>
                          </a:blipFill>
                          <a:ln w="25400">
                            <a:solidFill>
                              <a:srgbClr val="FFFF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6E501" id="Группа 78" o:spid="_x0000_s1026" style="position:absolute;margin-left:-266.75pt;margin-top:7pt;width:69.4pt;height:20.5pt;rotation:-1111893fd;z-index:251697152" coordorigin="1956,69" coordsize="3956,14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fOYfUBwAAtSsAAA4AAABkcnMvZTJvRG9jLnhtbOxazW7bRhC+F+g7&#10;EDwWSKRdSiIlRA7a/CFA2gaNi54pkpKIUiRL0paTU4Aee+yhr5FLD0XT9hXkN+o3+0MtZVIRbKDu&#10;gQ4iUdzh7PztzjezfPT4apNYl1FRxlk6t9nDoW1FaZCFcbqa29+fP3/g2VZZ+WnoJ1kaze23UWk/&#10;Pvv8s0fbfBbxbJ0lYVRYYJKWs20+t9dVlc8GgzJYRxu/fJjlUYrBZVZs/Ao/i9UgLPwtuG+SAR8O&#10;J4NtVoR5kQVRWeLuUzlonwn+y2UUVN8ul2VUWcnchmyV+CzE54I+B2eP/Nmq8PN1HCgx/FtIsfHj&#10;FJPWrJ76lW9dFPENVps4KLIyW1YPg2wzyJbLOIiEDtCGDQ+0eVFkF7nQZTXbrvLaTDDtgZ1uzTb4&#10;5vJ1YcXh3HbhqdTfwEe7X6/fX/+8+wf/Pli4DRtt89UMpC+K/E3+upCK4vJVFvxYYnhwOE6/V5LY&#10;Wmy/zkKw9S+qTNjoallsrCKDLx6wIXOnE0/chjGsK+GZt7VnoqvKCnDT85jjwX8Bhvhk6IyV54I1&#10;3EtPsel4YlsYnUylT4P1M/WsI4boSTZyxjQ68Gckg5JbyUlKIgbLvZnLu5n5zdrPI+G9kmynzTzV&#10;Zn5eRBEFtsUc2wqjMkBY7n7b/b77E///uv5l94e1+3j9fvdh93H39/V76QbBSvugNB1gjJAiJfzU&#10;bnrynrL1Datpex+xmT8LLsrqRZTBfv7Mv3xVVnIRhbgSkRGqODqHw5abBOvpi4HFhmNra40412uu&#10;pmIm1dgZWmuL4Uu6cVWTcZPMm7od3GDLek7uOR3MRgYV62Y2Nsi6mSHw9lMO3WGHZK5J5rgdkmEV&#10;1sxGzHE6mCGKajLuTjuYMdMDZPsObsz0AR93ycZMH4wY6Do8ajphNPG6pDO94Hhul67MdIMz6mRn&#10;+gEBPO2SznSEw8dd0pmeYFNv1MWu4YoJ62CHuN977Ag73nBFNzvTFRQA7Z7gpifYyOtSlpuu6F6q&#10;3PQELVJDWWyqK70F+Gu9KwRXqdoWcGX5hAqGYrfPs5L2bdojsDOfM7Uvg4r2kA5iKE3EzknEUImI&#10;9Y5/nLNMHufuSZwRGcRZZBqofZwzrUGh4Wkq0hoT5KcpyZSWWCMysX1CGKUnO01RpjRlp6lKMU6y&#10;I4ZPEYYrVRGkJ5ErVRGEBrm0v4qxAnjvEOkVtgWkt6Bn/FnuVxSa+tLazm2Rkqw10AElHRrZZJfR&#10;eSZoKoEthgh76KWzEqbckwQXizj4KnpnPiDNwBhXWCQXbLyh1Hfsqtwmb1P6EeyRYLRiDZ5tMxw+&#10;BM2kqAfMuu6T1RqTJKmpAEcWkzI5OlA0QfMxOSufutJCDcUcj3YfspuAkFoUSmqSt1tH1RFRpHvA&#10;BWlJmUeLor+lEJSPBF8knKOElGkEIVLJcULkEElYh5yess0KzmQijeZyYqv15Z7iMpqYtykFSDNM&#10;6tVyxAwt5MdkmXK5csdAxYYszJUmYsOpWES1jHCF8BQyhDJJU0M9l4qymwtCEwRJVkaYEQFGa62+&#10;EItORN0eOy6SOH8eJ4kV5rHA/agJfoirtQDOCBuxGIlIFT7AxwdlT0t5KEuqp1lwsYnSStaIRZT4&#10;FQrUch3npW0Vs2iziFDyFC9DYXt/VhbBd9g7hKmqOImsCrkJ3qwQePgqqcIY0h+uKaLV9RLCze0U&#10;la1t+ckKFXCVKPtp5SgQkpQ2Grm5lFkSh6Q1DZTFavEkKaxLH+Xpc/xhAmm8BhnKwDQUsq0jP3ym&#10;ris/TuQ17JogbaIKk7hfljKLLHyLGkAUWpAbRToqrnVWvLOtLQreuV3+dOEXkDx5maLUmbLRiDQW&#10;P0ZjlzbzwhxZmCN+GoAV9IXi4vJJhV945CIv4tUaM0n3pdmXKPuWMZlWyCelUj9Qbf1HZRcVj7K6&#10;3ZddWH/3XHY5SN/Cr7ruYh7tIaJWZVMdC7JWvVPdJbYPMdO+oDKBJuMTUUPgSwq0J0PSqisNVSq1&#10;ccOWWpNxTriwhRcsXhMRE6DWNl5IJjWZgJgtrEywf4SVifW7WJlAX0LpNqFMmM84H3Wo2Ci5JJJu&#10;49aouA6sj+XcI+mWUqEdSVNSqYuM2wBA4R4BACnMaFveo7uDfKfiEFPuSZqJUj6ANYws4UkgopOs&#10;xn/OsAEL91BOwAZSp4EDmr+UQFMugbzeP/TtscRhAinpeaV+IpHRJnzIX2duzULBEr356OE2MTTK&#10;4E00oVGG56jdTbLG0pIgA4tHZbkmUz2VkkSDjL3RNUEPMpT9epAh1uv/BmQgpR6CDCzIewYZOqVr&#10;jNH3dumQA32hPcjoe7vnfW+37WjCBH28uxmLfF8DVkq3Xd1YE3IfYWdC7r6329Y1lq2Tvrcr2kyq&#10;k8763m7f2/00wu97u9TTp/NBUY3gAFCB6bq6aJRfshjpe7soi/uyq7Ps4uMRWreipXuL/u4mrvAS&#10;VBJv0DOQnWXRquubvZ98Q6r9HRsPAOqwDkNyvJ86zHHRBqF20I1mL4kpXmjSB0B3avTSux3geKTJ&#10;y+ndBHk2Sx1G/ZaOiTY93srFbO5SF7U+4L2XPuWdO35keBz4Qou2bp9s3tUqHu/0cXWgJo5udcet&#10;rQtHc3b04KBPf1amj8TkWVm/n1JkntDXEm9e4t1Q0dhV77HSy6fmb3HYtn/b9ux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HIAkBLiAAAACwEAAA8AAABkcnMvZG93bnJldi54bWxM&#10;j8FOwzAQRO9I/IO1SNxSB1JTCHEqVAlUKi60BdSbG7tJlHgdxU4T/p7lBMfVPM2+yZaTbdnZ9L52&#10;KOFmFgMzWDhdYylhv3uO7oH5oFCr1qGR8G08LPPLi0yl2o34bs7bUDIqQZ8qCVUIXcq5LypjlZ+5&#10;ziBlJ9dbFejsS657NVK5bfltHN9xq2qkD5XqzKoyRbMdrITduF6JE3/5/BrePlA068NrszlIeX01&#10;PT0CC2YKfzD86pM65OR0dANqz1oJkUgSQSwlcxpFRJQ8zBfAjhKEiIHnGf+/If8BAAD//wMAUEsD&#10;BAoAAAAAAAAAIQCZiqLtXw8AAF8PAAAVAAAAZHJzL21lZGlhL2ltYWdlMS5qcGVn/9j/4AAQSkZJ&#10;RgABAQEASwBLAAD/4wBlTVNPIFBhbGV0dGUdACkIECkQEDEYEDkYEEEYEEEgEEogEFIpGDEYGEEg&#10;GEEpGEogGEopGFoxGGI5IFIpIFIxKWpBKUopKVoxMXtKMVo5MWJBOWJKSntaCDkQCDkYCDkgWpRz&#10;/9sAQwALCAgKCAcLCgkKDQwLDREcEhEPDxEiGRoUHCkkKyooJCcnLTJANy0wPTAnJzhMOT1DRUhJ&#10;SCs2T1VORlRAR0hF/9sAQwEMDQ0RDxEhEhIhRS4nLkVFRUVFRUVFRUVFRUVFRUVFRUVFRUVFRUVF&#10;RUVFRUVFRUVFRUVFRUVFRUVFRUVFRUVF/8AAEQgAgACAAwEiAAIRAQMRAf/EABoAAQEBAQEBAQAA&#10;AAAAAAAAAAQDAgUBAAb/xAA0EAACAgAFAgQEBgMBAAMBAAABAgMRAAQSITFBURMiYXEygaHwBRSR&#10;sdHhI0LxwSQzUmL/xAAYAQEBAQEBAAAAAAAAAAAAAAAAAQIDBP/EAB0RAQEBAAICAwAAAAAAAAAA&#10;AAABESExAlFBYXH/2gAMAwEAAhEDEQA/APxUU3nBACM3wtfNdMSEHisXeQxuTq11vft3xfPp4ehQ&#10;d646171jZygy0Hiyf5WkOkKnw3617fTHF4hlmRHAKEgbE+mElFkjZ4msLuR/I7YLJIZlTVpWtgoX&#10;DMtmlyyr4VmQWL2rjBKlMZAiWo41ar59OnX77m0B5iUemY9fUY62gUmtBqmBCFuAv/mCKilhpQCq&#10;CkHnsPbbBJRzFPCCQCRwKHPGOp+GySfllaYNWrSBW5FE7D03wQyzAsxUlQaDXswHvh0ca5uN1dgA&#10;yjSVFNY796F4Fo0mZbxS0DadXNADbsNvfGocwkkxmBdaHP8A+iB88CnUQOVZS7KTdbdceZV5Iwx/&#10;0bZh0wM4NVgzKbKECyDvt7dcIeNo8u7a1LA7EGgDYqq+xeBjw2ChwbB5J3v5Yr4rJGAYiRwRZwT8&#10;byqw/nYiJD5mGxXpffGMzGscj0DQb4mHToD3xCNLY6GZFJC6uw+WLlmpY11s3IIHPXf+cEwWTN6l&#10;KkC+5a/pg+goSGFFSbPFjD58vGW8TwrXevDYDVt/OPI4DNGCY1XVQJvzepwblSnUSZl5ZCSav6bY&#10;+/NUEVQwKmgoN7evzrCiyBNMqtGpoKVOyjt99zgwyUc0pOsp6MN8E32K4KOeXHO5xaMa2SMP5npR&#10;XrthM+VjjjkR6SRAANxbeg++3fGMqsQCs3CHjr64LuzV/wAQzaFYl1EGMBACenBPHpjnyPrABalX&#10;gjb6YRKpniLSMAXOlaFn2/5g75Z1jk0HV5bBHDD0wJhMcT6GtmMLndPW7HPOLx5xUnbSXaxRB7ns&#10;d8ct3kayW1Bje3F+2NRlFt+CedsCxTNTJmGDOpFnzld/ocVyU4WVQQNB29T+uMACvEkStTbL098H&#10;ZlZrLKSDxWB8Yf8AmI3oeCBvVqPh7H1xsZQ5oPJHJbr5hqvzY5rSNMwvYcAVuR198L/D87JlnUJR&#10;1sAfS/fAzGf8avba2rZlrnvi0QBzQOxTcBm2r+8a/EY5IM8zMkcitwU6H1xhPHpB4RYk0CdhVj+s&#10;EeTPLlwkhRiP9rJ3Pf6Yvk5WSE5jovlIYbb9PSsWyuahbMgzIZbFVWw6jb9fnjo57Jxrl3kjjFgf&#10;DdCu3bBHMn8OQGBRp0n4iLoi7/U/9wSTNoNkUlQtKTsPmPriaOcu1UNRWiGO4HzweeMq2pGsN1Bw&#10;WT2QmbLoiuP8YJbSdxeGgyUPCh3A+JKNC9u/tjnQrp0g6RpFmt7xqYLmNLajRHLcKfbtgthpmTQP&#10;L5N9q1AmqA43G52J2xOFZUbx5WksnQS5s0TuLwJjojCkUwbqORXbDMvm18AROgYjcbG/b0OCZw9m&#10;yYcGo2R0Asdya6jA5cu6EIfiXYKeR8sPD/45GZmGtgxVqAFDuedjx+2DjL6P8mZk0m6UEcHr7c4L&#10;LR4oyGKEW1/Cfb+sKb8GkMbuFdSTwRwffCspPlIGLSLqtaBjF1/GF5r8RheFUh0hOCGXjp/OBtcN&#10;MpTGrLA7CvqfpjqQo8ajW6tHwxYDpvVdMGlzMmvxVtQWssNiD3vriMebZz4a2FA6c4JzY70hTMVC&#10;FBsaWb1HTn1744ecYxTFJA4aMFUXk+n7n698Ly669cc0iDVWx3vtxwN/3xjOAuIyPKyDSxrzHnf9&#10;+3A74JKPlxU5LSMPDFnbzCjvsel7fri3izfiWaDazQrYHYgYmIYUjLZhZKar0mzIegH3169EBhl8&#10;sywoE1JUhXc7jYb9cGnOCKzJyWUeRmGxHbFVLIhiosm9MOnfEcswjUgAqHPmbV+n74pp8KQsFex8&#10;QPF9f7wK+MNRsQ1ALz3vpjMbGgmwVxW/G/H74pmSkS6EckXWoDb5YLGjCQFCavcEWMCLERF18R7I&#10;Gk+Wvkf+Y3BlmEyFNOm1Flht77/dYGWeScA/ETWGR5SUZc5qSURLuErdmPHyqvpgWNZ5D5ibXUwI&#10;QNdc8/P+fY35pgSjQKVugoFUfTC89B4kieE9gUGBPHqPT+8DKiFpNABOqtN2L7VgsxtMy6PriHhk&#10;7hh67HCIphJmGf8AL6i6+dtXJ63fr/5gZsgqFKMNyvTHrExx7LYZqY9K+/2wTNPkQHLyL5CxYbOd&#10;6O4rtj2PLhI2RwSQaUadx/ODwZdpGFa91oi9mP8AGKwxSZjNeFDM0ZU9Woep/rBM+F0iaSVIhdNV&#10;dvfD3iLM0UeovGAvnNFvrW4HNe+PctCDOSrWi0WJXp/0cYPNnmaQsnBo+uCOdm5JPzLKY5FlugpF&#10;nbg9j1+uILKZUZELaVNlr5vn5YfmfNl5dbqN7UWPKSKIPb79McpGGgrRUPVg74NTkoS+ANUQVdO+&#10;x2J7/XGoZRJmUAAWhuoW736fxgssgLKjKdQ404XlhGE06nN1b1x1A34wK+1xPLpeFX0k/wC9X7fp&#10;jrZZ8lBlWkCEWLZeSBf944biQj4VLk6QCdx8u394rHJoVWmZqoWp4PywL0qPxHLprCZYRh7F9TfS&#10;x+2Ju8c5hV7BUBVrbre3TEpXy6HTCjtV+dmsDEoZZBPER5aYfDwO+3rgFZiTw8wxXWAaBcHSD919&#10;MReMHMLVhWNaV/1PqPv6YvmYGXMmNVcEgAHqe2DsZYh/lN0SpBHwH58f1gNZzLRwgKG8TygPY+Fh&#10;tj3LM7lkUKdO6itv+4PKVlckMxY2eOMYDOXj0rywpF5u9hguGz5mQC2GkDn/APr+sfZNQ6vmpwqh&#10;dlANC/vjGYE8ebwszIVCj/7CbAHpz91iyGPUEEb0gIVRuG9+3tgzesLIVJmVWppFo17X02+/liUD&#10;PG2mOLW90CASUHfbnpjxJZGzAQCi4FEbb30r72xPNNoFhCbJ2Fhf46HBmMRa5ZNevzA+WzQvp++D&#10;x5JpJP8AVhQZmB2H84qFJlaaQsmrmQrQo87fp74NNIWzZCDYnrvZ9frg3Pp0YsyMvkdQS5L0+dSA&#10;vt+nOJ5bU0jZhZVEYIB13YsHsPf7OIPEIYPCjOsud3U3fpX3/PsM63GqozDqAeR7dzvgfjUaI2pn&#10;ZpCjGwSRW/P33x9OySx6BGYV3NVup7g9QfvviAJQlgSQDu29fri0U4ZDFJIGRzwTvfQj764H2nFE&#10;7UaFkbEvQNdcaGtXiLroXUASAAT35xN4iwBCUpJUMu9emMxSsJgZjqO1avNXXfBe3Tz6Bo45EQpo&#10;Fcbg8gYKNeYilMj1ZDHV0+7xfNymWKMIVWIWpI/1O21453hstgndRYIOCTp60ZC7LpA5Lffti34e&#10;D+eiA81tvfDD+MSiaRyF0+VhTUP/AD0x1EyDQwtIWUKaIAe6INCx/wC+mBaNoRAItJddWutzp252&#10;+6rCW3hkUENKDVfCFs9u9Xv6YkkJjYuDpdmBBq9zvexxgw+FLpPlA6FePb7F4M9vWZt9AoAbatg1&#10;jcDttjQjmFiRgFZaALbA976f3jMpSRFaRXcirJbcffGFIomUt4KaQSWJ2FgXz9fl06i1CVF8PTSi&#10;zQFnkc1+tYIwWQ+Qf5V53vVtsPvv6YorMHcuzlVGlRwee/TntiYrMMGUsoCkNqN1zuWHv2wWJLqM&#10;rLEDpLdBdj1x94gjkYuLDgCyu4F9L9hjM8ciT2rhVbzA7gEH0ONmmXUQCK3Y2a/jpg2v+Y8KO4+T&#10;0PJJGDsuok2rXuCNiMbhIkILkgoeNgN+94o0QjXblloE8jBnpszyFDokCLprc1q4/wDR64iIXeQM&#10;QGGoC1Fgn5e+NfCG8UsI2G63R/b3xrKSGILHG4Iuyumwb4PPS/rgdLZXeCaNwNEi7Fl2NHp7YPKp&#10;WR45FtejDgi+hwhJHWePWVZDYVZBQG3U9t8Ny8gy6qmlGo0XK2cGbccRctIvnClVBsb80cdMwsmW&#10;jbnzW135T0Aw3MnTA87FSG3j8gBY976c4Dl82i5gfmr8OjdC6G+/tZwNvk9zspy7a9audI+A6qPr&#10;2xJyBGqEU53rt1377YpmIjlMw6Hfodt263698YaVzJHNoPh1Vg7CuNumAi0wWRZFBQHYUevX98Kz&#10;csoVkWwhINA89PkP7+UYp4Y2jUrp1jitj2/jFJpQVLjZDeqwV7bem+5+WAK6gIrMtPQ2vmqxEtpZ&#10;VQBVZrO5xsxEF287Ip06wNr7e/8AWJooeS+APi2uh9/tg21s2tWfQTR9PT+MeQL4czqXQkVSi98b&#10;0yySGEBfMBsOh6fvz64H/kRyC3nBrubwWcrp/ncoTQ9rvmhhkZUwC2s2KsUcQhVQispAYqOnwnFi&#10;qvGVum5vj5YM+TzNgtlhtQd7UJxxx6VfHrg+WYxyeaMGtqvi/s4o6Svp1ytajYn6H+/XEGNSaEss&#10;Duas3gs9FNIsrKI0awCbBrHXyLM8bloQTHWmx9PvtjjCUFlXRso1KV9eb+xxjvZKf/4qTMAQRdXV&#10;7VdfLn3wY8h/xOQmRlCgEABQfh0nuOOcBMQckCg4POrfbCM46yyMVR2dtwoG8fH8nf8A4ZBNwFJJ&#10;rVYFHvx8sE0+eCTLwxlAAwUVqI5POxxy8wViVkezpFij1wtJ5CwaWQnStaSN/wBeRiE0asxcqCDt&#10;uTpHcD6b/TAiGWXxZLINg2Dd2el4wHeaQhqGo0aFX/3thUUXh3CukueeST2+/XEATFKT8LDm8Gte&#10;IScz4S+UDgA6r+7wcbS2ya2vyg8e+GxucvJ4qx6SpBPXfEtcL2qJV7k9jfHteCyv/9lQSwECLQAU&#10;AAYACAAAACEAihU/mAwBAAAVAgAAEwAAAAAAAAAAAAAAAAAAAAAAW0NvbnRlbnRfVHlwZXNdLnht&#10;bFBLAQItABQABgAIAAAAIQA4/SH/1gAAAJQBAAALAAAAAAAAAAAAAAAAAD0BAABfcmVscy8ucmVs&#10;c1BLAQItABQABgAIAAAAIQBo3zmH1AcAALUrAAAOAAAAAAAAAAAAAAAAADwCAABkcnMvZTJvRG9j&#10;LnhtbFBLAQItABQABgAIAAAAIQBYYLMbugAAACIBAAAZAAAAAAAAAAAAAAAAADwKAABkcnMvX3Jl&#10;bHMvZTJvRG9jLnhtbC5yZWxzUEsBAi0AFAAGAAgAAAAhAHIAkBLiAAAACwEAAA8AAAAAAAAAAAAA&#10;AAAALQsAAGRycy9kb3ducmV2LnhtbFBLAQItAAoAAAAAAAAAIQCZiqLtXw8AAF8PAAAVAAAAAAAA&#10;AAAAAAAAADwMAABkcnMvbWVkaWEvaW1hZ2UxLmpwZWdQSwUGAAAAAAYABgB9AQAAzhsAAAAA&#10;">
                <v:shape id="Freeform 13" o:spid="_x0000_s1027" alt="Зеленый мрамор" style="position:absolute;left:1956;top:69;width:3956;height:1435;visibility:visible;mso-wrap-style:square;v-text-anchor:top" coordsize="422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qf3wQAAANsAAAAPAAAAZHJzL2Rvd25yZXYueG1sRI/RisIw&#10;FETfBf8hXME3TfXBdatRpCIuCwuu+gGX5poUm5vSRK1/vxGEfRxm5gyzXHeuFndqQ+VZwWScgSAu&#10;va7YKDifdqM5iBCRNdaeScGTAqxX/d4Sc+0f/Ev3YzQiQTjkqMDG2ORShtKSwzD2DXHyLr51GJNs&#10;jdQtPhLc1XKaZTPpsOK0YLGhwlJ5Pd6cgq25USmLZrep99ZnP8EU/vug1HDQbRYgInXxP/xuf2kF&#10;H5/w+pJ+gFz9AQAA//8DAFBLAQItABQABgAIAAAAIQDb4fbL7gAAAIUBAAATAAAAAAAAAAAAAAAA&#10;AAAAAABbQ29udGVudF9UeXBlc10ueG1sUEsBAi0AFAAGAAgAAAAhAFr0LFu/AAAAFQEAAAsAAAAA&#10;AAAAAAAAAAAAHwEAAF9yZWxzLy5yZWxzUEsBAi0AFAAGAAgAAAAhAHTGp/fBAAAA2wAAAA8AAAAA&#10;AAAAAAAAAAAABwIAAGRycy9kb3ducmV2LnhtbFBLBQYAAAAAAwADALcAAAD1AgAAAAA=&#10;" path="m105,1530c,1129,802,570,1897,283v,,,,,l2070,237c2975,,3823,18,4133,279r87,-22l4157,468,3873,348r86,-23c3660,72,2859,46,1984,261r,c928,556,177,1095,279,1485r-174,45xe" strokecolor="yellow" strokeweight="0">
                  <v:fill r:id="rId26" o:title="Зеленый мрамор" recolor="t" rotate="t" type="tile"/>
                  <v:path arrowok="t" o:connecttype="custom" o:connectlocs="98,1435;1778,265;1778,265;1941,222;3874,262;3956,241;3897,439;3631,326;3711,305;1860,245;1860,245;262,1393;98,1435" o:connectangles="0,0,0,0,0,0,0,0,0,0,0,0,0"/>
                </v:shape>
                <v:shape id="Freeform 14" o:spid="_x0000_s1028" alt="Зеленый мрамор" style="position:absolute;left:1956;top:314;width:1860;height:1190;visibility:visible;mso-wrap-style:square;v-text-anchor:top" coordsize="1984,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4pGvwAAANsAAAAPAAAAZHJzL2Rvd25yZXYueG1sRE9Ni8Iw&#10;EL0v+B/CCN7WVA8i1bSooOhFWBX0ODRjW20mtYlt/febw8IeH+97mfamEi01rrSsYDKOQBBnVpec&#10;K7ict99zEM4ja6wsk4IPOUiTwdcSY207/qH25HMRQtjFqKDwvo6ldFlBBt3Y1sSBu9vGoA+wyaVu&#10;sAvhppLTKJpJgyWHhgJr2hSUPU9voyDL1+d2T4/bccuba2cO5r57TZUaDfvVAoSn3v+L/9x7rWAe&#10;1ocv4QfI5BcAAP//AwBQSwECLQAUAAYACAAAACEA2+H2y+4AAACFAQAAEwAAAAAAAAAAAAAAAAAA&#10;AAAAW0NvbnRlbnRfVHlwZXNdLnhtbFBLAQItABQABgAIAAAAIQBa9CxbvwAAABUBAAALAAAAAAAA&#10;AAAAAAAAAB8BAABfcmVscy8ucmVsc1BLAQItABQABgAIAAAAIQBf64pGvwAAANsAAAAPAAAAAAAA&#10;AAAAAAAAAAcCAABkcnMvZG93bnJldi54bWxQSwUGAAAAAAMAAwC3AAAA8wIAAAAA&#10;" path="m105,1269c,868,802,309,1897,22v29,-8,58,-15,87,-22l1984,c928,295,177,834,279,1224r-174,45xe" strokecolor="yellow" strokeweight="0">
                  <v:fill r:id="rId26" o:title="Зеленый мрамор" recolor="t" rotate="t" type="tile"/>
                  <v:path arrowok="t" o:connecttype="custom" o:connectlocs="98,1190;1778,21;1860,0;1860,0;262,1148;98,1190" o:connectangles="0,0,0,0,0,0"/>
                </v:shape>
                <v:shape id="Freeform 15" o:spid="_x0000_s1029" alt="Зеленый мрамор" style="position:absolute;left:1956;top:69;width:3956;height:1435;visibility:visible;mso-wrap-style:square;v-text-anchor:top" coordsize="422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LIwgAAANsAAAAPAAAAZHJzL2Rvd25yZXYueG1sRI/NqsIw&#10;FIT3gu8QjnB3muoF0WoUUQQXbvwpbo/JsS02J6WJWt/eXLjgcpiZb5j5srWVeFLjS8cKhoMEBLF2&#10;puRcwfm07U9A+IBssHJMCt7kYbnoduaYGvfiAz2PIRcRwj5FBUUIdSql1wVZ9ANXE0fv5hqLIcom&#10;l6bBV4TbSo6SZCwtlhwXCqxpXZC+Hx9WwVRm9WZs15t9Uo7uWVvp3+tFK/XTa1czEIHa8A3/t3dG&#10;wWQIf1/iD5CLDwAAAP//AwBQSwECLQAUAAYACAAAACEA2+H2y+4AAACFAQAAEwAAAAAAAAAAAAAA&#10;AAAAAAAAW0NvbnRlbnRfVHlwZXNdLnhtbFBLAQItABQABgAIAAAAIQBa9CxbvwAAABUBAAALAAAA&#10;AAAAAAAAAAAAAB8BAABfcmVscy8ucmVsc1BLAQItABQABgAIAAAAIQApWWLIwgAAANsAAAAPAAAA&#10;AAAAAAAAAAAAAAcCAABkcnMvZG93bnJldi54bWxQSwUGAAAAAAMAAwC3AAAA9gIAAAAA&#10;" path="m105,1530c,1129,802,570,1897,283v,,,,,l2070,237c2975,,3823,18,4133,279r87,-22l4157,468,3873,348r86,-23c3660,72,2859,46,1984,261r,c928,556,177,1095,279,1485r-174,45xe" strokecolor="yellow" strokeweight="2pt">
                  <v:fill r:id="rId26" o:title="Зеленый мрамор" recolor="t" rotate="t" type="tile"/>
                  <v:stroke joinstyle="miter"/>
                  <v:path arrowok="t" o:connecttype="custom" o:connectlocs="98,1435;1778,265;1778,265;1941,222;3874,262;3956,241;3897,439;3631,326;3711,305;1860,245;1860,245;262,1393;98,1435" o:connectangles="0,0,0,0,0,0,0,0,0,0,0,0,0"/>
                </v:shape>
                <v:shape id="Freeform 16" o:spid="_x0000_s1030" alt="Зеленый мрамор" style="position:absolute;left:3734;top:314;width:82;height:21;visibility:visible;mso-wrap-style:square;v-text-anchor:top" coordsize="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24jwwAAANsAAAAPAAAAZHJzL2Rvd25yZXYueG1sRI/NqsIw&#10;FIT3gu8QjuBGNL0uvFKNIsJFEVz48wDH5thWm5PaRFt9eiNccDnMzDfMdN6YQjyocrllBT+DCARx&#10;YnXOqYLj4a8/BuE8ssbCMil4koP5rN2aYqxtzTt67H0qAoRdjAoy78tYSpdkZNANbEkcvLOtDPog&#10;q1TqCusAN4UcRtFIGsw5LGRY0jKj5Lq/GwXFsXe5reqzff3icnPfntItX2ulup1mMQHhqfHf8H97&#10;rRWMh/D5En6AnL0BAAD//wMAUEsBAi0AFAAGAAgAAAAhANvh9svuAAAAhQEAABMAAAAAAAAAAAAA&#10;AAAAAAAAAFtDb250ZW50X1R5cGVzXS54bWxQSwECLQAUAAYACAAAACEAWvQsW78AAAAVAQAACwAA&#10;AAAAAAAAAAAAAAAfAQAAX3JlbHMvLnJlbHNQSwECLQAUAAYACAAAACEAA1NuI8MAAADbAAAADwAA&#10;AAAAAAAAAAAAAAAHAgAAZHJzL2Rvd25yZXYueG1sUEsFBgAAAAADAAMAtwAAAPcCAAAAAA==&#10;" path="m,21c27,13,55,7,82,e" strokecolor="yellow" strokeweight="2pt">
                  <v:fill r:id="rId26" o:title="Зеленый мрамор" recolor="t" rotate="t" type="tile"/>
                  <v:stroke joinstyle="miter"/>
                  <v:path arrowok="t" o:connecttype="custom" o:connectlocs="0,21;82,0" o:connectangles="0,0"/>
                </v:shape>
              </v:group>
            </w:pict>
          </mc:Fallback>
        </mc:AlternateContent>
      </w:r>
      <w:r w:rsidRPr="00A33DE8">
        <w:rPr>
          <w:rFonts w:ascii="Arial Unicode MS" w:eastAsia="Arial Unicode MS" w:hAnsi="Arial Unicode MS" w:cs="Arial Unicode MS"/>
          <w:noProof/>
          <w:color w:val="000000"/>
          <w:sz w:val="24"/>
          <w:szCs w:val="24"/>
          <w:lang w:eastAsia="ru-RU"/>
        </w:rPr>
        <mc:AlternateContent>
          <mc:Choice Requires="wpg">
            <w:drawing>
              <wp:anchor distT="0" distB="0" distL="114300" distR="114300" simplePos="0" relativeHeight="251698176" behindDoc="0" locked="0" layoutInCell="1" allowOverlap="1">
                <wp:simplePos x="0" y="0"/>
                <wp:positionH relativeFrom="column">
                  <wp:posOffset>-2506345</wp:posOffset>
                </wp:positionH>
                <wp:positionV relativeFrom="paragraph">
                  <wp:posOffset>36195</wp:posOffset>
                </wp:positionV>
                <wp:extent cx="829310" cy="313055"/>
                <wp:effectExtent l="38735" t="3175" r="46355" b="0"/>
                <wp:wrapNone/>
                <wp:docPr id="73" name="Группа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401043">
                          <a:off x="0" y="0"/>
                          <a:ext cx="829310" cy="313055"/>
                          <a:chOff x="1956" y="69"/>
                          <a:chExt cx="3956" cy="1435"/>
                        </a:xfrm>
                      </wpg:grpSpPr>
                      <wps:wsp>
                        <wps:cNvPr id="74" name="Freeform 18" descr="Зеленый мрамор"/>
                        <wps:cNvSpPr>
                          <a:spLocks/>
                        </wps:cNvSpPr>
                        <wps:spPr bwMode="auto">
                          <a:xfrm>
                            <a:off x="1956" y="69"/>
                            <a:ext cx="3956" cy="1435"/>
                          </a:xfrm>
                          <a:custGeom>
                            <a:avLst/>
                            <a:gdLst>
                              <a:gd name="T0" fmla="*/ 105 w 4220"/>
                              <a:gd name="T1" fmla="*/ 1530 h 1530"/>
                              <a:gd name="T2" fmla="*/ 1897 w 4220"/>
                              <a:gd name="T3" fmla="*/ 283 h 1530"/>
                              <a:gd name="T4" fmla="*/ 1897 w 4220"/>
                              <a:gd name="T5" fmla="*/ 283 h 1530"/>
                              <a:gd name="T6" fmla="*/ 2070 w 4220"/>
                              <a:gd name="T7" fmla="*/ 237 h 1530"/>
                              <a:gd name="T8" fmla="*/ 4133 w 4220"/>
                              <a:gd name="T9" fmla="*/ 279 h 1530"/>
                              <a:gd name="T10" fmla="*/ 4220 w 4220"/>
                              <a:gd name="T11" fmla="*/ 257 h 1530"/>
                              <a:gd name="T12" fmla="*/ 4157 w 4220"/>
                              <a:gd name="T13" fmla="*/ 468 h 1530"/>
                              <a:gd name="T14" fmla="*/ 3873 w 4220"/>
                              <a:gd name="T15" fmla="*/ 348 h 1530"/>
                              <a:gd name="T16" fmla="*/ 3959 w 4220"/>
                              <a:gd name="T17" fmla="*/ 325 h 1530"/>
                              <a:gd name="T18" fmla="*/ 1984 w 4220"/>
                              <a:gd name="T19" fmla="*/ 261 h 1530"/>
                              <a:gd name="T20" fmla="*/ 1984 w 4220"/>
                              <a:gd name="T21" fmla="*/ 261 h 1530"/>
                              <a:gd name="T22" fmla="*/ 279 w 4220"/>
                              <a:gd name="T23" fmla="*/ 1485 h 1530"/>
                              <a:gd name="T24" fmla="*/ 105 w 4220"/>
                              <a:gd name="T25" fmla="*/ 1530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20" h="1530">
                                <a:moveTo>
                                  <a:pt x="105" y="1530"/>
                                </a:moveTo>
                                <a:cubicBezTo>
                                  <a:pt x="0" y="1129"/>
                                  <a:pt x="802" y="570"/>
                                  <a:pt x="1897" y="283"/>
                                </a:cubicBezTo>
                                <a:cubicBezTo>
                                  <a:pt x="1897" y="283"/>
                                  <a:pt x="1897" y="283"/>
                                  <a:pt x="1897" y="283"/>
                                </a:cubicBezTo>
                                <a:lnTo>
                                  <a:pt x="2070" y="237"/>
                                </a:lnTo>
                                <a:cubicBezTo>
                                  <a:pt x="2975" y="0"/>
                                  <a:pt x="3823" y="18"/>
                                  <a:pt x="4133" y="279"/>
                                </a:cubicBezTo>
                                <a:lnTo>
                                  <a:pt x="4220" y="257"/>
                                </a:lnTo>
                                <a:lnTo>
                                  <a:pt x="4157" y="468"/>
                                </a:lnTo>
                                <a:lnTo>
                                  <a:pt x="3873" y="348"/>
                                </a:lnTo>
                                <a:lnTo>
                                  <a:pt x="3959" y="325"/>
                                </a:lnTo>
                                <a:cubicBezTo>
                                  <a:pt x="3660" y="72"/>
                                  <a:pt x="2859" y="46"/>
                                  <a:pt x="1984" y="261"/>
                                </a:cubicBezTo>
                                <a:lnTo>
                                  <a:pt x="1984" y="261"/>
                                </a:lnTo>
                                <a:cubicBezTo>
                                  <a:pt x="928" y="556"/>
                                  <a:pt x="177" y="1095"/>
                                  <a:pt x="279" y="1485"/>
                                </a:cubicBezTo>
                                <a:lnTo>
                                  <a:pt x="105" y="1530"/>
                                </a:lnTo>
                                <a:close/>
                              </a:path>
                            </a:pathLst>
                          </a:custGeom>
                          <a:blipFill dpi="0" rotWithShape="1">
                            <a:blip r:embed="rId21"/>
                            <a:srcRect/>
                            <a:tile tx="0" ty="0" sx="100000" sy="100000" flip="none" algn="tl"/>
                          </a:blipFill>
                          <a:ln w="0">
                            <a:solidFill>
                              <a:srgbClr val="FFFF00"/>
                            </a:solidFill>
                            <a:round/>
                            <a:headEnd/>
                            <a:tailEnd/>
                          </a:ln>
                        </wps:spPr>
                        <wps:bodyPr rot="0" vert="horz" wrap="square" lIns="91440" tIns="45720" rIns="91440" bIns="45720" anchor="t" anchorCtr="0" upright="1">
                          <a:noAutofit/>
                        </wps:bodyPr>
                      </wps:wsp>
                      <wps:wsp>
                        <wps:cNvPr id="75" name="Freeform 19" descr="Зеленый мрамор"/>
                        <wps:cNvSpPr>
                          <a:spLocks/>
                        </wps:cNvSpPr>
                        <wps:spPr bwMode="auto">
                          <a:xfrm>
                            <a:off x="1956" y="314"/>
                            <a:ext cx="1860" cy="1190"/>
                          </a:xfrm>
                          <a:custGeom>
                            <a:avLst/>
                            <a:gdLst>
                              <a:gd name="T0" fmla="*/ 105 w 1984"/>
                              <a:gd name="T1" fmla="*/ 1269 h 1269"/>
                              <a:gd name="T2" fmla="*/ 1897 w 1984"/>
                              <a:gd name="T3" fmla="*/ 22 h 1269"/>
                              <a:gd name="T4" fmla="*/ 1984 w 1984"/>
                              <a:gd name="T5" fmla="*/ 0 h 1269"/>
                              <a:gd name="T6" fmla="*/ 1984 w 1984"/>
                              <a:gd name="T7" fmla="*/ 0 h 1269"/>
                              <a:gd name="T8" fmla="*/ 279 w 1984"/>
                              <a:gd name="T9" fmla="*/ 1224 h 1269"/>
                              <a:gd name="T10" fmla="*/ 105 w 1984"/>
                              <a:gd name="T11" fmla="*/ 1269 h 1269"/>
                            </a:gdLst>
                            <a:ahLst/>
                            <a:cxnLst>
                              <a:cxn ang="0">
                                <a:pos x="T0" y="T1"/>
                              </a:cxn>
                              <a:cxn ang="0">
                                <a:pos x="T2" y="T3"/>
                              </a:cxn>
                              <a:cxn ang="0">
                                <a:pos x="T4" y="T5"/>
                              </a:cxn>
                              <a:cxn ang="0">
                                <a:pos x="T6" y="T7"/>
                              </a:cxn>
                              <a:cxn ang="0">
                                <a:pos x="T8" y="T9"/>
                              </a:cxn>
                              <a:cxn ang="0">
                                <a:pos x="T10" y="T11"/>
                              </a:cxn>
                            </a:cxnLst>
                            <a:rect l="0" t="0" r="r" b="b"/>
                            <a:pathLst>
                              <a:path w="1984" h="1269">
                                <a:moveTo>
                                  <a:pt x="105" y="1269"/>
                                </a:moveTo>
                                <a:cubicBezTo>
                                  <a:pt x="0" y="868"/>
                                  <a:pt x="802" y="309"/>
                                  <a:pt x="1897" y="22"/>
                                </a:cubicBezTo>
                                <a:cubicBezTo>
                                  <a:pt x="1926" y="14"/>
                                  <a:pt x="1955" y="7"/>
                                  <a:pt x="1984" y="0"/>
                                </a:cubicBezTo>
                                <a:lnTo>
                                  <a:pt x="1984" y="0"/>
                                </a:lnTo>
                                <a:cubicBezTo>
                                  <a:pt x="928" y="295"/>
                                  <a:pt x="177" y="834"/>
                                  <a:pt x="279" y="1224"/>
                                </a:cubicBezTo>
                                <a:lnTo>
                                  <a:pt x="105" y="1269"/>
                                </a:lnTo>
                                <a:close/>
                              </a:path>
                            </a:pathLst>
                          </a:custGeom>
                          <a:blipFill dpi="0" rotWithShape="1">
                            <a:blip r:embed="rId21"/>
                            <a:srcRect/>
                            <a:tile tx="0" ty="0" sx="100000" sy="100000" flip="none" algn="tl"/>
                          </a:blipFill>
                          <a:ln w="0">
                            <a:solidFill>
                              <a:srgbClr val="FFFF00"/>
                            </a:solidFill>
                            <a:round/>
                            <a:headEnd/>
                            <a:tailEnd/>
                          </a:ln>
                        </wps:spPr>
                        <wps:bodyPr rot="0" vert="horz" wrap="square" lIns="91440" tIns="45720" rIns="91440" bIns="45720" anchor="t" anchorCtr="0" upright="1">
                          <a:noAutofit/>
                        </wps:bodyPr>
                      </wps:wsp>
                      <wps:wsp>
                        <wps:cNvPr id="76" name="Freeform 20" descr="Зеленый мрамор"/>
                        <wps:cNvSpPr>
                          <a:spLocks/>
                        </wps:cNvSpPr>
                        <wps:spPr bwMode="auto">
                          <a:xfrm>
                            <a:off x="1956" y="69"/>
                            <a:ext cx="3956" cy="1435"/>
                          </a:xfrm>
                          <a:custGeom>
                            <a:avLst/>
                            <a:gdLst>
                              <a:gd name="T0" fmla="*/ 105 w 4220"/>
                              <a:gd name="T1" fmla="*/ 1530 h 1530"/>
                              <a:gd name="T2" fmla="*/ 1897 w 4220"/>
                              <a:gd name="T3" fmla="*/ 283 h 1530"/>
                              <a:gd name="T4" fmla="*/ 1897 w 4220"/>
                              <a:gd name="T5" fmla="*/ 283 h 1530"/>
                              <a:gd name="T6" fmla="*/ 2070 w 4220"/>
                              <a:gd name="T7" fmla="*/ 237 h 1530"/>
                              <a:gd name="T8" fmla="*/ 4133 w 4220"/>
                              <a:gd name="T9" fmla="*/ 279 h 1530"/>
                              <a:gd name="T10" fmla="*/ 4220 w 4220"/>
                              <a:gd name="T11" fmla="*/ 257 h 1530"/>
                              <a:gd name="T12" fmla="*/ 4157 w 4220"/>
                              <a:gd name="T13" fmla="*/ 468 h 1530"/>
                              <a:gd name="T14" fmla="*/ 3873 w 4220"/>
                              <a:gd name="T15" fmla="*/ 348 h 1530"/>
                              <a:gd name="T16" fmla="*/ 3959 w 4220"/>
                              <a:gd name="T17" fmla="*/ 325 h 1530"/>
                              <a:gd name="T18" fmla="*/ 1984 w 4220"/>
                              <a:gd name="T19" fmla="*/ 261 h 1530"/>
                              <a:gd name="T20" fmla="*/ 1984 w 4220"/>
                              <a:gd name="T21" fmla="*/ 261 h 1530"/>
                              <a:gd name="T22" fmla="*/ 279 w 4220"/>
                              <a:gd name="T23" fmla="*/ 1485 h 1530"/>
                              <a:gd name="T24" fmla="*/ 105 w 4220"/>
                              <a:gd name="T25" fmla="*/ 1530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20" h="1530">
                                <a:moveTo>
                                  <a:pt x="105" y="1530"/>
                                </a:moveTo>
                                <a:cubicBezTo>
                                  <a:pt x="0" y="1129"/>
                                  <a:pt x="802" y="570"/>
                                  <a:pt x="1897" y="283"/>
                                </a:cubicBezTo>
                                <a:cubicBezTo>
                                  <a:pt x="1897" y="283"/>
                                  <a:pt x="1897" y="283"/>
                                  <a:pt x="1897" y="283"/>
                                </a:cubicBezTo>
                                <a:lnTo>
                                  <a:pt x="2070" y="237"/>
                                </a:lnTo>
                                <a:cubicBezTo>
                                  <a:pt x="2975" y="0"/>
                                  <a:pt x="3823" y="18"/>
                                  <a:pt x="4133" y="279"/>
                                </a:cubicBezTo>
                                <a:lnTo>
                                  <a:pt x="4220" y="257"/>
                                </a:lnTo>
                                <a:lnTo>
                                  <a:pt x="4157" y="468"/>
                                </a:lnTo>
                                <a:lnTo>
                                  <a:pt x="3873" y="348"/>
                                </a:lnTo>
                                <a:lnTo>
                                  <a:pt x="3959" y="325"/>
                                </a:lnTo>
                                <a:cubicBezTo>
                                  <a:pt x="3660" y="72"/>
                                  <a:pt x="2859" y="46"/>
                                  <a:pt x="1984" y="261"/>
                                </a:cubicBezTo>
                                <a:lnTo>
                                  <a:pt x="1984" y="261"/>
                                </a:lnTo>
                                <a:cubicBezTo>
                                  <a:pt x="928" y="556"/>
                                  <a:pt x="177" y="1095"/>
                                  <a:pt x="279" y="1485"/>
                                </a:cubicBezTo>
                                <a:lnTo>
                                  <a:pt x="105" y="1530"/>
                                </a:lnTo>
                                <a:close/>
                              </a:path>
                            </a:pathLst>
                          </a:custGeom>
                          <a:blipFill dpi="0" rotWithShape="1">
                            <a:blip r:embed="rId21"/>
                            <a:srcRect/>
                            <a:tile tx="0" ty="0" sx="100000" sy="100000" flip="none" algn="tl"/>
                          </a:blipFill>
                          <a:ln w="25400">
                            <a:solidFill>
                              <a:srgbClr val="FFFF00"/>
                            </a:solidFill>
                            <a:miter lim="800000"/>
                            <a:headEnd/>
                            <a:tailEnd/>
                          </a:ln>
                        </wps:spPr>
                        <wps:bodyPr rot="0" vert="horz" wrap="square" lIns="91440" tIns="45720" rIns="91440" bIns="45720" anchor="t" anchorCtr="0" upright="1">
                          <a:noAutofit/>
                        </wps:bodyPr>
                      </wps:wsp>
                      <wps:wsp>
                        <wps:cNvPr id="77" name="Freeform 21" descr="Зеленый мрамор"/>
                        <wps:cNvSpPr>
                          <a:spLocks/>
                        </wps:cNvSpPr>
                        <wps:spPr bwMode="auto">
                          <a:xfrm>
                            <a:off x="3734" y="314"/>
                            <a:ext cx="82" cy="21"/>
                          </a:xfrm>
                          <a:custGeom>
                            <a:avLst/>
                            <a:gdLst>
                              <a:gd name="T0" fmla="*/ 0 w 82"/>
                              <a:gd name="T1" fmla="*/ 21 h 21"/>
                              <a:gd name="T2" fmla="*/ 82 w 82"/>
                              <a:gd name="T3" fmla="*/ 0 h 21"/>
                            </a:gdLst>
                            <a:ahLst/>
                            <a:cxnLst>
                              <a:cxn ang="0">
                                <a:pos x="T0" y="T1"/>
                              </a:cxn>
                              <a:cxn ang="0">
                                <a:pos x="T2" y="T3"/>
                              </a:cxn>
                            </a:cxnLst>
                            <a:rect l="0" t="0" r="r" b="b"/>
                            <a:pathLst>
                              <a:path w="82" h="21">
                                <a:moveTo>
                                  <a:pt x="0" y="21"/>
                                </a:moveTo>
                                <a:cubicBezTo>
                                  <a:pt x="27" y="13"/>
                                  <a:pt x="55" y="7"/>
                                  <a:pt x="82" y="0"/>
                                </a:cubicBezTo>
                              </a:path>
                            </a:pathLst>
                          </a:custGeom>
                          <a:blipFill dpi="0" rotWithShape="1">
                            <a:blip r:embed="rId21"/>
                            <a:srcRect/>
                            <a:tile tx="0" ty="0" sx="100000" sy="100000" flip="none" algn="tl"/>
                          </a:blipFill>
                          <a:ln w="25400">
                            <a:solidFill>
                              <a:srgbClr val="FFFF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4E706" id="Группа 73" o:spid="_x0000_s1026" style="position:absolute;margin-left:-197.35pt;margin-top:2.85pt;width:65.3pt;height:24.65pt;rotation:1530313fd;z-index:251698176" coordorigin="1956,69" coordsize="3956,14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zi87EBwAAtCsAAA4AAABkcnMvZTJvRG9jLnhtbOxazY7bVBTeI/EO&#10;V14i0eReO4kTNVNB/1SpQEUHsXZsJ7FwbGN7JtOuKrFkyYLX6IYFosArZN6I79wf5yZjp9GMxCCR&#10;qZo49vG55++e851jP3x0tUrZZVxWSZ5NHf6g77A4C/MoyRZT57vzZ5/7DqvqIIuCNM/iqfMmrpxH&#10;Z59+8nBdTGKRL/M0iksGJlk1WRdTZ1nXxaTXq8JlvAqqB3kRZ7g4z8tVUONnuehFZbAG91XaE/3+&#10;sLfOy6go8zCuKpx9oi46Z5L/fB6H9TfzeRXXLJ06kK2Wn6X8nNFn7+xhMFmUQbFMQi1GcAspVkGS&#10;YdGG1ZOgDthFmdxgtUrCMq/yef0gzFe9fD5PwljqAG14f0+b52V+UUhdFpP1omjMBNPu2enWbMOv&#10;L1+VLImmzsh1WBas4KPNL9fvrn/a/I1/7xlOw0brYjEB6fOyeF28KpWiOHyZhz9UuNzbv06/F4qY&#10;zdZf5RHYBhd1Lm10NS9XrMzhC+5Bac+VZ2ELdiUd86ZxTHxVsxAnfTF2OdwX4pLL3f5goBwXLuFd&#10;uouPB0OH4epwbK481fe68hLdyT1X3tcLJiSCFluLSToiBKutlau7Wfn1Mihi6byKTGes7BkrPyvj&#10;mOKacWyRKK5CROXm181vmz/w/8/rnze/s82H63eb95sPm7+u3ykvSFbGBZVtf+sKKVLBTe2WJ+dp&#10;W9+wmrH3AZsFk/Ciqp/HOewXTILLl1Wt9lCEIxkYkQ6jczhsvkqxnT7rMd4fsDXzhDBbrqHiNtXA&#10;7bMl4/hSblw0ZMIm88ejDm4I4mZN4bsdzOCEhop3MxtYZN3MEHgNM9Ef9TskG9lk7qhDMsRCw8zj&#10;rtvBbGyRidG4gxltmS032L6DG7d9IAZdsnHbBx4HXYdHbSd4Q79LOtsLrj/q0pXbbnC9Tna2HxDA&#10;4y7pbEe4YtAlne0JPva9LnY7rhjyDnaI+60rDrATO67oZme7ggKg3RPC9gT3/C5lhe2K7q0qbE/Q&#10;JrWURVJdmBQQLE1WCK8ynRZwxAICBX2Z7Yu8orxNOQKZ+ZzTdgcLUFEO6SCG0kQsK9JHiaESEZuM&#10;f5izKh7no6PEQGQQZ1lpPioG7UGp4XEq0h6T5McpybWW2CPHGJBrPflxilJlksIcpyrFOJEjho8R&#10;RmhVEaRHkWtVEYQWubK/jrEScG8f6JUOA9Cb0T3BpAhqCk1zyNZTR5YktgQ6oKJDV1b5ZXyeS5pa&#10;Yos+wh56maqEJbck4cUsCb+M39o3KDNwLjQWKSQbv6/0HYx0bVOnqfxI9igwRrEdnm0r7N8EzZSo&#10;e8y6zpPVdhZJM1sBqmJKJtcEiiHYvU2tKsYjZaEdxVyfsg/ZzdfGlyJSUVO8R01UHRBFuQdcUJa0&#10;eYwo5lsJQfVI8kXBOUhIlUYSopQcJkQNUYRNyJkl26zgDofKaCNh6yt8zcUb2qepBCgzDJvdcsAM&#10;LeSHZBkLtXMHQMUq8FV4jJSJeH8sN5EJDxQQKQtVCG2SXQ3NWjrKbm4IQxCmeRWr7Ul7Teb0ZtPJ&#10;qNtix1maFM+SNGVRkUjcj5bg+6ReSuCMsJGbkYh03wN8vNf1tHSHqqN6kocXqzirVYtYxmlQoz+t&#10;lklROaycxKtZjI6nfBFJ2weTqgy/Re6QpqqTNGY1ahO8WSPw8FVRh9GnPxxTROvjOYSbOhkaW4cF&#10;6QINcJ1q+xnlKI2kGSUalVyqPE0i0pouVOVi9jgt2WWA7vQZ/rCAMt4OGbrALJKyLeMgeqqP6yBJ&#10;1THsmqJsoglTuF+1MrM8eoMeQPZZkBs9OhquZV6+ddga/e7UqX68CEpInr7I0OqMueeRxvKHNxhR&#10;Mi/tKzP7SpCFYAV9obg8fFzjF265KMpksaTWTrovy79A1zdPyLRSPiWV/oFu699qu5CgVHO7bbsQ&#10;8/fcdrko39Kvpu/iPuUQ2avysYkF1aveqe+S6UOutG2obKDJxVD2EPhSAm3JULSaFkK3Sm3ckFIb&#10;MiEIF7bwQsZriIgJUGsbL/iqIZMQs4WVDfYPsLKxfhcrG+grKN0mlA3zuRBeh4o7LZdC0m3cdjqu&#10;PetjO5+QdEur0I6kqag0TcZtAKB0jwSAFGYHAaCOQyx5DAD0FRAxRdbgP7e/Awu3UE7CBlJnBwfs&#10;/tIFeCwUkDf5w5zGXIwQl0RKZl2lnyxklIT3+ZvKbVhoWGKSj7ncJoZBGWIXTXCNMnxXZzfFugEZ&#10;2Dy6yu0yNUtpSQzI2BrdEJxAhrbfCWT8t0AGNuUeyCAUdc8gw5R0gzFOs116xoG50BZknGa756fZ&#10;btujCRv0ie5hLDZ5A1ip3HZNY23IfYCdDblPs922qbEeBTbDioNTYz3zNOOjw4Pg02y3fU5PhQwY&#10;8jTbVYOy02xXzVBPs10ZD6fZruwr/7ezXTHwMLqVI91bzHdXSY13oNJkhRdd1GRZjupOw96PviDV&#10;8Y4Npn77fRig1/30Ye4IYxAqnTeGvT5wHo16m8eldxr00rsd4HhgyCvo3QS1GE0YzVs6Ntr0RSsX&#10;e7hLU9RG4nuZU1KqudPEjwyPB77Qom3ap4BOo+LhSZ/QD9Tko1szcWubwtGaHTM46HN6VmYeialn&#10;Zad8SpF5xMMz+eIlXg2Vg139Giu9e2r/lg/bti/bnv0D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O2zdh+AAAAAKAQAADwAAAGRycy9kb3ducmV2LnhtbEyPwUrDQBCG74LvsIzgLd20&#10;tk2N2ZQiiCgUsRW8brJjsjQ7G7LbJr6940lPw8x8/PNNsZ1cJy44BOtJwXyWgkCqvbHUKPg4PiUb&#10;ECFqMrrzhAq+McC2vL4qdG78SO94OcRGcAiFXCtoY+xzKUPdotNh5nsk3n35wenI7dBIM+iRw10n&#10;F2m6lk5b4gut7vGxxfp0ODsFWdycPrO3/fG5wlf7YvcjjWan1O3NtHsAEXGKfzD86rM6lOxU+TOZ&#10;IDoFyd39MmNWwYoLA8livZyDqHiwSkGWhfz/QvkDAAD//wMAUEsDBAoAAAAAAAAAIQCZiqLtXw8A&#10;AF8PAAAVAAAAZHJzL21lZGlhL2ltYWdlMS5qcGVn/9j/4AAQSkZJRgABAQEASwBLAAD/4wBlTVNP&#10;IFBhbGV0dGUdACkIECkQEDEYEDkYEEEYEEEgEEogEFIpGDEYGEEgGEEpGEogGEopGFoxGGI5IFIp&#10;IFIxKWpBKUopKVoxMXtKMVo5MWJBOWJKSntaCDkQCDkYCDkgWpRz/9sAQwALCAgKCAcLCgkKDQwL&#10;DREcEhEPDxEiGRoUHCkkKyooJCcnLTJANy0wPTAnJzhMOT1DRUhJSCs2T1VORlRAR0hF/9sAQwEM&#10;DQ0RDxEhEhIhRS4nLkVFRUVFRUVFRUVFRUVFRUVFRUVFRUVFRUVFRUVFRUVFRUVFRUVFRUVFRUVF&#10;RUVFRUVF/8AAEQgAgACAAwEiAAIRAQMRAf/EABoAAQEBAQEBAQAAAAAAAAAAAAQDAgUBAAb/xAA0&#10;EAACAgAFAgQEBgMBAAMBAAABAgMRAAQSITFBURMiYXEygaHwBRSRsdHhI0LxwSQzUmL/xAAYAQEB&#10;AQEBAAAAAAAAAAAAAAAAAQIDBP/EAB0RAQEBAAICAwAAAAAAAAAAAAABESExAlFBYXH/2gAMAwEA&#10;AhEDEQA/APxUU3nBACM3wtfNdMSEHisXeQxuTq11vft3xfPp4ehQd646171jZygy0Hiyf5WkOkKn&#10;w3617fTHF4hlmRHAKEgbE+mElFkjZ4msLuR/I7YLJIZlTVpWtgoXDMtmlyyr4VmQWL2rjBKlMZAi&#10;Wo41ar59OnX77m0B5iUemY9fUY62gUmtBqmBCFuAv/mCKilhpQCqCkHnsPbbBJRzFPCCQCRwKHPG&#10;Op+GySfllaYNWrSBW5FE7D03wQyzAsxUlQaDXswHvh0ca5uN1dgAyjSVFNY796F4Fo0mZbxS0Dad&#10;XNADbsNvfGocwkkxmBdaHP8A+iB88CnUQOVZS7KTdbdceZV5Iwx/0bZh0wM4NVgzKbKECyDvt7dc&#10;IeNo8u7a1LA7EGgDYqq+xeBjw2ChwbB5J3v5Yr4rJGAYiRwRZwT8byqw/nYiJD5mGxXpffGMzGsc&#10;j0DQb4mHToD3xCNLY6GZFJC6uw+WLlmpY11s3IIHPXf+cEwWTN6lKkC+5a/pg+goSGFFSbPFjD58&#10;vGW8TwrXevDYDVt/OPI4DNGCY1XVQJvzepwblSnUSZl5ZCSav6bY+/NUEVQwKmgoN7evzrCiyBNM&#10;qtGpoKVOyjt99zgwyUc0pOsp6MN8E32K4KOeXHO5xaMa2SMP5npRXrthM+VjjjkR6SRAANxbeg++&#10;3fGMqsQCs3CHjr64LuzV/wAQzaFYl1EGMBACenBPHpjnyPrABalXgjb6YRKpniLSMAXOlaFn2/5g&#10;75Z1jk0HV5bBHDD0wJhMcT6GtmMLndPW7HPOLx5xUnbSXaxRB7nsd8ct3kayW1Bje3F+2NRlFt+C&#10;edsCxTNTJmGDOpFnzld/ocVyU4WVQQNB29T+uMACvEkStTbL098HZlZrLKSDxWB8Yf8AmI3oeCBv&#10;VqPh7H1xsZQ5oPJHJbr5hqvzY5rSNMwvYcAVuR198L/D87JlnUJR1sAfS/fAzGf8avba2rZlrnvi&#10;0QBzQOxTcBm2r+8a/EY5IM8zMkcitwU6H1xhPHpB4RYk0CdhVj+sEeTPLlwkhRiP9rJ3Pf6Yvk5W&#10;SE5jovlIYbb9PSsWyuahbMgzIZbFVWw6jb9fnjo57Jxrl3kjjFgfDdCu3bBHMn8OQGBRp0n4iLoi&#10;7/U/9wSTNoNkUlQtKTsPmPriaOcu1UNRWiGO4HzweeMq2pGsN1BwWT2QmbLoiuP8YJbSdxeGgyUP&#10;Ch3A+JKNC9u/tjnQrp0g6RpFmt7xqYLmNLajRHLcKfbtgthpmTQPL5N9q1AmqA43G52J2xOFZUbx&#10;5WksnQS5s0TuLwJjojCkUwbqORXbDMvm18AROgYjcbG/b0OCZw9myYcGo2R0Asdya6jA5cu6EIfi&#10;XYKeR8sPD/45GZmGtgxVqAFDuedjx+2DjL6P8mZk0m6UEcHr7c4LLR4oyGKEW1/Cfb+sKb8GkMbu&#10;FdSTwRwffCspPlIGLSLqtaBjF1/GF5r8RheFUh0hOCGXjp/OBtcNMpTGrLA7CvqfpjqQo8ajW6tH&#10;wxYDpvVdMGlzMmvxVtQWssNiD3vriMebZz4a2FA6c4JzY70hTMVCFBsaWb1HTn1744ecYxTFJA4a&#10;MFUXk+n7n698Ly669cc0iDVWx3vtxwN/3xjOAuIyPKyDSxrzHnf9+3A74JKPlxU5LSMPDFnbzCjv&#10;sel7fri3izfiWaDazQrYHYgYmIYUjLZhZKar0mzIegH3169EBhl8sywoE1JUhXc7jYb9cGnOCKzJ&#10;yWUeRmGxHbFVLIhiosm9MOnfEcswjUgAqHPmbV+n74pp8KQsFex8QPF9f7wK+MNRsQ1ALz3vpjMb&#10;GgmwVxW/G/H74pmSkS6EckXWoDb5YLGjCQFCavcEWMCLERF18R7IGk+Wvkf+Y3BlmEyFNOm1Flht&#10;77/dYGWeScA/ETWGR5SUZc5qSURLuErdmPHyqvpgWNZ5D5ibXUwIQNdc8/P+fY35pgSjQKVugoFU&#10;fTC89B4kieE9gUGBPHqPT+8DKiFpNABOqtN2L7VgsxtMy6PriHhk7hh67HCIphJmGf8AL6i6+dtX&#10;J63fr/5gZsgqFKMNyvTHrExx7LYZqY9K+/2wTNPkQHLyL5CxYbOd6O4rtj2PLhI2RwSQaUadx/OD&#10;wZdpGFa91oi9mP8AGKwxSZjNeFDM0ZU9Woep/rBM+F0iaSVIhdNVdvfD3iLM0UeovGAvnNFvrW4H&#10;Ne+PctCDOSrWi0WJXp/0cYPNnmaQsnBo+uCOdm5JPzLKY5FlugpFnbg9j1+uILKZUZELaVNlr5vn&#10;5YfmfNl5dbqN7UWPKSKIPb79McpGGgrRUPVg74NTkoS+ANUQVdO+x2J7/XGoZRJmUAAWhuoW736f&#10;xgssgLKjKdQ404XlhGE06nN1b1x1A34wK+1xPLpeFX0k/wC9X7fpjrZZ8lBlWkCEWLZeSBf944bi&#10;Qj4VLk6QCdx8u394rHJoVWmZqoWp4PywL0qPxHLprCZYRh7F9TfSx+2Ju8c5hV7BUBVrbre3TEpX&#10;y6HTCjtV+dmsDEoZZBPER5aYfDwO+3rgFZiTw8wxXWAaBcHSD919MReMHMLVhWNaV/1PqPv6YvmY&#10;GXMmNVcEgAHqe2DsZYh/lN0SpBHwH58f1gNZzLRwgKG8TygPY+Fhtj3LM7lkUKdO6itv+4PKVlck&#10;MxY2eOMYDOXj0rywpF5u9hguGz5mQC2GkDn/APr+sfZNQ6vmpwqhdlANC/vjGYE8ebwszIVCj/7C&#10;bAHpz91iyGPUEEb0gIVRuG9+3tgzesLIVJmVWppFo17X02+/liUDPG2mOLW90CASUHfbnpjxJZGz&#10;AQCi4FEbb30r72xPNNoFhCbJ2Fhf46HBmMRa5ZNevzA+WzQvp++Dx5JpJP8AVhQZmB2H84qFJlaa&#10;QsmrmQrQo87fp74NNIWzZCDYnrvZ9frg3Pp0YsyMvkdQS5L0+dSAvt+nOJ5bU0jZhZVEYIB13YsH&#10;sPf7OIPEIYPCjOsud3U3fpX3/PsM63GqozDqAeR7dzvgfjUaI2pnZpCjGwSRW/P33x9OySx6BGYV&#10;3NVup7g9QfvviAJQlgSQDu29fri0U4ZDFJIGRzwTvfQj764H2nFE7UaFkbEvQNdcaGtXiLroXUAS&#10;AAT35xN4iwBCUpJUMu9emMxSsJgZjqO1avNXXfBe3Tz6Bo45EQpoFcbg8gYKNeYilMj1ZDHV0+7x&#10;fNymWKMIVWIWpI/1O21453hstgndRYIOCTp60ZC7LpA5Lffti34eD+eiA81tvfDD+MSiaRyF0+Vh&#10;TUP/AD0x1EyDQwtIWUKaIAe6INCx/wC+mBaNoRAItJddWutzp252+6rCW3hkUENKDVfCFs9u9Xv6&#10;YkkJjYuDpdmBBq9zvexxgw+FLpPlA6FePb7F4M9vWZt9AoAbatg1jcDttjQjmFiRgFZaALbA976f&#10;3jMpSRFaRXcirJbcffGFIomUt4KaQSWJ2FgXz9fl06i1CVF8PTSizQFnkc1+tYIwWQ+Qf5V53vVt&#10;sPvv6YorMHcuzlVGlRwee/TntiYrMMGUsoCkNqN1zuWHv2wWJLqMrLEDpLdBdj1x94gjkYuLDgCy&#10;u4F9L9hjM8ciT2rhVbzA7gEH0ONmmXUQCK3Y2a/jpg2v+Y8KO4+T0PJJGDsuok2rXuCNiMbhIkIL&#10;kgoeNgN+94o0QjXblloE8jBnpszyFDokCLprc1q4/wDR64iIXeQMQGGoC1Fgn5e+NfCG8UsI2G63&#10;R/b3xrKSGILHG4Iuyumwb4PPS/rgdLZXeCaNwNEi7Fl2NHp7YPKpWR45FtejDgi+hwhJHWePWVZD&#10;YVZBQG3U9t8Ny8gy6qmlGo0XK2cGbccRctIvnClVBsb80cdMwsmWjbnzW135T0Aw3MnTA87FSG3j&#10;8gBY976c4Dl82i5gfmr8OjdC6G+/tZwNvk9zspy7a9audI+A6qPr2xJyBGqEU53rt1377YpmIjlM&#10;w6Hfodt263698YaVzJHNoPh1Vg7CuNumAi0wWRZFBQHYUevX98KzcsoVkWwhINA89PkP7+UYp4Y2&#10;jUrp1jitj2/jFJpQVLjZDeqwV7bem+5+WAK6gIrMtPQ2vmqxEtpZVQBVZrO5xsxEF287Ip06wNr7&#10;e/8AWJooeS+APi2uh9/tg21s2tWfQTR9PT+MeQL4czqXQkVSi98b0yySGEBfMBsOh6fvz64H/kRy&#10;C3nBrubwWcrp/ncoTQ9rvmhhkZUwC2s2KsUcQhVQispAYqOnwnFiqvGVum5vj5YM+TzNgtlhtQd7&#10;UJxxx6VfHrg+WYxyeaMGtqvi/s4o6Svp1ytajYn6H+/XEGNSaEssDuas3gs9FNIsrKI0awCbBrHX&#10;yLM8bloQTHWmx9PvtjjCUFlXRso1KV9eb+xxjvZKf/4qTMAQRdXV7VdfLn3wY8h/xOQmRlCgEABQ&#10;fh0nuOOcBMQckCg4POrfbCM46yyMVR2dtwoG8fH8nf8A4ZBNwFJJrVYFHvx8sE0+eCTLwxlAAwUV&#10;qI5POxxy8wViVkezpFij1wtJ5CwaWQnStaSN/wBeRiE0asxcqCDtuTpHcD6b/TAiGWXxZLINg2Dd&#10;2el4wHeaQhqGo0aFX/3thUUXh3CukueeST2+/XEATFKT8LDm8GteIScz4S+UDgA6r+7wcbS2ya2v&#10;yg8e+GxucvJ4qx6SpBPXfEtcL2qJV7k9jfHteCyv/9lQSwECLQAUAAYACAAAACEAihU/mAwBAAAV&#10;AgAAEwAAAAAAAAAAAAAAAAAAAAAAW0NvbnRlbnRfVHlwZXNdLnhtbFBLAQItABQABgAIAAAAIQA4&#10;/SH/1gAAAJQBAAALAAAAAAAAAAAAAAAAAD0BAABfcmVscy8ucmVsc1BLAQItABQABgAIAAAAIQCK&#10;M4vOxAcAALQrAAAOAAAAAAAAAAAAAAAAADwCAABkcnMvZTJvRG9jLnhtbFBLAQItABQABgAIAAAA&#10;IQBYYLMbugAAACIBAAAZAAAAAAAAAAAAAAAAACwKAABkcnMvX3JlbHMvZTJvRG9jLnhtbC5yZWxz&#10;UEsBAi0AFAAGAAgAAAAhADts3YfgAAAACgEAAA8AAAAAAAAAAAAAAAAAHQsAAGRycy9kb3ducmV2&#10;LnhtbFBLAQItAAoAAAAAAAAAIQCZiqLtXw8AAF8PAAAVAAAAAAAAAAAAAAAAACoMAABkcnMvbWVk&#10;aWEvaW1hZ2UxLmpwZWdQSwUGAAAAAAYABgB9AQAAvBsAAAAA&#10;">
                <v:shape id="Freeform 18" o:spid="_x0000_s1027" alt="Зеленый мрамор" style="position:absolute;left:1956;top:69;width:3956;height:1435;visibility:visible;mso-wrap-style:square;v-text-anchor:top" coordsize="422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hpwQAAANsAAAAPAAAAZHJzL2Rvd25yZXYueG1sRI/RisIw&#10;FETfBf8hXME3TRVZl2oUqYjLwoKrfsCluSbF5qY0UevfbwRhH4eZOcMs152rxZ3aUHlWMBlnIIhL&#10;rys2Cs6n3egTRIjIGmvPpOBJAdarfm+JufYP/qX7MRqRIBxyVGBjbHIpQ2nJYRj7hjh5F986jEm2&#10;RuoWHwnuajnNsg/psOK0YLGhwlJ5Pd6cgq25USmLZrep99ZnP8EU/vug1HDQbRYgInXxP/xuf2kF&#10;8xm8vqQfIFd/AAAA//8DAFBLAQItABQABgAIAAAAIQDb4fbL7gAAAIUBAAATAAAAAAAAAAAAAAAA&#10;AAAAAABbQ29udGVudF9UeXBlc10ueG1sUEsBAi0AFAAGAAgAAAAhAFr0LFu/AAAAFQEAAAsAAAAA&#10;AAAAAAAAAAAAHwEAAF9yZWxzLy5yZWxzUEsBAi0AFAAGAAgAAAAhAJrHCGnBAAAA2wAAAA8AAAAA&#10;AAAAAAAAAAAABwIAAGRycy9kb3ducmV2LnhtbFBLBQYAAAAAAwADALcAAAD1AgAAAAA=&#10;" path="m105,1530c,1129,802,570,1897,283v,,,,,l2070,237c2975,,3823,18,4133,279r87,-22l4157,468,3873,348r86,-23c3660,72,2859,46,1984,261r,c928,556,177,1095,279,1485r-174,45xe" strokecolor="yellow" strokeweight="0">
                  <v:fill r:id="rId26" o:title="Зеленый мрамор" recolor="t" rotate="t" type="tile"/>
                  <v:path arrowok="t" o:connecttype="custom" o:connectlocs="98,1435;1778,265;1778,265;1941,222;3874,262;3956,241;3897,439;3631,326;3711,305;1860,245;1860,245;262,1393;98,1435" o:connectangles="0,0,0,0,0,0,0,0,0,0,0,0,0"/>
                </v:shape>
                <v:shape id="Freeform 19" o:spid="_x0000_s1028" alt="Зеленый мрамор" style="position:absolute;left:1956;top:314;width:1860;height:1190;visibility:visible;mso-wrap-style:square;v-text-anchor:top" coordsize="1984,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Vn5wwAAANsAAAAPAAAAZHJzL2Rvd25yZXYueG1sRI9Bi8Iw&#10;FITvC/6H8ARva6qgLtUoq+CiF0Fd0OOjebZ1m5duE9v6740geBxm5htmtmhNIWqqXG5ZwaAfgSBO&#10;rM45VfB7XH9+gXAeWWNhmRTcycFi3vmYYaxtw3uqDz4VAcIuRgWZ92UspUsyMuj6tiQO3sVWBn2Q&#10;VSp1hU2Am0IOo2gsDeYcFjIsaZVR8ne4GQVJujzWG7qed2tenRqzNZef/6FSvW77PQXhqfXv8Ku9&#10;0QomI3h+CT9Azh8AAAD//wMAUEsBAi0AFAAGAAgAAAAhANvh9svuAAAAhQEAABMAAAAAAAAAAAAA&#10;AAAAAAAAAFtDb250ZW50X1R5cGVzXS54bWxQSwECLQAUAAYACAAAACEAWvQsW78AAAAVAQAACwAA&#10;AAAAAAAAAAAAAAAfAQAAX3JlbHMvLnJlbHNQSwECLQAUAAYACAAAACEAeklZ+cMAAADbAAAADwAA&#10;AAAAAAAAAAAAAAAHAgAAZHJzL2Rvd25yZXYueG1sUEsFBgAAAAADAAMAtwAAAPcCAAAAAA==&#10;" path="m105,1269c,868,802,309,1897,22v29,-8,58,-15,87,-22l1984,c928,295,177,834,279,1224r-174,45xe" strokecolor="yellow" strokeweight="0">
                  <v:fill r:id="rId26" o:title="Зеленый мрамор" recolor="t" rotate="t" type="tile"/>
                  <v:path arrowok="t" o:connecttype="custom" o:connectlocs="98,1190;1778,21;1860,0;1860,0;262,1148;98,1190" o:connectangles="0,0,0,0,0,0"/>
                </v:shape>
                <v:shape id="Freeform 20" o:spid="_x0000_s1029" alt="Зеленый мрамор" style="position:absolute;left:1956;top:69;width:3956;height:1435;visibility:visible;mso-wrap-style:square;v-text-anchor:top" coordsize="422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YqbxAAAANsAAAAPAAAAZHJzL2Rvd25yZXYueG1sRI/NasMw&#10;EITvhbyD2EBvtRwH3NS1YkJCoIdemh963Uob28RaGUtJnLePCoUeh5n5himr0XbiSoNvHSuYJSkI&#10;Yu1My7WCw377sgDhA7LBzjEpuJOHajl5KrEw7sZfdN2FWkQI+wIVNCH0hZReN2TRJ64njt7JDRZD&#10;lEMtzYC3CLedzNI0lxZbjgsN9rRuSJ93F6vgTR77TW7Xm8+0zc7HsdPzn2+t1PN0XL2DCDSG//Bf&#10;+8MoeM3h90v8AXL5AAAA//8DAFBLAQItABQABgAIAAAAIQDb4fbL7gAAAIUBAAATAAAAAAAAAAAA&#10;AAAAAAAAAABbQ29udGVudF9UeXBlc10ueG1sUEsBAi0AFAAGAAgAAAAhAFr0LFu/AAAAFQEAAAsA&#10;AAAAAAAAAAAAAAAAHwEAAF9yZWxzLy5yZWxzUEsBAi0AFAAGAAgAAAAhAJNlipvEAAAA2wAAAA8A&#10;AAAAAAAAAAAAAAAABwIAAGRycy9kb3ducmV2LnhtbFBLBQYAAAAAAwADALcAAAD4AgAAAAA=&#10;" path="m105,1530c,1129,802,570,1897,283v,,,,,l2070,237c2975,,3823,18,4133,279r87,-22l4157,468,3873,348r86,-23c3660,72,2859,46,1984,261r,c928,556,177,1095,279,1485r-174,45xe" strokecolor="yellow" strokeweight="2pt">
                  <v:fill r:id="rId26" o:title="Зеленый мрамор" recolor="t" rotate="t" type="tile"/>
                  <v:stroke joinstyle="miter"/>
                  <v:path arrowok="t" o:connecttype="custom" o:connectlocs="98,1435;1778,265;1778,265;1941,222;3874,262;3956,241;3897,439;3631,326;3711,305;1860,245;1860,245;262,1393;98,1435" o:connectangles="0,0,0,0,0,0,0,0,0,0,0,0,0"/>
                </v:shape>
                <v:shape id="Freeform 21" o:spid="_x0000_s1030" alt="Зеленый мрамор" style="position:absolute;left:3734;top:314;width:82;height:21;visibility:visible;mso-wrap-style:square;v-text-anchor:top" coordsize="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b2cwwAAANsAAAAPAAAAZHJzL2Rvd25yZXYueG1sRI9Bi8Iw&#10;FITvgv8hPMHLoul6sFKNIoKsCB5W/QHP5tlWm5faRFv99WZhweMwM98ws0VrSvGg2hWWFXwPIxDE&#10;qdUFZwqOh/VgAsJ5ZI2lZVLwJAeLebczw0Tbhn/psfeZCBB2CSrIva8SKV2ak0E3tBVx8M62NuiD&#10;rDOpa2wC3JRyFEVjabDgsJBjRauc0uv+bhSUx6/L7ac521eMq+19d8p2fG2U6vfa5RSEp9Z/wv/t&#10;jVYQx/D3JfwAOX8DAAD//wMAUEsBAi0AFAAGAAgAAAAhANvh9svuAAAAhQEAABMAAAAAAAAAAAAA&#10;AAAAAAAAAFtDb250ZW50X1R5cGVzXS54bWxQSwECLQAUAAYACAAAACEAWvQsW78AAAAVAQAACwAA&#10;AAAAAAAAAAAAAAAfAQAAX3JlbHMvLnJlbHNQSwECLQAUAAYACAAAACEAJvG9nMMAAADbAAAADwAA&#10;AAAAAAAAAAAAAAAHAgAAZHJzL2Rvd25yZXYueG1sUEsFBgAAAAADAAMAtwAAAPcCAAAAAA==&#10;" path="m,21c27,13,55,7,82,e" strokecolor="yellow" strokeweight="2pt">
                  <v:fill r:id="rId26" o:title="Зеленый мрамор" recolor="t" rotate="t" type="tile"/>
                  <v:stroke joinstyle="miter"/>
                  <v:path arrowok="t" o:connecttype="custom" o:connectlocs="0,21;82,0" o:connectangles="0,0"/>
                </v:shape>
              </v:group>
            </w:pict>
          </mc:Fallback>
        </mc:AlternateContent>
      </w:r>
      <w:r w:rsidRPr="00A33DE8">
        <w:rPr>
          <w:rFonts w:ascii="Arial Unicode MS" w:eastAsia="Arial Unicode MS" w:hAnsi="Arial Unicode MS" w:cs="Arial Unicode MS"/>
          <w:noProof/>
          <w:color w:val="000000"/>
          <w:sz w:val="24"/>
          <w:szCs w:val="24"/>
          <w:lang w:eastAsia="ru-RU"/>
        </w:rPr>
        <mc:AlternateContent>
          <mc:Choice Requires="wpg">
            <w:drawing>
              <wp:anchor distT="0" distB="0" distL="114300" distR="114300" simplePos="0" relativeHeight="251696128" behindDoc="0" locked="0" layoutInCell="1" allowOverlap="1">
                <wp:simplePos x="0" y="0"/>
                <wp:positionH relativeFrom="column">
                  <wp:posOffset>-4268470</wp:posOffset>
                </wp:positionH>
                <wp:positionV relativeFrom="paragraph">
                  <wp:posOffset>121285</wp:posOffset>
                </wp:positionV>
                <wp:extent cx="990600" cy="391160"/>
                <wp:effectExtent l="19685" t="21590" r="37465" b="34925"/>
                <wp:wrapNone/>
                <wp:docPr id="68" name="Группа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391160"/>
                          <a:chOff x="1956" y="69"/>
                          <a:chExt cx="3956" cy="1435"/>
                        </a:xfrm>
                      </wpg:grpSpPr>
                      <wps:wsp>
                        <wps:cNvPr id="69" name="Freeform 8" descr="Зеленый мрамор"/>
                        <wps:cNvSpPr>
                          <a:spLocks/>
                        </wps:cNvSpPr>
                        <wps:spPr bwMode="auto">
                          <a:xfrm>
                            <a:off x="1956" y="69"/>
                            <a:ext cx="3956" cy="1435"/>
                          </a:xfrm>
                          <a:custGeom>
                            <a:avLst/>
                            <a:gdLst>
                              <a:gd name="T0" fmla="*/ 105 w 4220"/>
                              <a:gd name="T1" fmla="*/ 1530 h 1530"/>
                              <a:gd name="T2" fmla="*/ 1897 w 4220"/>
                              <a:gd name="T3" fmla="*/ 283 h 1530"/>
                              <a:gd name="T4" fmla="*/ 1897 w 4220"/>
                              <a:gd name="T5" fmla="*/ 283 h 1530"/>
                              <a:gd name="T6" fmla="*/ 2070 w 4220"/>
                              <a:gd name="T7" fmla="*/ 237 h 1530"/>
                              <a:gd name="T8" fmla="*/ 4133 w 4220"/>
                              <a:gd name="T9" fmla="*/ 279 h 1530"/>
                              <a:gd name="T10" fmla="*/ 4220 w 4220"/>
                              <a:gd name="T11" fmla="*/ 257 h 1530"/>
                              <a:gd name="T12" fmla="*/ 4157 w 4220"/>
                              <a:gd name="T13" fmla="*/ 468 h 1530"/>
                              <a:gd name="T14" fmla="*/ 3873 w 4220"/>
                              <a:gd name="T15" fmla="*/ 348 h 1530"/>
                              <a:gd name="T16" fmla="*/ 3959 w 4220"/>
                              <a:gd name="T17" fmla="*/ 325 h 1530"/>
                              <a:gd name="T18" fmla="*/ 1984 w 4220"/>
                              <a:gd name="T19" fmla="*/ 261 h 1530"/>
                              <a:gd name="T20" fmla="*/ 1984 w 4220"/>
                              <a:gd name="T21" fmla="*/ 261 h 1530"/>
                              <a:gd name="T22" fmla="*/ 279 w 4220"/>
                              <a:gd name="T23" fmla="*/ 1485 h 1530"/>
                              <a:gd name="T24" fmla="*/ 105 w 4220"/>
                              <a:gd name="T25" fmla="*/ 1530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20" h="1530">
                                <a:moveTo>
                                  <a:pt x="105" y="1530"/>
                                </a:moveTo>
                                <a:cubicBezTo>
                                  <a:pt x="0" y="1129"/>
                                  <a:pt x="802" y="570"/>
                                  <a:pt x="1897" y="283"/>
                                </a:cubicBezTo>
                                <a:cubicBezTo>
                                  <a:pt x="1897" y="283"/>
                                  <a:pt x="1897" y="283"/>
                                  <a:pt x="1897" y="283"/>
                                </a:cubicBezTo>
                                <a:lnTo>
                                  <a:pt x="2070" y="237"/>
                                </a:lnTo>
                                <a:cubicBezTo>
                                  <a:pt x="2975" y="0"/>
                                  <a:pt x="3823" y="18"/>
                                  <a:pt x="4133" y="279"/>
                                </a:cubicBezTo>
                                <a:lnTo>
                                  <a:pt x="4220" y="257"/>
                                </a:lnTo>
                                <a:lnTo>
                                  <a:pt x="4157" y="468"/>
                                </a:lnTo>
                                <a:lnTo>
                                  <a:pt x="3873" y="348"/>
                                </a:lnTo>
                                <a:lnTo>
                                  <a:pt x="3959" y="325"/>
                                </a:lnTo>
                                <a:cubicBezTo>
                                  <a:pt x="3660" y="72"/>
                                  <a:pt x="2859" y="46"/>
                                  <a:pt x="1984" y="261"/>
                                </a:cubicBezTo>
                                <a:lnTo>
                                  <a:pt x="1984" y="261"/>
                                </a:lnTo>
                                <a:cubicBezTo>
                                  <a:pt x="928" y="556"/>
                                  <a:pt x="177" y="1095"/>
                                  <a:pt x="279" y="1485"/>
                                </a:cubicBezTo>
                                <a:lnTo>
                                  <a:pt x="105" y="1530"/>
                                </a:lnTo>
                                <a:close/>
                              </a:path>
                            </a:pathLst>
                          </a:custGeom>
                          <a:blipFill dpi="0" rotWithShape="1">
                            <a:blip r:embed="rId21"/>
                            <a:srcRect/>
                            <a:tile tx="0" ty="0" sx="100000" sy="100000" flip="none" algn="tl"/>
                          </a:blipFill>
                          <a:ln w="0">
                            <a:solidFill>
                              <a:srgbClr val="FFFF00"/>
                            </a:solidFill>
                            <a:round/>
                            <a:headEnd/>
                            <a:tailEnd/>
                          </a:ln>
                        </wps:spPr>
                        <wps:bodyPr rot="0" vert="horz" wrap="square" lIns="91440" tIns="45720" rIns="91440" bIns="45720" anchor="t" anchorCtr="0" upright="1">
                          <a:noAutofit/>
                        </wps:bodyPr>
                      </wps:wsp>
                      <wps:wsp>
                        <wps:cNvPr id="70" name="Freeform 9" descr="Зеленый мрамор"/>
                        <wps:cNvSpPr>
                          <a:spLocks/>
                        </wps:cNvSpPr>
                        <wps:spPr bwMode="auto">
                          <a:xfrm>
                            <a:off x="1956" y="314"/>
                            <a:ext cx="1860" cy="1190"/>
                          </a:xfrm>
                          <a:custGeom>
                            <a:avLst/>
                            <a:gdLst>
                              <a:gd name="T0" fmla="*/ 105 w 1984"/>
                              <a:gd name="T1" fmla="*/ 1269 h 1269"/>
                              <a:gd name="T2" fmla="*/ 1897 w 1984"/>
                              <a:gd name="T3" fmla="*/ 22 h 1269"/>
                              <a:gd name="T4" fmla="*/ 1984 w 1984"/>
                              <a:gd name="T5" fmla="*/ 0 h 1269"/>
                              <a:gd name="T6" fmla="*/ 1984 w 1984"/>
                              <a:gd name="T7" fmla="*/ 0 h 1269"/>
                              <a:gd name="T8" fmla="*/ 279 w 1984"/>
                              <a:gd name="T9" fmla="*/ 1224 h 1269"/>
                              <a:gd name="T10" fmla="*/ 105 w 1984"/>
                              <a:gd name="T11" fmla="*/ 1269 h 1269"/>
                            </a:gdLst>
                            <a:ahLst/>
                            <a:cxnLst>
                              <a:cxn ang="0">
                                <a:pos x="T0" y="T1"/>
                              </a:cxn>
                              <a:cxn ang="0">
                                <a:pos x="T2" y="T3"/>
                              </a:cxn>
                              <a:cxn ang="0">
                                <a:pos x="T4" y="T5"/>
                              </a:cxn>
                              <a:cxn ang="0">
                                <a:pos x="T6" y="T7"/>
                              </a:cxn>
                              <a:cxn ang="0">
                                <a:pos x="T8" y="T9"/>
                              </a:cxn>
                              <a:cxn ang="0">
                                <a:pos x="T10" y="T11"/>
                              </a:cxn>
                            </a:cxnLst>
                            <a:rect l="0" t="0" r="r" b="b"/>
                            <a:pathLst>
                              <a:path w="1984" h="1269">
                                <a:moveTo>
                                  <a:pt x="105" y="1269"/>
                                </a:moveTo>
                                <a:cubicBezTo>
                                  <a:pt x="0" y="868"/>
                                  <a:pt x="802" y="309"/>
                                  <a:pt x="1897" y="22"/>
                                </a:cubicBezTo>
                                <a:cubicBezTo>
                                  <a:pt x="1926" y="14"/>
                                  <a:pt x="1955" y="7"/>
                                  <a:pt x="1984" y="0"/>
                                </a:cubicBezTo>
                                <a:lnTo>
                                  <a:pt x="1984" y="0"/>
                                </a:lnTo>
                                <a:cubicBezTo>
                                  <a:pt x="928" y="295"/>
                                  <a:pt x="177" y="834"/>
                                  <a:pt x="279" y="1224"/>
                                </a:cubicBezTo>
                                <a:lnTo>
                                  <a:pt x="105" y="1269"/>
                                </a:lnTo>
                                <a:close/>
                              </a:path>
                            </a:pathLst>
                          </a:custGeom>
                          <a:blipFill dpi="0" rotWithShape="1">
                            <a:blip r:embed="rId21"/>
                            <a:srcRect/>
                            <a:tile tx="0" ty="0" sx="100000" sy="100000" flip="none" algn="tl"/>
                          </a:blipFill>
                          <a:ln w="0">
                            <a:solidFill>
                              <a:srgbClr val="FFFF00"/>
                            </a:solidFill>
                            <a:round/>
                            <a:headEnd/>
                            <a:tailEnd/>
                          </a:ln>
                        </wps:spPr>
                        <wps:bodyPr rot="0" vert="horz" wrap="square" lIns="91440" tIns="45720" rIns="91440" bIns="45720" anchor="t" anchorCtr="0" upright="1">
                          <a:noAutofit/>
                        </wps:bodyPr>
                      </wps:wsp>
                      <wps:wsp>
                        <wps:cNvPr id="71" name="Freeform 10" descr="Зеленый мрамор"/>
                        <wps:cNvSpPr>
                          <a:spLocks/>
                        </wps:cNvSpPr>
                        <wps:spPr bwMode="auto">
                          <a:xfrm>
                            <a:off x="1956" y="69"/>
                            <a:ext cx="3956" cy="1435"/>
                          </a:xfrm>
                          <a:custGeom>
                            <a:avLst/>
                            <a:gdLst>
                              <a:gd name="T0" fmla="*/ 105 w 4220"/>
                              <a:gd name="T1" fmla="*/ 1530 h 1530"/>
                              <a:gd name="T2" fmla="*/ 1897 w 4220"/>
                              <a:gd name="T3" fmla="*/ 283 h 1530"/>
                              <a:gd name="T4" fmla="*/ 1897 w 4220"/>
                              <a:gd name="T5" fmla="*/ 283 h 1530"/>
                              <a:gd name="T6" fmla="*/ 2070 w 4220"/>
                              <a:gd name="T7" fmla="*/ 237 h 1530"/>
                              <a:gd name="T8" fmla="*/ 4133 w 4220"/>
                              <a:gd name="T9" fmla="*/ 279 h 1530"/>
                              <a:gd name="T10" fmla="*/ 4220 w 4220"/>
                              <a:gd name="T11" fmla="*/ 257 h 1530"/>
                              <a:gd name="T12" fmla="*/ 4157 w 4220"/>
                              <a:gd name="T13" fmla="*/ 468 h 1530"/>
                              <a:gd name="T14" fmla="*/ 3873 w 4220"/>
                              <a:gd name="T15" fmla="*/ 348 h 1530"/>
                              <a:gd name="T16" fmla="*/ 3959 w 4220"/>
                              <a:gd name="T17" fmla="*/ 325 h 1530"/>
                              <a:gd name="T18" fmla="*/ 1984 w 4220"/>
                              <a:gd name="T19" fmla="*/ 261 h 1530"/>
                              <a:gd name="T20" fmla="*/ 1984 w 4220"/>
                              <a:gd name="T21" fmla="*/ 261 h 1530"/>
                              <a:gd name="T22" fmla="*/ 279 w 4220"/>
                              <a:gd name="T23" fmla="*/ 1485 h 1530"/>
                              <a:gd name="T24" fmla="*/ 105 w 4220"/>
                              <a:gd name="T25" fmla="*/ 1530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20" h="1530">
                                <a:moveTo>
                                  <a:pt x="105" y="1530"/>
                                </a:moveTo>
                                <a:cubicBezTo>
                                  <a:pt x="0" y="1129"/>
                                  <a:pt x="802" y="570"/>
                                  <a:pt x="1897" y="283"/>
                                </a:cubicBezTo>
                                <a:cubicBezTo>
                                  <a:pt x="1897" y="283"/>
                                  <a:pt x="1897" y="283"/>
                                  <a:pt x="1897" y="283"/>
                                </a:cubicBezTo>
                                <a:lnTo>
                                  <a:pt x="2070" y="237"/>
                                </a:lnTo>
                                <a:cubicBezTo>
                                  <a:pt x="2975" y="0"/>
                                  <a:pt x="3823" y="18"/>
                                  <a:pt x="4133" y="279"/>
                                </a:cubicBezTo>
                                <a:lnTo>
                                  <a:pt x="4220" y="257"/>
                                </a:lnTo>
                                <a:lnTo>
                                  <a:pt x="4157" y="468"/>
                                </a:lnTo>
                                <a:lnTo>
                                  <a:pt x="3873" y="348"/>
                                </a:lnTo>
                                <a:lnTo>
                                  <a:pt x="3959" y="325"/>
                                </a:lnTo>
                                <a:cubicBezTo>
                                  <a:pt x="3660" y="72"/>
                                  <a:pt x="2859" y="46"/>
                                  <a:pt x="1984" y="261"/>
                                </a:cubicBezTo>
                                <a:lnTo>
                                  <a:pt x="1984" y="261"/>
                                </a:lnTo>
                                <a:cubicBezTo>
                                  <a:pt x="928" y="556"/>
                                  <a:pt x="177" y="1095"/>
                                  <a:pt x="279" y="1485"/>
                                </a:cubicBezTo>
                                <a:lnTo>
                                  <a:pt x="105" y="1530"/>
                                </a:lnTo>
                                <a:close/>
                              </a:path>
                            </a:pathLst>
                          </a:custGeom>
                          <a:blipFill dpi="0" rotWithShape="1">
                            <a:blip r:embed="rId21"/>
                            <a:srcRect/>
                            <a:tile tx="0" ty="0" sx="100000" sy="100000" flip="none" algn="tl"/>
                          </a:blipFill>
                          <a:ln w="25400">
                            <a:solidFill>
                              <a:srgbClr val="FFFF00"/>
                            </a:solidFill>
                            <a:miter lim="800000"/>
                            <a:headEnd/>
                            <a:tailEnd/>
                          </a:ln>
                        </wps:spPr>
                        <wps:bodyPr rot="0" vert="horz" wrap="square" lIns="91440" tIns="45720" rIns="91440" bIns="45720" anchor="t" anchorCtr="0" upright="1">
                          <a:noAutofit/>
                        </wps:bodyPr>
                      </wps:wsp>
                      <wps:wsp>
                        <wps:cNvPr id="72" name="Freeform 11" descr="Зеленый мрамор"/>
                        <wps:cNvSpPr>
                          <a:spLocks/>
                        </wps:cNvSpPr>
                        <wps:spPr bwMode="auto">
                          <a:xfrm>
                            <a:off x="3734" y="314"/>
                            <a:ext cx="82" cy="21"/>
                          </a:xfrm>
                          <a:custGeom>
                            <a:avLst/>
                            <a:gdLst>
                              <a:gd name="T0" fmla="*/ 0 w 82"/>
                              <a:gd name="T1" fmla="*/ 21 h 21"/>
                              <a:gd name="T2" fmla="*/ 82 w 82"/>
                              <a:gd name="T3" fmla="*/ 0 h 21"/>
                            </a:gdLst>
                            <a:ahLst/>
                            <a:cxnLst>
                              <a:cxn ang="0">
                                <a:pos x="T0" y="T1"/>
                              </a:cxn>
                              <a:cxn ang="0">
                                <a:pos x="T2" y="T3"/>
                              </a:cxn>
                            </a:cxnLst>
                            <a:rect l="0" t="0" r="r" b="b"/>
                            <a:pathLst>
                              <a:path w="82" h="21">
                                <a:moveTo>
                                  <a:pt x="0" y="21"/>
                                </a:moveTo>
                                <a:cubicBezTo>
                                  <a:pt x="27" y="13"/>
                                  <a:pt x="55" y="7"/>
                                  <a:pt x="82" y="0"/>
                                </a:cubicBezTo>
                              </a:path>
                            </a:pathLst>
                          </a:custGeom>
                          <a:blipFill dpi="0" rotWithShape="1">
                            <a:blip r:embed="rId21"/>
                            <a:srcRect/>
                            <a:tile tx="0" ty="0" sx="100000" sy="100000" flip="none" algn="tl"/>
                          </a:blipFill>
                          <a:ln w="25400">
                            <a:solidFill>
                              <a:srgbClr val="FFFF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B094B" id="Группа 68" o:spid="_x0000_s1026" style="position:absolute;margin-left:-336.1pt;margin-top:9.55pt;width:78pt;height:30.8pt;z-index:251696128" coordorigin="1956,69" coordsize="3956,14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UGlm6BwAApCsAAA4AAABkcnMvZTJvRG9jLnhtbOxazY6bVhTeV+o7&#10;IJaVGnMv/sOKJ2qTTFQpbaNmqq4xYBsVAwVmPMkqUpdddtHXyKaLqmn7Cp436nfuD754wLFmpE4X&#10;TBQbw+Hc83fP+c6Bx0+uN4l1FRVlnKVzmz1ybCtKgyyM09Xc/v7i/POpbZWVn4Z+kqXR3H4TlfaT&#10;s08/ebzNZxHP1lkSRoUFJmk52+Zze11V+WwwKIN1tPHLR1kepbi4zIqNX+FnsRqEhb8F900y4I4z&#10;HmyzIsyLLIjKEmefyYv2meC/XEZB9e1yWUaVlcxtyFaJz0J8LuhzcPbYn60KP1/HgRLDv4MUGz9O&#10;sWjN6plf+dZlEd9itYmDIiuzZfUoyDaDbLmMg0joAG2Yc6DNiyK7zIUuq9l2lddmgmkP7HRntsE3&#10;V68KKw7n9hieSv0NfLT79ebdzc+7f/DvvYXTsNE2X81A+qLIX+evCqkoDl9mwY8lLg8Or9PvlSS2&#10;FtuvsxBs/csqEza6XhYbYgHtrWvhije1K6Lrygpw0vOcsQOHBbjkeoyNlauCNfxJdzFvNLYtXB17&#10;0onB+rm61xWX6E42dEd0deDP5KJCUCUYaYWgK/d2Le9n19drP4+Eu0oylrarp+16XkQRRbIFS4dR&#10;GSAMd7/tft/9if9/3fyy+8Pafbh5t3u/+7D7++adNLvgpG1emgY3rpAeJfzyUVPfMpo29xGT+bPg&#10;sqxeRJnwmX/1sqzkpglxJCIhVHFzAX8tNwn2z2cDizkja2sNOdd7rKZiJtXIday1xfAlvbiqybhJ&#10;NvUmHdxcg4xP3Q5mQ4OKdTMbGWTdzBB3tZrcmTgdkk1MMnfSIRlioWY2ZK7bwQxBVJPxidfBjJke&#10;INt3cGOmD/ioSzZm+mDIQNfhUdMJw/G0SzrTC+500qUrM93gDjvZmX5AAHtd0pmOcPmoSzrTE8yb&#10;DrvYNVwxZh3sEPd7jx1hxxuu6GZnuoICoN0T3PQEG067lOWmK7q3Kjc9QZvUUBY5daVTgL/WWSG4&#10;TlVawJHlEwpwRNLPs5LSNuUIJOYLptIyqCiHdBBDaSJ2TyKGSkSsE/5xzrJ2XExO4ozIIM6i0EDt&#10;45xpDwoNT1OR9pggP01JprTEHpF17SPCKD3ZaYoypSk7TVWKcZIdMXyKMFypiiA9iVypiiA0yKX9&#10;VYwVwHeHyK6wLSC7Bd3jz3K/otDUh9Z2bouSZK0BDqjo0JVNdhVdZIKmEtDCQdhDL12VsOSeJLhc&#10;xMGX0VvzBmkGxriCIrlgM3WkvqOJqm3yNJUfwR4FRivW4Nm2wuFN0EyKesCs6zxZrbFIkpoKUBWT&#10;Mrk6UDRB8za5Kvcm0kINxdwpZR+ym4CMWhQqapL3pI6qI6JI94ALypIyjxZFf0shqB4Jvig4Rwmp&#10;0ghClJLjhKghkrAOOb1kmxXcMUAp6TvhxFbry6eKy3BsnqYSIKj5uN4tR8zQQn5MFo/LnTsCKDZk&#10;YRNpIuZ4YhPVMsIVwlOoEMokTQ31WirKbm8ITRAkWRlhRQQY7bX6QGw6EXV77LhI4vw8ThIrzGMB&#10;+4us+iGu1gI3I2zEZiQi1egAHx+0OS3toGyhnmXB5SZKK9kTFlHiV2hIy3Wcl7ZVzKLNIkKLU3wV&#10;Ctv7s7IIvkPuEKaq4iSyKtQmeLOCO/FVUoPh0B+OcUofLyHc3E7RydqWn6zQ8VaJsp9WjgIhSSnR&#10;yORSZkkcktZ0oSxWi6dJYV35aEfP8YcFpPEaZGj70lDIto788Lk6rvw4kcewa4KyiWZG4n7ZySyy&#10;8A16ABhV6ICmHAfrrHhrW1s0uHO7/OnSLyB58lWKTsdjwyFpLH4MRxNK5oV5ZWFe8dMArKAvFBeH&#10;Tyv8wi2XeRGv1lhJui/NvkCbt4zJtEI+KZX6gWbrP+q6KJ/JbrbuuhDyD9x1uajewq267WJTSiGi&#10;U2WeDgXdHt+j7RLZQ6y076dMnMn4WLQQ+JIC7clQs+pGQ3VKbdyQUWsyzgkWtvBCwquJiAlAaxsv&#10;1JKaTCDMFlYm1j/CyoT6XaxMnC+RdJtQJspnnA87VGx0XBJIt3FrNFwH1sdu7oF0S6fQDqSpptQ9&#10;xl3wn3CPwH8UZpSV9+DuoNypOMSSe5JmnZQ3YA+jSEwlDtE1VsM/12mgwj2SE6iB1GnAgOYvJZDH&#10;JY7X+UOfHkkYJoCSXlfqJ+oY5eBD/rpwaxYKlejkoy+3iaFBBm+CCQ0ypq7KbpI1tpbEGNg8qsg1&#10;meqllCQaY+yNrgl6jKHs12MMsV//NxgDJfUAY1DOemCQoUu6xhj9aJeeaWAstAcZ/Wj3oh/ttj2Z&#10;MEEf+nRj2kkYTT/moE6pBqxUbruGsSbkPsLOhNz9aLdtaKwmgfWs4ujQuB/ttpmwH+32o10FI2tc&#10;3Wg8FGrvR7uY/fWjXbTFfdvV2Xbx0RCTWzHRvcN4dxNXeOcpiTeYGcghsxjV9bPej74Q1f6GDZ6/&#10;3OrDAL0epg9zJxiD0Djo1rB3CjFp1Fs/Lb3XoJde7QDHI0NeTvhVLtZArwZ4nfJWLuZwl6aotcQP&#10;Mqe898SPDI/nvdCibdonh3e1iscnfVw9TxNPbvXErW0KR2t2zOCgT/+oTD8Rk4/K+nxKkXnCXEu8&#10;v4hXQcVgV722Su+amr/Fs7b9y7Vn/wI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Dh&#10;qYFK4gAAAAsBAAAPAAAAZHJzL2Rvd25yZXYueG1sTI/BasMwDIbvg72D0WC31HFG0zaNU0rZdiqD&#10;tYOxmxurSWhsh9hN0refdlqP0v/x61O+mUzLBux946wEMYuBoS2dbmwl4ev4Fi2B+aCsVq2zKOGG&#10;HjbF40OuMu1G+4nDIVSMSqzPlIQ6hC7j3Jc1GuVnrkNL2dn1RgUa+4rrXo1UblqexHHKjWosXahV&#10;h7say8vhaiS8j2rcvojXYX85724/x/nH916glM9P03YNLOAU/mH40yd1KMjp5K5We9ZKiNJFkhBL&#10;yUoAIyKai5Q2JwnLeAG8yPn9D8UvAAAA//8DAFBLAwQKAAAAAAAAACEAmYqi7V8PAABfDwAAFQAA&#10;AGRycy9tZWRpYS9pbWFnZTEuanBlZ//Y/+AAEEpGSUYAAQEBAEsASwAA/+MAZU1TTyBQYWxldHRl&#10;HQApCBApEBAxGBA5GBBBGBBBIBBKIBBSKRgxGBhBIBhBKRhKIBhKKRhaMRhiOSBSKSBSMSlqQSlK&#10;KSlaMTF7SjFaOTFiQTliSkp7Wgg5EAg5GAg5IFqUc//bAEMACwgICggHCwoJCg0MCw0RHBIRDw8R&#10;IhkaFBwpJCsqKCQnJy0yQDctMD0wJyc4TDk9Q0VISUgrNk9VTkZUQEdIRf/bAEMBDA0NEQ8RIRIS&#10;IUUuJy5FRUVFRUVFRUVFRUVFRUVFRUVFRUVFRUVFRUVFRUVFRUVFRUVFRUVFRUVFRUVFRUVFRf/A&#10;ABEIAIAAgAMBIgACEQEDEQH/xAAaAAEBAQEBAQEAAAAAAAAAAAAEAwIFAQAG/8QANBAAAgIABQIE&#10;BAYDAQADAQAAAQIDEQAEEiExQVETImFxMoGh8AUUkbHR4SNC8cEkM1Ji/8QAGAEBAQEBAQAAAAAA&#10;AAAAAAAAAAECAwT/xAAdEQEBAQACAgMAAAAAAAAAAAAAAREhMQJRQWFx/9oADAMBAAIRAxEAPwD8&#10;VFN5wQAjN8LXzXTEhB4rF3kMbk6tdb37d8Xz6eHoUHeuOte9Y2coMtB4sn+VpDpCp8N+te30xxeI&#10;ZZkRwChIGxPphJRZI2eJrC7kfyO2CySGZU1aVrYKFwzLZpcsq+FZkFi9q4wSpTGQIlqONWq+fTp1&#10;++5tAeYlHpmPX1GOtoFJrQapgQhbgL/5giopYaUAqgpB57D22wSUcxTwgkAkcChzxjqfhskn5ZWm&#10;DVq0gVuRROw9N8EMswLMVJUGg17MB74dHGubjdXYAMo0lRTWO/eheBaNJmW8UtA2nVzQA27Db3xq&#10;HMJJMZgXWhz/APogfPAp1EDlWUuyk3W3XHmVeSMMf9G2YdMDODVYMymyhAsg77e3XCHjaPLu2tSw&#10;OxBoA2KqvsXgY8NgocGweSd7+WK+KyRgGIkcEWcE/G8qsP52IiQ+ZhsV6X3xjMxrHI9A0G+Jh06A&#10;98QjS2OhmRSQursPli5ZqWNdbNyCBz13/nBMFkzepSpAvuWv6YPoKEhhRUmzxYw+fLxlvE8K13rw&#10;2A1bfzjyOAzRgmNV1UCb83qcG5Up1EmZeWQkmr+m2PvzVBFUMCpoKDe3r86wosgTTKrRqaClTso7&#10;ffc4MMlHNKTrKejDfBN9iuCjnlxzucWjGtkjD+Z6UV67YTPlY445EekkQADcW3oPvt3xjKrEArNw&#10;h46+uC7s1f8AEM2hWJdRBjAQAnpwTx6Y58j6wAWpV4I2+mESqZ4i0jAFzpWhZ9v+YO+WdY5NB1eW&#10;wRww9MCYTHE+hrZjC53T1uxzzi8ecVJ20l2sUQe57HfHLd5GsltQY3txftjUZRbfgnnbAsUzUyZh&#10;gzqRZ85Xf6HFclOFlUEDQdvU/rjAArxJErU2y9PfB2ZWayykg8VgfGH/AJiN6Hggb1aj4ex9cbGU&#10;OaDyRyW6+Yar82Oa0jTML2HAFbkdffC/w/OyZZ1CUdbAH0v3wMxn/Gr22tq2Za574tEAc0DsU3AZ&#10;tq/vGvxGOSDPMzJHIrcFOh9cYTx6QeEWJNAnYVY/rBHkzy5cJIUYj/aydz3+mL5OVkhOY6L5SGG2&#10;/T0rFsrmoWzIMyGWxVVsOo2/X546Oeyca5d5I4xYHw3Qrt2wRzJ/DkBgUadJ+Ii6Iu/1P/cEkzaD&#10;ZFJULSk7D5j64mjnLtVDUVohjuB88HnjKtqRrDdQcFk9kJmy6Irj/GCW0ncXhoMlDwodwPiSjQvb&#10;v7Y50K6dIOkaRZre8amC5jS2o0Ry3Cn27YLYaZk0Dy+TfatQJqgONxudidsThWVG8eVpLJ0EubNE&#10;7i8CY6IwpFMG6jkV2wzL5tfAEToGI3Gxv29DgmcPZsmHBqNkdALHcmuowOXLuhCH4l2CnkfLDw/+&#10;ORmZhrYMVagBQ7nnY8ftg4y+j/JmZNJulBHB6+3OCy0eKMhihFtfwn2/rCm/BpDG7hXUk8EcH3wr&#10;KT5SBi0i6rWgYxdfxhea/EYXhVIdITghl46fzgbXDTKUxqywOwr6n6Y6kKPGo1urR8MWA6b1XTBp&#10;czJr8VbUFrLDYg9764jHm2c+GthQOnOCc2O9IUzFQhQbGlm9R059e+OHnGMUxSQOGjBVF5Pp+5+v&#10;fC8uuvXHNIg1Vsd77ccDf98YzgLiMjysg0sa8x53/ftwO+CSj5cVOS0jDwxZ28wo77Hpe364t4s3&#10;4lmg2s0K2B2IGJiGFIy2YWSmq9JsyHoB99evRAYZfLMsKBNSVIV3O42G/XBpzgisycllHkZhsR2x&#10;VSyIYqLJvTDp3xHLMI1IAKhz5m1fp++KafCkLBXsfEDxfX+8CvjDUbENQC8976YzGxoJsFcVvxvx&#10;++KZkpEuhHJF1qA2+WCxowkBQmr3BFjAixERdfEeyBpPlr5H/mNwZZhMhTTptRZYbe+/3WBlnknA&#10;PxE1hkeUlGXOaklES7hK3Zjx8qr6YFjWeQ+Ym11MCEDXXPPz/n2N+aYEo0ClboKBVH0wvPQeJInh&#10;PYFBgTx6j0/vAyohaTQATqrTdi+1YLMbTMuj64h4ZO4YeuxwiKYSZhn/AC+ouvnbVyet36/+YGbI&#10;KhSjDcr0x6xMcey2GamPSvv9sEzT5EBy8i+QsWGznejuK7Y9jy4SNkcEkGlGncfzg8GXaRhWvdaI&#10;vZj/ABisMUmYzXhQzNGVPVqHqf6wTPhdImklSIXTVXb3w94izNFHqLxgL5zRb61uBzXvj3LQgzkq&#10;1otFiV6f9HGDzZ5mkLJwaPrgjnZuST8yymORZboKRZ24PY9friCymVGRC2lTZa+b5+WH5nzZeXW6&#10;je1FjykiiD2+/THKRhoK0VD1YO+DU5KEvgDVEFXTvsdie/1xqGUSZlAAFobqFu9+n8YLLICyoynU&#10;ONOF5YRhNOpzdW9cdQN+MCvtcTy6XhV9JP8AvV+36Y62WfJQZVpAhFi2XkgX/eOG4kI+FS5OkAnc&#10;fLt/eKxyaFVpmaqFqeD8sC9Kj8Ry6awmWEYexfU30sftibvHOYVewVAVa263t0xKV8uh0wo7VfnZ&#10;rAxKGWQTxEeWmHw8Dvt64BWYk8PMMV1gGgXB0g/dfTEXjBzC1YVjWlf9T6j7+mL5mBlzJjVXBIAB&#10;6ntg7GWIf5TdEqQR8B+fH9YDWcy0cIChvE8oD2PhYbY9yzO5ZFCnTuorb/uDylZXJDMWNnjjGAzl&#10;49K8sKRebvYYLhs+ZkAthpA5/wD6/rH2TUOr5qcKoXZQDQv74xmBPHm8LMyFQo/+wmwB6c/dYshj&#10;1BBG9ICFUbhvft7YM3rCyFSZlVqaRaNe19Nvv5YlAzxtpji1vdAgElB3256Y8SWRswEAouBRG299&#10;K+9sTzTaBYQmydhYX+OhwZjEWuWTXr8wPls0L6fvg8eSaST/AFYUGZgdh/OKhSZWmkLJq5kK0KPO&#10;36e+DTSFs2Qg2J672fX64Nz6dGLMjL5HUEuS9PnUgL7fpzieW1NI2YWVRGCAdd2LB7D3+ziDxCGD&#10;wozrLnd1N36V9/z7DOtxqqMw6gHke3c74H41GiNqZ2aQoxsEkVvz998fTsksegRmFdzVbqe4PUH7&#10;74gCUJYEkA7tvX64tFOGQxSSBkc8E730I++uB9pxRO1GhZGxL0DXXGhrV4i66F1AEgAE9+cTeIsA&#10;QlKSVDLvXpjMUrCYGY6jtWrzV13wXt08+gaOOREKaBXG4PIGCjXmIpTI9WQx1dPu8XzcplijCFVi&#10;FqSP9TtteOd4bLYJ3UWCDgk6etGQuy6QOS337Yt+Hg/nogPNbb3ww/jEomkchdPlYU1D/wA9MdRM&#10;g0MLSFlCmiAHuiDQsf8AvpgWjaEQCLSXXVrrc6dudvuqwlt4ZFBDSg1XwhbPbvV7+mJJCY2Lg6XZ&#10;gQavc73scYMPhS6T5QOhXj2+xeDPb1mbfQKAG2rYNY3A7bY0I5hYkYBWWgC2wPe+n94zKUkRWkV3&#10;IqyW3H3xhSKJlLeCmkElidhYF8/X5dOotQlRfD00os0BZ5HNfrWCMFkPkH+Ved71bbD77+mKKzB3&#10;Ls5VRpUcHnv057YmKzDBlLKApDajdc7lh79sFiS6jKyxA6S3QXY9cfeII5GLiw4AsruBfS/YYzPH&#10;Ik9q4VW8wO4BB9DjZpl1EAit2Nmv46YNr/mPCjuPk9DySRg7LqJNq17gjYjG4SJCC5IKHjYDfveK&#10;NEI125ZaBPIwZ6bM8hQ6JAi6a3NauP8A0euIiF3kDEBhqAtRYJ+XvjXwhvFLCNhut0f298aykhiC&#10;xxuCLsrpsG+Dz0v64HS2V3gmjcDRIuxZdjR6e2DyqVkeORbXow4IvocISR1nj1lWQ2FWQUBt1Pbf&#10;DcvIMuqppRqNFytnBm3HEXLSL5wpVQbG/NHHTMLJlo2581td+U9AMNzJ0wPOxUht4/IAWPe+nOA5&#10;fNouYH5q/Do3Quhvv7WcDb5Pc7Kcu2vWrnSPgOqj69sScgRqhFOd67dd++2KZiI5TMOh36Hbdut+&#10;vfGGlcyRzaD4dVYOwrjbpgItMFkWRQUB2FHr1/fCs3LKFZFsISDQPPT5D+/lGKeGNo1K6dY4rY9v&#10;4xSaUFS42Q3qsFe23pvuflgCuoCKzLT0Nr5qsRLaWVUAVWazucbMRBdvOyKdOsDa+3v/AFiaKHkv&#10;gD4troff7YNtbNrVn0E0fT0/jHkC+HM6l0JFUovfG9MskhhAXzAbDoen78+uB/5Ecgt5wa7m8FnK&#10;6f53KE0Pa75oYZGVMAtrNirFHEIVUIrKQGKjp8JxYqrxlbpub4+WDPk8zYLZYbUHe1CcccelXx64&#10;PlmMcnmjBrar4v7OKOkr6dcrWo2J+h/v1xBjUmhLLA7mrN4LPRTSLKyiNGsAmwax18izPG5aEEx1&#10;psfT77Y4wlBZV0bKNSlfXm/scY72Sn/+KkzAEEXV1e1XXy598GPIf8TkJkZQoBAAUH4dJ7jjnATE&#10;HJAoODzq32wjOOssjFUdnbcKBvHx/J3/AOGQTcBSSa1WBR78fLBNPngky8MZQAMFFaiOTzsccvMF&#10;YlZHs6RYo9cLSeQsGlkJ0rWkjf8AXkYhNGrMXKgg7bk6R3A+m/0wIhll8WSyDYNg3dnpeMB3mkIa&#10;hqNGhV/97YVFF4dwrpLnnkk9vv1xAExSk/Cw5vBrXiEnM+EvlA4AOq/u8HG0tsmtr8oPHvhsbnLy&#10;eKsekqQT13xLXC9qiVe5PY3x7Xgsr//ZUEsBAi0AFAAGAAgAAAAhAIoVP5gMAQAAFQIAABMAAAAA&#10;AAAAAAAAAAAAAAAAAFtDb250ZW50X1R5cGVzXS54bWxQSwECLQAUAAYACAAAACEAOP0h/9YAAACU&#10;AQAACwAAAAAAAAAAAAAAAAA9AQAAX3JlbHMvLnJlbHNQSwECLQAUAAYACAAAACEAypQaWboHAACk&#10;KwAADgAAAAAAAAAAAAAAAAA8AgAAZHJzL2Uyb0RvYy54bWxQSwECLQAUAAYACAAAACEAWGCzG7oA&#10;AAAiAQAAGQAAAAAAAAAAAAAAAAAiCgAAZHJzL19yZWxzL2Uyb0RvYy54bWwucmVsc1BLAQItABQA&#10;BgAIAAAAIQDhqYFK4gAAAAsBAAAPAAAAAAAAAAAAAAAAABMLAABkcnMvZG93bnJldi54bWxQSwEC&#10;LQAKAAAAAAAAACEAmYqi7V8PAABfDwAAFQAAAAAAAAAAAAAAAAAiDAAAZHJzL21lZGlhL2ltYWdl&#10;MS5qcGVnUEsFBgAAAAAGAAYAfQEAALQbAAAAAA==&#10;">
                <v:shape id="Freeform 8" o:spid="_x0000_s1027" alt="Зеленый мрамор" style="position:absolute;left:1956;top:69;width:3956;height:1435;visibility:visible;mso-wrap-style:square;v-text-anchor:top" coordsize="422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EqwgAAANsAAAAPAAAAZHJzL2Rvd25yZXYueG1sRI/BasMw&#10;EETvhf6D2EJvsdwcTONaCcEhJAQKrZMPWKytZGqtjKXE7t9HhUKPw8y8YarN7HpxozF0nhW8ZDkI&#10;4tbrjo2Cy3m/eAURIrLG3jMp+KEAm/XjQ4Wl9hN/0q2JRiQIhxIV2BiHUsrQWnIYMj8QJ+/Ljw5j&#10;kqOResQpwV0vl3leSIcdpwWLA9WW2u/m6hTszJVaWQ/7bX+wPn8PpvanD6Wen+btG4hIc/wP/7WP&#10;WkGxgt8v6QfI9R0AAP//AwBQSwECLQAUAAYACAAAACEA2+H2y+4AAACFAQAAEwAAAAAAAAAAAAAA&#10;AAAAAAAAW0NvbnRlbnRfVHlwZXNdLnhtbFBLAQItABQABgAIAAAAIQBa9CxbvwAAABUBAAALAAAA&#10;AAAAAAAAAAAAAB8BAABfcmVscy8ucmVsc1BLAQItABQABgAIAAAAIQDxHzEqwgAAANsAAAAPAAAA&#10;AAAAAAAAAAAAAAcCAABkcnMvZG93bnJldi54bWxQSwUGAAAAAAMAAwC3AAAA9gIAAAAA&#10;" path="m105,1530c,1129,802,570,1897,283v,,,,,l2070,237c2975,,3823,18,4133,279r87,-22l4157,468,3873,348r86,-23c3660,72,2859,46,1984,261r,c928,556,177,1095,279,1485r-174,45xe" strokecolor="yellow" strokeweight="0">
                  <v:fill r:id="rId26" o:title="Зеленый мрамор" recolor="t" rotate="t" type="tile"/>
                  <v:path arrowok="t" o:connecttype="custom" o:connectlocs="98,1435;1778,265;1778,265;1941,222;3874,262;3956,241;3897,439;3631,326;3711,305;1860,245;1860,245;262,1393;98,1435" o:connectangles="0,0,0,0,0,0,0,0,0,0,0,0,0"/>
                </v:shape>
                <v:shape id="Freeform 9" o:spid="_x0000_s1028" alt="Зеленый мрамор" style="position:absolute;left:1956;top:314;width:1860;height:1190;visibility:visible;mso-wrap-style:square;v-text-anchor:top" coordsize="1984,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vphvwAAANsAAAAPAAAAZHJzL2Rvd25yZXYueG1sRE/LisIw&#10;FN0P+A/hCu7GVBc6VKOooOhG8AG6vDTXttrc1Ca29e/NQpjl4byn89YUoqbK5ZYVDPoRCOLE6pxT&#10;BefT+vcPhPPIGgvLpOBNDuazzs8UY20bPlB99KkIIexiVJB5X8ZSuiQjg65vS+LA3Wxl0AdYpVJX&#10;2IRwU8hhFI2kwZxDQ4YlrTJKHseXUZCky1O9pft1v+bVpTE7c9s8h0r1uu1iAsJT6//FX/dWKxiH&#10;9eFL+AFy9gEAAP//AwBQSwECLQAUAAYACAAAACEA2+H2y+4AAACFAQAAEwAAAAAAAAAAAAAAAAAA&#10;AAAAW0NvbnRlbnRfVHlwZXNdLnhtbFBLAQItABQABgAIAAAAIQBa9CxbvwAAABUBAAALAAAAAAAA&#10;AAAAAAAAAB8BAABfcmVscy8ucmVsc1BLAQItABQABgAIAAAAIQBqPvphvwAAANsAAAAPAAAAAAAA&#10;AAAAAAAAAAcCAABkcnMvZG93bnJldi54bWxQSwUGAAAAAAMAAwC3AAAA8wIAAAAA&#10;" path="m105,1269c,868,802,309,1897,22v29,-8,58,-15,87,-22l1984,c928,295,177,834,279,1224r-174,45xe" strokecolor="yellow" strokeweight="0">
                  <v:fill r:id="rId26" o:title="Зеленый мрамор" recolor="t" rotate="t" type="tile"/>
                  <v:path arrowok="t" o:connecttype="custom" o:connectlocs="98,1190;1778,21;1860,0;1860,0;262,1148;98,1190" o:connectangles="0,0,0,0,0,0"/>
                </v:shape>
                <v:shape id="Freeform 10" o:spid="_x0000_s1029" alt="Зеленый мрамор" style="position:absolute;left:1956;top:69;width:3956;height:1435;visibility:visible;mso-wrap-style:square;v-text-anchor:top" coordsize="422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LvxAAAANsAAAAPAAAAZHJzL2Rvd25yZXYueG1sRI9Ba8JA&#10;FITvhf6H5RW81U0i2DZmFVEED15qK72+7j6TkOzbkF2T9N93hUKPw8x8wxSbybZioN7XjhWk8wQE&#10;sXam5lLB58fh+RWED8gGW8ek4Ic8bNaPDwXmxo38TsM5lCJC2OeooAqhy6X0uiKLfu464uhdXW8x&#10;RNmX0vQ4RrhtZZYkS2mx5rhQYUe7inRzvlkFb/LS7Zd2tz8lddZcplYvvr+0UrOnabsCEWgK/+G/&#10;9tEoeEnh/iX+ALn+BQAA//8DAFBLAQItABQABgAIAAAAIQDb4fbL7gAAAIUBAAATAAAAAAAAAAAA&#10;AAAAAAAAAABbQ29udGVudF9UeXBlc10ueG1sUEsBAi0AFAAGAAgAAAAhAFr0LFu/AAAAFQEAAAsA&#10;AAAAAAAAAAAAAAAAHwEAAF9yZWxzLy5yZWxzUEsBAi0AFAAGAAgAAAAhAByMEu/EAAAA2wAAAA8A&#10;AAAAAAAAAAAAAAAABwIAAGRycy9kb3ducmV2LnhtbFBLBQYAAAAAAwADALcAAAD4AgAAAAA=&#10;" path="m105,1530c,1129,802,570,1897,283v,,,,,l2070,237c2975,,3823,18,4133,279r87,-22l4157,468,3873,348r86,-23c3660,72,2859,46,1984,261r,c928,556,177,1095,279,1485r-174,45xe" strokecolor="yellow" strokeweight="2pt">
                  <v:fill r:id="rId26" o:title="Зеленый мрамор" recolor="t" rotate="t" type="tile"/>
                  <v:stroke joinstyle="miter"/>
                  <v:path arrowok="t" o:connecttype="custom" o:connectlocs="98,1435;1778,265;1778,265;1941,222;3874,262;3956,241;3897,439;3631,326;3711,305;1860,245;1860,245;262,1393;98,1435" o:connectangles="0,0,0,0,0,0,0,0,0,0,0,0,0"/>
                </v:shape>
                <v:shape id="Freeform 11" o:spid="_x0000_s1030" alt="Зеленый мрамор" style="position:absolute;left:3734;top:314;width:82;height:21;visibility:visible;mso-wrap-style:square;v-text-anchor:top" coordsize="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h4ExgAAANsAAAAPAAAAZHJzL2Rvd25yZXYueG1sRI/NasMw&#10;EITvgbyD2EIvpZHjQ10cK6EEQkvBh7h5gK21/kmslWMpsdunrwKFHIeZ+YbJNpPpxJUG11pWsFxE&#10;IIhLq1uuFRy+ds+vIJxH1thZJgU/5GCzns8yTLUdeU/XwtciQNilqKDxvk+ldGVDBt3C9sTBq+xg&#10;0Ac51FIPOAa46WQcRS/SYMthocGetg2Vp+JiFHSHp+P5fazsb4Lbz0v+Xed8GpV6fJjeViA8Tf4e&#10;/m9/aAVJDLcv4QfI9R8AAAD//wMAUEsBAi0AFAAGAAgAAAAhANvh9svuAAAAhQEAABMAAAAAAAAA&#10;AAAAAAAAAAAAAFtDb250ZW50X1R5cGVzXS54bWxQSwECLQAUAAYACAAAACEAWvQsW78AAAAVAQAA&#10;CwAAAAAAAAAAAAAAAAAfAQAAX3JlbHMvLnJlbHNQSwECLQAUAAYACAAAACEANoYeBMYAAADbAAAA&#10;DwAAAAAAAAAAAAAAAAAHAgAAZHJzL2Rvd25yZXYueG1sUEsFBgAAAAADAAMAtwAAAPoCAAAAAA==&#10;" path="m,21c27,13,55,7,82,e" strokecolor="yellow" strokeweight="2pt">
                  <v:fill r:id="rId26" o:title="Зеленый мрамор" recolor="t" rotate="t" type="tile"/>
                  <v:stroke joinstyle="miter"/>
                  <v:path arrowok="t" o:connecttype="custom" o:connectlocs="0,21;82,0" o:connectangles="0,0"/>
                </v:shape>
              </v:group>
            </w:pict>
          </mc:Fallback>
        </mc:AlternateContent>
      </w:r>
      <w:r w:rsidRPr="00A33DE8">
        <w:rPr>
          <w:rFonts w:ascii="Arial Unicode MS" w:eastAsia="Arial Unicode MS" w:hAnsi="Arial Unicode MS" w:cs="Arial Unicode MS"/>
          <w:noProof/>
          <w:color w:val="000000"/>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-1689735</wp:posOffset>
                </wp:positionH>
                <wp:positionV relativeFrom="paragraph">
                  <wp:posOffset>55245</wp:posOffset>
                </wp:positionV>
                <wp:extent cx="481965" cy="228600"/>
                <wp:effectExtent l="0" t="0" r="0" b="1905"/>
                <wp:wrapNone/>
                <wp:docPr id="67" name="Надпись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819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Default="00256BD0" w:rsidP="00A33DE8">
                            <w:pPr>
                              <w:jc w:val="center"/>
                              <w:rPr>
                                <w:b/>
                                <w:sz w:val="16"/>
                                <w:szCs w:val="16"/>
                              </w:rPr>
                            </w:pPr>
                            <w:r>
                              <w:rPr>
                                <w:rFonts w:hint="eastAsia"/>
                                <w:b/>
                                <w:sz w:val="16"/>
                                <w:szCs w:val="16"/>
                              </w:rPr>
                              <w:t>100,0%</w:t>
                            </w:r>
                            <w:r>
                              <w:rPr>
                                <w:rFonts w:hint="eastAsia"/>
                                <w:b/>
                                <w:sz w:val="14"/>
                                <w:szCs w:val="14"/>
                              </w:rPr>
                              <w:t xml:space="preserve"> %%</w:t>
                            </w:r>
                            <w:r>
                              <w:rPr>
                                <w:rFonts w:hint="eastAsia"/>
                                <w:b/>
                                <w:sz w:val="16"/>
                                <w:szCs w:val="16"/>
                              </w:rPr>
                              <w:t>%%</w:t>
                            </w: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id="Надпись 67" o:spid="_x0000_s1056" type="#_x0000_t202" style="position:absolute;left:0;text-align:left;margin-left:-133.05pt;margin-top:4.35pt;width:37.95pt;height:18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i91wIAANIFAAAOAAAAZHJzL2Uyb0RvYy54bWysVMtu1DAU3SPxD5b3aR7NZJKoGdROJoBU&#10;HlKBvSdxJhaJHWy3mYJYsOcX+AcWLNjxC9M/4tqZzkzbDQKyiGzf63Mf5/iePFl3LbqiUjHBM+wf&#10;eRhRXoqK8VWG374pnBgjpQmvSCs4zfA1VfjJ7PGjk6FPaSAa0VZUIgDhKh36DDda96nrqrKhHVFH&#10;oqccjLWQHdGwlSu3kmQA9K51A8+L3EHIqpeipErBaT4a8czi1zUt9au6VlSjNsOQm7Z/af9L83dn&#10;JyRdSdI3rNymQf4ii44wDkF3UDnRBF1K9gCqY6UUStT6qBSdK+qaldTWANX43r1qLhrSU1sLNEf1&#10;uzap/wdbvrx6LRGrMhxNMeKkA4423zbfNz82vzY/b77cfEVggC4NvUrB+aIHd70+E2tg21as+nNR&#10;vleIi3lD+IqeSimGhpIKsvTNTffg6oijDMhyeCEqiEYutbBA61p2qG5Z/8xctKt3t0GgUQgiAoPX&#10;O9boWqMSDsPYT6IJRiWYgiCOPMuqS1IDaDjppdJPqeiQWWRYgihsQHJ1rrRJcO9i3LkoWNtaYbT8&#10;zgE4jicQGq4am0nC8vwp8ZJFvIhDJwyihRN6ee6cFvPQiQp/OsmP8/k89z+buH6YNqyqKDdhbjXn&#10;h3/G6Vb9o1p2qlOiZZWBMykpuVrOW4muCGi+sJ+lASx7N/duGrYJUMu9kvwg9M6CxCmieOqERThx&#10;kqkXO56fnCWRFyZhXtwt6Zxx+u8loSHDySSYjPraJ32vNs9+D2sjacc0TJWWdRmOd04kNapc8MpS&#10;qwlrx/VBK0z6+1YA3bdEWw0b2Y4C1uvl2j6aY6s1I/ClqK5B1VKAwkCmMBJh0Qj5EaMBxkuG1YdL&#10;IilG7XMOLyOYhscBzKNxY1SLkTy0LA8thJcAleFSS4zGzVzbKWYI4+IU3lDNrJb3uWxfHgwOW9J2&#10;yJnJdLi3XvtRPPsNAAD//wMAUEsDBBQABgAIAAAAIQC5saBO4QAAAAoBAAAPAAAAZHJzL2Rvd25y&#10;ZXYueG1sTI/LTsMwEEX3SPyDNUhsUOoktGkbMqkQEl2xaWHDzo2niUtsh9h59O8xK1iO7tG9Z4rd&#10;rFs2Uu+UNQjJIgZGprJSmRrh4/012gBzXhgpWmsI4UoOduXtTSFyaSdzoPHoaxZKjMsFQuN9l3Pu&#10;qoa0cAvbkQnZ2fZa+HD2NZe9mEK5bnkaxxnXQpmw0IiOXhqqvo6DRhgvl4H2b59c1Wq1erjup+/H&#10;eEK8v5ufn4B5mv0fDL/6QR3K4HSyg5GOtQhRmmVJYBE2a2ABiJJtnAI7ISyXa+Blwf+/UP4AAAD/&#10;/wMAUEsBAi0AFAAGAAgAAAAhALaDOJL+AAAA4QEAABMAAAAAAAAAAAAAAAAAAAAAAFtDb250ZW50&#10;X1R5cGVzXS54bWxQSwECLQAUAAYACAAAACEAOP0h/9YAAACUAQAACwAAAAAAAAAAAAAAAAAvAQAA&#10;X3JlbHMvLnJlbHNQSwECLQAUAAYACAAAACEAUTZIvdcCAADSBQAADgAAAAAAAAAAAAAAAAAuAgAA&#10;ZHJzL2Uyb0RvYy54bWxQSwECLQAUAAYACAAAACEAubGgTuEAAAAKAQAADwAAAAAAAAAAAAAAAAAx&#10;BQAAZHJzL2Rvd25yZXYueG1sUEsFBgAAAAAEAAQA8wAAAD8GAAAAAA==&#10;" filled="f" stroked="f">
                <v:textbox inset="2.16pt,1.8pt,2.16pt,1.8pt">
                  <w:txbxContent>
                    <w:p w:rsidR="00256BD0" w:rsidRDefault="00256BD0" w:rsidP="00A33DE8">
                      <w:pPr>
                        <w:jc w:val="center"/>
                        <w:rPr>
                          <w:b/>
                          <w:sz w:val="16"/>
                          <w:szCs w:val="16"/>
                        </w:rPr>
                      </w:pPr>
                      <w:r>
                        <w:rPr>
                          <w:rFonts w:hint="eastAsia"/>
                          <w:b/>
                          <w:sz w:val="16"/>
                          <w:szCs w:val="16"/>
                        </w:rPr>
                        <w:t>100,0%</w:t>
                      </w:r>
                      <w:r>
                        <w:rPr>
                          <w:rFonts w:hint="eastAsia"/>
                          <w:b/>
                          <w:sz w:val="14"/>
                          <w:szCs w:val="14"/>
                        </w:rPr>
                        <w:t xml:space="preserve"> %%</w:t>
                      </w:r>
                      <w:r>
                        <w:rPr>
                          <w:rFonts w:hint="eastAsia"/>
                          <w:b/>
                          <w:sz w:val="16"/>
                          <w:szCs w:val="16"/>
                        </w:rPr>
                        <w:t>%%</w:t>
                      </w:r>
                    </w:p>
                  </w:txbxContent>
                </v:textbox>
              </v:shape>
            </w:pict>
          </mc:Fallback>
        </mc:AlternateContent>
      </w:r>
      <w:r w:rsidRPr="00A33DE8">
        <w:rPr>
          <w:rFonts w:ascii="Arial Unicode MS" w:eastAsia="Arial Unicode MS" w:hAnsi="Arial Unicode MS" w:cs="Arial Unicode MS"/>
          <w:noProof/>
          <w:color w:val="000000"/>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-2415540</wp:posOffset>
                </wp:positionH>
                <wp:positionV relativeFrom="paragraph">
                  <wp:posOffset>79375</wp:posOffset>
                </wp:positionV>
                <wp:extent cx="420370" cy="228600"/>
                <wp:effectExtent l="0" t="3175" r="2540" b="0"/>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20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Default="00256BD0" w:rsidP="00A33DE8">
                            <w:pPr>
                              <w:jc w:val="center"/>
                              <w:rPr>
                                <w:b/>
                                <w:sz w:val="16"/>
                                <w:szCs w:val="16"/>
                              </w:rPr>
                            </w:pPr>
                            <w:r>
                              <w:rPr>
                                <w:b/>
                                <w:sz w:val="16"/>
                                <w:szCs w:val="16"/>
                              </w:rPr>
                              <w:t>95</w:t>
                            </w:r>
                            <w:r>
                              <w:rPr>
                                <w:rFonts w:hint="eastAsia"/>
                                <w:b/>
                                <w:sz w:val="16"/>
                                <w:szCs w:val="16"/>
                              </w:rPr>
                              <w:t>,1%</w:t>
                            </w: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id="Надпись 66" o:spid="_x0000_s1057" type="#_x0000_t202" style="position:absolute;left:0;text-align:left;margin-left:-190.2pt;margin-top:6.25pt;width:33.1pt;height:18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i61wIAANIFAAAOAAAAZHJzL2Uyb0RvYy54bWysVMuO0zAU3SPxD5b3mTyapk00KZppGkAa&#10;HtIAezdxGovEDran6YBYsOcX+AcWLNjxC50/4trptJ2ZDQKyiGzf63Mf5/iePtm0DVpTqZjgKfZP&#10;PIwoL0TJ+CrFb9/kzhQjpQkvSSM4TfE1VfjJ7PGj075LaCBq0ZRUIgDhKum7FNdad4nrqqKmLVEn&#10;oqMcjJWQLdGwlSu3lKQH9LZxA8+L3F7IspOioErBaTYY8cziVxUt9KuqUlSjJsWQm7Z/af9L83dn&#10;pyRZSdLVrNilQf4ii5YwDkH3UBnRBF1J9gCqZYUUSlT6pBCtK6qKFdTWANX43r1qLmvSUVsLNEd1&#10;+zap/wdbvFy/loiVKY4ijDhpgaPtt+337Y/tr+3Pmy83XxEYoEt9pxJwvuzAXW/OxQbYthWr7kIU&#10;7xXiYl4TvqJnUoq+pqSELH1z0z26OuAoA7LsX4gSopErLSzQppItqhrWPTMX7erdbRBoFIKIwOD1&#10;njW60aiAwzDwRhOwFGAKgmnkWVZdkhhAw0knlX5KRYvMIsUSRGEDkvWF0ibBg4tx5yJnTWOF0fA7&#10;B+A4nEBouGpsJgnL86fYixfTxTR0wiBaOKGXZc5ZPg+dKPcn42yUzeeZ/9nE9cOkZmVJuQlzqzk/&#10;/DNOd+of1LJXnRINKw2cSUnJ1XLeSLQmoPncfpYGsBzc3Ltp2CZALfdK8oPQOw9iJ4+mEyfMw7ET&#10;T7yp4/nxeRx5YRxm+d2SLhin/14S6lMcj4PxoK9D0vdq8+z3sDaStEzDVGlYm+Lp3okkRpULXlpq&#10;NWHNsD5qhUn/0Aqg+5Zoq2Ej20HAerPc2Eczsgo3Al+K8hpULQUoDMQIIxEWtZAfMephvKRYfbgi&#10;kmLUPOfwMoJJOApgHg0bo1qM5LFleWwhvACoFBdaYjRs5tpOMUMYF2fwhipmtXzIZffyYHDYknZD&#10;zkym4731Oozi2W8AAAD//wMAUEsDBBQABgAIAAAAIQD5szDc4AAAAAsBAAAPAAAAZHJzL2Rvd25y&#10;ZXYueG1sTI/LTsMwEEX3SPyDNUhsUGo3DxSlcSqERFdsKGzYufE0SYntEDuP/j3DCpaje3TvmXK/&#10;mp7NOPrOWQnbjQCGtna6s42Ej/eXKAfmg7Ja9c6ihCt62Fe3N6UqtFvsG87H0DAqsb5QEtoQhoJz&#10;X7dolN+4AS1lZzcaFegcG65HtVC56XksxCM3qrO00KoBn1usv46TkTBfLhMeXj9513RZ9nA9LN+J&#10;WKS8v1ufdsACruEPhl99UoeKnE5ustqzXkKU5CIllpI4A0ZElGzTGNhJQppnwKuS//+h+gEAAP//&#10;AwBQSwECLQAUAAYACAAAACEAtoM4kv4AAADhAQAAEwAAAAAAAAAAAAAAAAAAAAAAW0NvbnRlbnRf&#10;VHlwZXNdLnhtbFBLAQItABQABgAIAAAAIQA4/SH/1gAAAJQBAAALAAAAAAAAAAAAAAAAAC8BAABf&#10;cmVscy8ucmVsc1BLAQItABQABgAIAAAAIQAYioi61wIAANIFAAAOAAAAAAAAAAAAAAAAAC4CAABk&#10;cnMvZTJvRG9jLnhtbFBLAQItABQABgAIAAAAIQD5szDc4AAAAAsBAAAPAAAAAAAAAAAAAAAAADEF&#10;AABkcnMvZG93bnJldi54bWxQSwUGAAAAAAQABADzAAAAPgYAAAAA&#10;" filled="f" stroked="f">
                <v:textbox inset="2.16pt,1.8pt,2.16pt,1.8pt">
                  <w:txbxContent>
                    <w:p w:rsidR="00256BD0" w:rsidRDefault="00256BD0" w:rsidP="00A33DE8">
                      <w:pPr>
                        <w:jc w:val="center"/>
                        <w:rPr>
                          <w:b/>
                          <w:sz w:val="16"/>
                          <w:szCs w:val="16"/>
                        </w:rPr>
                      </w:pPr>
                      <w:r>
                        <w:rPr>
                          <w:b/>
                          <w:sz w:val="16"/>
                          <w:szCs w:val="16"/>
                        </w:rPr>
                        <w:t>95</w:t>
                      </w:r>
                      <w:r>
                        <w:rPr>
                          <w:rFonts w:hint="eastAsia"/>
                          <w:b/>
                          <w:sz w:val="16"/>
                          <w:szCs w:val="16"/>
                        </w:rPr>
                        <w:t>,1%</w:t>
                      </w:r>
                    </w:p>
                  </w:txbxContent>
                </v:textbox>
              </v:shape>
            </w:pict>
          </mc:Fallback>
        </mc:AlternateContent>
      </w:r>
      <w:r w:rsidRPr="00A33DE8">
        <w:rPr>
          <w:rFonts w:ascii="Arial Unicode MS" w:eastAsia="Arial Unicode MS" w:hAnsi="Arial Unicode MS" w:cs="Arial Unicode MS"/>
          <w:noProof/>
          <w:color w:val="000000"/>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-3228975</wp:posOffset>
                </wp:positionH>
                <wp:positionV relativeFrom="paragraph">
                  <wp:posOffset>130810</wp:posOffset>
                </wp:positionV>
                <wp:extent cx="476250" cy="228600"/>
                <wp:effectExtent l="1905" t="0" r="0" b="2540"/>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76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D0" w:rsidRDefault="00256BD0" w:rsidP="00A33DE8">
                            <w:pPr>
                              <w:jc w:val="center"/>
                              <w:rPr>
                                <w:b/>
                                <w:sz w:val="16"/>
                                <w:szCs w:val="16"/>
                              </w:rPr>
                            </w:pPr>
                            <w:r>
                              <w:rPr>
                                <w:rFonts w:hint="eastAsia"/>
                                <w:b/>
                                <w:sz w:val="16"/>
                                <w:szCs w:val="16"/>
                              </w:rPr>
                              <w:t>120,1%</w:t>
                            </w: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id="Надпись 65" o:spid="_x0000_s1058" type="#_x0000_t202" style="position:absolute;left:0;text-align:left;margin-left:-254.25pt;margin-top:10.3pt;width:37.5pt;height:18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Di1gIAANIFAAAOAAAAZHJzL2Uyb0RvYy54bWysVMtu1DAU3SPxD5b3aR5kMpOomaqdTACp&#10;PKQCe0/iTCwSO9juZApiwZ5f4B9YsGDHL0z/iGtnXm03CMgisn2vz32c43t6tm4btKJSMcFT7J94&#10;GFFeiJLxZYrfvsmdCUZKE16SRnCa4huq8Nn08aPTvktoIGrRlFQiAOEq6bsU11p3ieuqoqYtUSei&#10;oxyMlZAt0bCVS7eUpAf0tnEDz4vcXsiyk6KgSsFpNhjx1OJXFS30q6pSVKMmxZCbtn9p/wvzd6en&#10;JFlK0tWs2KZB/iKLljAOQfdQGdEEXUv2AKplhRRKVPqkEK0rqooV1NYA1fjevWquatJRWws0R3X7&#10;Nqn/B1u8XL2WiJUpjkYYcdICR5tvm++bH5tfm5+3X26/IjBAl/pOJeB81YG7Xl+INbBtK1bdpSje&#10;K8TFrCZ8Sc+lFH1NSQlZ+uame3R1wFEGZNG/ECVEI9daWKB1JVtUNax7Zi7a1btdEGgUgojA4M2e&#10;NbrWqIDDcBwFI7AUYAqCSeRZVl2SGEDDSSeVfkpFi8wixRJEYQOS1aXSJsGDi3HnImdNY4XR8DsH&#10;4DicQGi4amwmCcvzp9iL55P5JHTCIJo7oZdlznk+C50o98ej7Ek2m2X+ZxPXD5OalSXlJsxOc374&#10;Z5xu1T+oZa86JRpWGjiTkpLLxayRaEVA87n9LA1gObi5d9OwTYBa7pXkB6F3EcROHk3GTpiHIyce&#10;exPH8+OLOPLCOMzyuyVdMk7/vSTUpzgeBaNBX4ek79Xm2e9hbSRpmYap0rA2xZO9E0mMKue8tNRq&#10;wpphfdQKk/6hFUD3jmirYSPbQcB6vVjbR/Mk2L2NhShvQNVSgMJAjDASYVEL+RGjHsZLitWHayIp&#10;Rs1zDi8jGIdwF+lhY1SLkTy2LI4thBcAleJCS4yGzUzbKWYI4+Ic3lDFrJbNYxty2b48GBy2pO2Q&#10;M5PpeG+9DqN4+hsAAP//AwBQSwMEFAAGAAgAAAAhACZImY7gAAAACwEAAA8AAABkcnMvZG93bnJl&#10;di54bWxMjz1PwzAQhnck/oN1SCwotWlwVKVxKoREJxYKC5sbH0na2A6x89F/zzHR8e4evfe8xW6x&#10;HZtwCK13Ch5XAhi6ypvW1Qo+P16TDbAQtTO68w4VXDDArry9KXRu/OzecTrEmlGIC7lW0MTY55yH&#10;qkGrw8r36Oj27QerI41Dzc2gZwq3HV8LkXGrW0cfGt3jS4PV+TBaBdPpNOL+7Yu3dSvlw2U//6Ri&#10;Vur+bnneAou4xH8Y/vRJHUpyOvrRmcA6BYkUG0msgrXIgBGRPKUpbY4KZJYBLwt+3aH8BQAA//8D&#10;AFBLAQItABQABgAIAAAAIQC2gziS/gAAAOEBAAATAAAAAAAAAAAAAAAAAAAAAABbQ29udGVudF9U&#10;eXBlc10ueG1sUEsBAi0AFAAGAAgAAAAhADj9If/WAAAAlAEAAAsAAAAAAAAAAAAAAAAALwEAAF9y&#10;ZWxzLy5yZWxzUEsBAi0AFAAGAAgAAAAhABdrEOLWAgAA0gUAAA4AAAAAAAAAAAAAAAAALgIAAGRy&#10;cy9lMm9Eb2MueG1sUEsBAi0AFAAGAAgAAAAhACZImY7gAAAACwEAAA8AAAAAAAAAAAAAAAAAMAUA&#10;AGRycy9kb3ducmV2LnhtbFBLBQYAAAAABAAEAPMAAAA9BgAAAAA=&#10;" filled="f" stroked="f">
                <v:textbox inset="2.16pt,1.8pt,2.16pt,1.8pt">
                  <w:txbxContent>
                    <w:p w:rsidR="00256BD0" w:rsidRDefault="00256BD0" w:rsidP="00A33DE8">
                      <w:pPr>
                        <w:jc w:val="center"/>
                        <w:rPr>
                          <w:b/>
                          <w:sz w:val="16"/>
                          <w:szCs w:val="16"/>
                        </w:rPr>
                      </w:pPr>
                      <w:r>
                        <w:rPr>
                          <w:rFonts w:hint="eastAsia"/>
                          <w:b/>
                          <w:sz w:val="16"/>
                          <w:szCs w:val="16"/>
                        </w:rPr>
                        <w:t>120,1%</w:t>
                      </w:r>
                    </w:p>
                  </w:txbxContent>
                </v:textbox>
              </v:shape>
            </w:pict>
          </mc:Fallback>
        </mc:AlternateContent>
      </w:r>
    </w:p>
    <w:p w:rsidR="00256BD0" w:rsidRDefault="00A33DE8" w:rsidP="00255E2D">
      <w:pPr>
        <w:spacing w:after="0" w:line="240" w:lineRule="auto"/>
        <w:jc w:val="both"/>
        <w:rPr>
          <w:rFonts w:ascii="Times New Roman" w:eastAsia="Times New Roman" w:hAnsi="Times New Roman" w:cs="Times New Roman"/>
          <w:b/>
          <w:bCs/>
          <w:sz w:val="28"/>
          <w:szCs w:val="28"/>
          <w:lang w:val="uk-UA" w:eastAsia="ru-RU"/>
        </w:rPr>
      </w:pPr>
      <w:r w:rsidRPr="00C34BB6">
        <w:rPr>
          <w:rFonts w:ascii="Times New Roman" w:eastAsia="Arial Unicode MS" w:hAnsi="Times New Roman" w:cs="Times New Roman"/>
          <w:b/>
          <w:bCs/>
          <w:spacing w:val="1"/>
          <w:sz w:val="28"/>
          <w:szCs w:val="28"/>
          <w:lang w:val="uk-UA" w:eastAsia="uk-UA"/>
        </w:rPr>
        <w:t xml:space="preserve">  </w:t>
      </w:r>
      <w:r w:rsidR="00C34BB6" w:rsidRPr="00C34BB6">
        <w:rPr>
          <w:rFonts w:ascii="Times New Roman" w:eastAsia="Arial Unicode MS" w:hAnsi="Times New Roman" w:cs="Times New Roman"/>
          <w:b/>
          <w:bCs/>
          <w:spacing w:val="1"/>
          <w:sz w:val="28"/>
          <w:szCs w:val="28"/>
          <w:lang w:val="uk-UA" w:eastAsia="uk-UA"/>
        </w:rPr>
        <w:t xml:space="preserve">        </w:t>
      </w:r>
      <w:r w:rsidRPr="00517D41">
        <w:rPr>
          <w:rFonts w:ascii="Times New Roman" w:eastAsia="Arial Unicode MS" w:hAnsi="Times New Roman" w:cs="Times New Roman"/>
          <w:b/>
          <w:bCs/>
          <w:spacing w:val="1"/>
          <w:sz w:val="28"/>
          <w:szCs w:val="28"/>
          <w:lang w:val="uk-UA" w:eastAsia="uk-UA"/>
        </w:rPr>
        <w:t>Власні надходження бюджетних установ</w:t>
      </w:r>
      <w:r w:rsidRPr="00517D41">
        <w:rPr>
          <w:rFonts w:ascii="Times New Roman" w:eastAsia="Arial Unicode MS" w:hAnsi="Times New Roman" w:cs="Times New Roman"/>
          <w:bCs/>
          <w:spacing w:val="2"/>
          <w:sz w:val="28"/>
          <w:szCs w:val="28"/>
          <w:lang w:val="uk-UA" w:eastAsia="uk-UA"/>
        </w:rPr>
        <w:t>,</w:t>
      </w:r>
      <w:r w:rsidRPr="00517D41">
        <w:rPr>
          <w:rFonts w:ascii="Times New Roman" w:eastAsia="Arial Unicode MS" w:hAnsi="Times New Roman" w:cs="Times New Roman"/>
          <w:spacing w:val="1"/>
          <w:sz w:val="28"/>
          <w:szCs w:val="28"/>
          <w:lang w:val="uk-UA" w:eastAsia="uk-UA"/>
        </w:rPr>
        <w:t xml:space="preserve"> на 202</w:t>
      </w:r>
      <w:r w:rsidR="00C34BB6" w:rsidRPr="00517D41">
        <w:rPr>
          <w:rFonts w:ascii="Times New Roman" w:eastAsia="Arial Unicode MS" w:hAnsi="Times New Roman" w:cs="Times New Roman"/>
          <w:spacing w:val="1"/>
          <w:sz w:val="28"/>
          <w:szCs w:val="28"/>
          <w:lang w:val="uk-UA" w:eastAsia="uk-UA"/>
        </w:rPr>
        <w:t>2</w:t>
      </w:r>
      <w:r w:rsidRPr="00517D41">
        <w:rPr>
          <w:rFonts w:ascii="Times New Roman" w:eastAsia="Arial Unicode MS" w:hAnsi="Times New Roman" w:cs="Times New Roman"/>
          <w:spacing w:val="1"/>
          <w:sz w:val="28"/>
          <w:szCs w:val="28"/>
          <w:lang w:val="uk-UA" w:eastAsia="uk-UA"/>
        </w:rPr>
        <w:t xml:space="preserve"> рік </w:t>
      </w:r>
      <w:r w:rsidR="00362885" w:rsidRPr="00517D41">
        <w:rPr>
          <w:rFonts w:ascii="Times New Roman" w:eastAsia="Arial Unicode MS" w:hAnsi="Times New Roman" w:cs="Times New Roman"/>
          <w:spacing w:val="1"/>
          <w:sz w:val="28"/>
          <w:szCs w:val="28"/>
          <w:lang w:val="uk-UA" w:eastAsia="uk-UA"/>
        </w:rPr>
        <w:t>визначено</w:t>
      </w:r>
      <w:r w:rsidRPr="00517D41">
        <w:rPr>
          <w:rFonts w:ascii="Times New Roman" w:eastAsia="Arial Unicode MS" w:hAnsi="Times New Roman" w:cs="Times New Roman"/>
          <w:spacing w:val="1"/>
          <w:sz w:val="28"/>
          <w:szCs w:val="28"/>
          <w:lang w:val="uk-UA" w:eastAsia="uk-UA"/>
        </w:rPr>
        <w:t xml:space="preserve"> </w:t>
      </w:r>
      <w:r w:rsidR="00362885" w:rsidRPr="00517D41">
        <w:rPr>
          <w:rFonts w:ascii="Times New Roman" w:eastAsia="Arial Unicode MS" w:hAnsi="Times New Roman" w:cs="Times New Roman"/>
          <w:spacing w:val="1"/>
          <w:sz w:val="28"/>
          <w:szCs w:val="28"/>
          <w:lang w:val="uk-UA" w:eastAsia="uk-UA"/>
        </w:rPr>
        <w:t xml:space="preserve"> за розрахунками бюджетних установ </w:t>
      </w:r>
      <w:r w:rsidRPr="00517D41">
        <w:rPr>
          <w:rFonts w:ascii="Times New Roman" w:eastAsia="Arial Unicode MS" w:hAnsi="Times New Roman" w:cs="Times New Roman"/>
          <w:spacing w:val="1"/>
          <w:sz w:val="28"/>
          <w:szCs w:val="28"/>
          <w:lang w:val="uk-UA" w:eastAsia="uk-UA"/>
        </w:rPr>
        <w:t>у сумі</w:t>
      </w:r>
      <w:r w:rsidR="00B46C9A">
        <w:rPr>
          <w:rFonts w:ascii="Times New Roman" w:eastAsia="Arial Unicode MS" w:hAnsi="Times New Roman" w:cs="Times New Roman"/>
          <w:b/>
          <w:bCs/>
          <w:spacing w:val="1"/>
          <w:sz w:val="28"/>
          <w:szCs w:val="28"/>
          <w:lang w:val="uk-UA" w:eastAsia="uk-UA"/>
        </w:rPr>
        <w:t xml:space="preserve"> </w:t>
      </w:r>
      <w:r w:rsidR="003128E8">
        <w:rPr>
          <w:rFonts w:ascii="Times New Roman" w:eastAsia="Arial Unicode MS" w:hAnsi="Times New Roman" w:cs="Times New Roman"/>
          <w:b/>
          <w:bCs/>
          <w:spacing w:val="1"/>
          <w:sz w:val="28"/>
          <w:szCs w:val="28"/>
          <w:lang w:val="uk-UA" w:eastAsia="uk-UA"/>
        </w:rPr>
        <w:t>8046,0</w:t>
      </w:r>
      <w:r w:rsidRPr="00517D41">
        <w:rPr>
          <w:rFonts w:ascii="Times New Roman" w:eastAsia="Arial Unicode MS" w:hAnsi="Times New Roman" w:cs="Times New Roman"/>
          <w:b/>
          <w:bCs/>
          <w:spacing w:val="1"/>
          <w:sz w:val="28"/>
          <w:szCs w:val="28"/>
          <w:lang w:val="uk-UA" w:eastAsia="uk-UA"/>
        </w:rPr>
        <w:t xml:space="preserve"> тис.грн.,</w:t>
      </w:r>
      <w:r w:rsidRPr="00517D41">
        <w:rPr>
          <w:rFonts w:ascii="Times New Roman" w:eastAsia="Arial Unicode MS" w:hAnsi="Times New Roman" w:cs="Times New Roman"/>
          <w:noProof/>
          <w:spacing w:val="-1"/>
          <w:sz w:val="28"/>
          <w:szCs w:val="28"/>
          <w:lang w:val="uk-UA" w:eastAsia="uk-UA"/>
        </w:rPr>
        <w:t xml:space="preserve"> </w:t>
      </w:r>
      <w:r w:rsidR="00362885" w:rsidRPr="00517D41">
        <w:rPr>
          <w:rFonts w:ascii="Times New Roman" w:eastAsia="Arial Unicode MS" w:hAnsi="Times New Roman" w:cs="Times New Roman"/>
          <w:noProof/>
          <w:spacing w:val="-1"/>
          <w:sz w:val="28"/>
          <w:szCs w:val="28"/>
          <w:lang w:val="uk-UA" w:eastAsia="uk-UA"/>
        </w:rPr>
        <w:t xml:space="preserve"> </w:t>
      </w:r>
      <w:r w:rsidR="00C34BB6" w:rsidRPr="00517D41">
        <w:rPr>
          <w:rFonts w:ascii="Times New Roman" w:eastAsia="Arial Unicode MS" w:hAnsi="Times New Roman" w:cs="Times New Roman"/>
          <w:spacing w:val="-1"/>
          <w:sz w:val="28"/>
          <w:szCs w:val="28"/>
          <w:lang w:val="uk-UA" w:eastAsia="uk-UA"/>
        </w:rPr>
        <w:t>що</w:t>
      </w:r>
      <w:r w:rsidR="001A335B" w:rsidRPr="00517D41">
        <w:rPr>
          <w:rFonts w:ascii="Times New Roman" w:eastAsia="Arial Unicode MS" w:hAnsi="Times New Roman" w:cs="Times New Roman"/>
          <w:spacing w:val="-1"/>
          <w:sz w:val="28"/>
          <w:szCs w:val="28"/>
          <w:lang w:val="uk-UA" w:eastAsia="uk-UA"/>
        </w:rPr>
        <w:t xml:space="preserve"> </w:t>
      </w:r>
      <w:r w:rsidRPr="00517D41">
        <w:rPr>
          <w:rFonts w:ascii="Times New Roman" w:eastAsia="Arial Unicode MS" w:hAnsi="Times New Roman" w:cs="Times New Roman"/>
          <w:spacing w:val="-1"/>
          <w:sz w:val="28"/>
          <w:szCs w:val="28"/>
          <w:lang w:val="uk-UA" w:eastAsia="uk-UA"/>
        </w:rPr>
        <w:t xml:space="preserve"> </w:t>
      </w:r>
      <w:r w:rsidR="001A335B" w:rsidRPr="00517D41">
        <w:rPr>
          <w:rFonts w:ascii="Times New Roman" w:eastAsia="Arial Unicode MS" w:hAnsi="Times New Roman" w:cs="Times New Roman"/>
          <w:spacing w:val="-1"/>
          <w:sz w:val="28"/>
          <w:szCs w:val="28"/>
          <w:lang w:val="uk-UA" w:eastAsia="uk-UA"/>
        </w:rPr>
        <w:t>більше</w:t>
      </w:r>
      <w:r w:rsidR="00242464" w:rsidRPr="00517D41">
        <w:rPr>
          <w:rFonts w:ascii="Times New Roman" w:eastAsia="Arial Unicode MS" w:hAnsi="Times New Roman" w:cs="Times New Roman"/>
          <w:spacing w:val="-1"/>
          <w:sz w:val="28"/>
          <w:szCs w:val="28"/>
          <w:lang w:val="uk-UA" w:eastAsia="uk-UA"/>
        </w:rPr>
        <w:t xml:space="preserve"> очікуваних надходжень</w:t>
      </w:r>
      <w:r w:rsidR="00242464" w:rsidRPr="00C34BB6">
        <w:rPr>
          <w:rFonts w:ascii="Times New Roman" w:eastAsia="Arial Unicode MS" w:hAnsi="Times New Roman" w:cs="Times New Roman"/>
          <w:spacing w:val="-1"/>
          <w:sz w:val="28"/>
          <w:szCs w:val="28"/>
          <w:lang w:val="uk-UA" w:eastAsia="uk-UA"/>
        </w:rPr>
        <w:t xml:space="preserve"> 202</w:t>
      </w:r>
      <w:r w:rsidR="00C34BB6" w:rsidRPr="00C34BB6">
        <w:rPr>
          <w:rFonts w:ascii="Times New Roman" w:eastAsia="Arial Unicode MS" w:hAnsi="Times New Roman" w:cs="Times New Roman"/>
          <w:spacing w:val="-1"/>
          <w:sz w:val="28"/>
          <w:szCs w:val="28"/>
          <w:lang w:val="uk-UA" w:eastAsia="uk-UA"/>
        </w:rPr>
        <w:t>1</w:t>
      </w:r>
      <w:r w:rsidRPr="00C34BB6">
        <w:rPr>
          <w:rFonts w:ascii="Times New Roman" w:eastAsia="Arial Unicode MS" w:hAnsi="Times New Roman" w:cs="Times New Roman"/>
          <w:spacing w:val="-1"/>
          <w:sz w:val="28"/>
          <w:szCs w:val="28"/>
          <w:lang w:val="uk-UA" w:eastAsia="uk-UA"/>
        </w:rPr>
        <w:t xml:space="preserve"> р.</w:t>
      </w:r>
      <w:r w:rsidR="001A335B" w:rsidRPr="00C34BB6">
        <w:rPr>
          <w:rFonts w:ascii="Times New Roman" w:eastAsia="Arial Unicode MS" w:hAnsi="Times New Roman" w:cs="Times New Roman"/>
          <w:spacing w:val="-1"/>
          <w:sz w:val="28"/>
          <w:szCs w:val="28"/>
          <w:lang w:val="uk-UA" w:eastAsia="uk-UA"/>
        </w:rPr>
        <w:t xml:space="preserve"> на </w:t>
      </w:r>
      <w:r w:rsidR="003128E8">
        <w:rPr>
          <w:rFonts w:ascii="Times New Roman" w:eastAsia="Arial Unicode MS" w:hAnsi="Times New Roman" w:cs="Times New Roman"/>
          <w:spacing w:val="-1"/>
          <w:sz w:val="28"/>
          <w:szCs w:val="28"/>
          <w:lang w:val="uk-UA" w:eastAsia="uk-UA"/>
        </w:rPr>
        <w:t>163,1</w:t>
      </w:r>
      <w:r w:rsidR="00C34BB6" w:rsidRPr="00C34BB6">
        <w:rPr>
          <w:rFonts w:ascii="Times New Roman" w:eastAsia="Arial Unicode MS" w:hAnsi="Times New Roman" w:cs="Times New Roman"/>
          <w:spacing w:val="-1"/>
          <w:sz w:val="28"/>
          <w:szCs w:val="28"/>
          <w:lang w:val="uk-UA" w:eastAsia="uk-UA"/>
        </w:rPr>
        <w:t>%. З</w:t>
      </w:r>
      <w:r w:rsidR="00C34BB6">
        <w:rPr>
          <w:rFonts w:ascii="Times New Roman" w:eastAsia="Arial Unicode MS" w:hAnsi="Times New Roman" w:cs="Times New Roman"/>
          <w:spacing w:val="-1"/>
          <w:sz w:val="28"/>
          <w:szCs w:val="28"/>
          <w:lang w:val="uk-UA" w:eastAsia="uk-UA"/>
        </w:rPr>
        <w:t>більшення зумовлено  тим, що по відділу освіти планується збільшення плати за харчування в садочках і школах</w:t>
      </w:r>
      <w:r w:rsidR="00BE3AB4">
        <w:rPr>
          <w:rFonts w:ascii="Times New Roman" w:eastAsia="Arial Unicode MS" w:hAnsi="Times New Roman" w:cs="Times New Roman"/>
          <w:spacing w:val="-1"/>
          <w:sz w:val="28"/>
          <w:szCs w:val="28"/>
          <w:lang w:val="uk-UA" w:eastAsia="uk-UA"/>
        </w:rPr>
        <w:t xml:space="preserve"> та </w:t>
      </w:r>
      <w:r w:rsidR="00255E2D">
        <w:rPr>
          <w:rFonts w:ascii="Times New Roman" w:eastAsia="Arial Unicode MS" w:hAnsi="Times New Roman" w:cs="Times New Roman"/>
          <w:spacing w:val="-1"/>
          <w:sz w:val="28"/>
          <w:szCs w:val="28"/>
          <w:lang w:val="uk-UA" w:eastAsia="uk-UA"/>
        </w:rPr>
        <w:t>зміною контингенту та умов надання соціальних послуг  по територіальному центру Савранської селищнох ради.</w:t>
      </w:r>
      <w:r w:rsidR="006E6702" w:rsidRPr="00C34BB6">
        <w:rPr>
          <w:rFonts w:ascii="Times New Roman" w:eastAsia="Times New Roman" w:hAnsi="Times New Roman" w:cs="Times New Roman"/>
          <w:b/>
          <w:bCs/>
          <w:sz w:val="28"/>
          <w:szCs w:val="28"/>
          <w:lang w:val="uk-UA" w:eastAsia="ru-RU"/>
        </w:rPr>
        <w:t xml:space="preserve">        </w:t>
      </w:r>
    </w:p>
    <w:p w:rsidR="00256BD0" w:rsidRDefault="00256BD0" w:rsidP="00255E2D">
      <w:pPr>
        <w:spacing w:after="0" w:line="240" w:lineRule="auto"/>
        <w:jc w:val="both"/>
        <w:rPr>
          <w:rFonts w:ascii="Times New Roman" w:eastAsia="Times New Roman" w:hAnsi="Times New Roman" w:cs="Times New Roman"/>
          <w:b/>
          <w:bCs/>
          <w:sz w:val="28"/>
          <w:szCs w:val="28"/>
          <w:lang w:val="uk-UA" w:eastAsia="ru-RU"/>
        </w:rPr>
      </w:pPr>
    </w:p>
    <w:p w:rsidR="00256BD0" w:rsidRDefault="00256BD0" w:rsidP="00255E2D">
      <w:pPr>
        <w:spacing w:after="0" w:line="240" w:lineRule="auto"/>
        <w:jc w:val="both"/>
        <w:rPr>
          <w:rFonts w:ascii="Times New Roman" w:eastAsia="Times New Roman" w:hAnsi="Times New Roman" w:cs="Times New Roman"/>
          <w:b/>
          <w:bCs/>
          <w:sz w:val="28"/>
          <w:szCs w:val="28"/>
          <w:lang w:val="uk-UA" w:eastAsia="ru-RU"/>
        </w:rPr>
      </w:pPr>
    </w:p>
    <w:p w:rsidR="00256BD0" w:rsidRDefault="00256BD0" w:rsidP="00255E2D">
      <w:pPr>
        <w:spacing w:after="0" w:line="240" w:lineRule="auto"/>
        <w:jc w:val="both"/>
        <w:rPr>
          <w:rFonts w:ascii="Times New Roman" w:eastAsia="Times New Roman" w:hAnsi="Times New Roman" w:cs="Times New Roman"/>
          <w:b/>
          <w:bCs/>
          <w:sz w:val="28"/>
          <w:szCs w:val="28"/>
          <w:lang w:val="uk-UA" w:eastAsia="ru-RU"/>
        </w:rPr>
      </w:pPr>
    </w:p>
    <w:p w:rsidR="00256BD0" w:rsidRDefault="00256BD0" w:rsidP="00255E2D">
      <w:pPr>
        <w:spacing w:after="0" w:line="240" w:lineRule="auto"/>
        <w:jc w:val="both"/>
        <w:rPr>
          <w:rFonts w:ascii="Times New Roman" w:eastAsia="Times New Roman" w:hAnsi="Times New Roman" w:cs="Times New Roman"/>
          <w:b/>
          <w:bCs/>
          <w:sz w:val="28"/>
          <w:szCs w:val="28"/>
          <w:lang w:val="uk-UA" w:eastAsia="ru-RU"/>
        </w:rPr>
      </w:pPr>
    </w:p>
    <w:p w:rsidR="00256BD0" w:rsidRDefault="00256BD0" w:rsidP="00255E2D">
      <w:pPr>
        <w:spacing w:after="0" w:line="240" w:lineRule="auto"/>
        <w:jc w:val="both"/>
        <w:rPr>
          <w:rFonts w:ascii="Times New Roman" w:eastAsia="Times New Roman" w:hAnsi="Times New Roman" w:cs="Times New Roman"/>
          <w:b/>
          <w:bCs/>
          <w:sz w:val="28"/>
          <w:szCs w:val="28"/>
          <w:lang w:val="uk-UA" w:eastAsia="ru-RU"/>
        </w:rPr>
      </w:pPr>
    </w:p>
    <w:p w:rsidR="00242464" w:rsidRPr="00C34BB6" w:rsidRDefault="006E6702" w:rsidP="00255E2D">
      <w:pPr>
        <w:spacing w:after="0" w:line="240" w:lineRule="auto"/>
        <w:jc w:val="both"/>
        <w:rPr>
          <w:rFonts w:ascii="Times New Roman" w:eastAsia="Times New Roman" w:hAnsi="Times New Roman" w:cs="Times New Roman"/>
          <w:b/>
          <w:bCs/>
          <w:iCs/>
          <w:sz w:val="28"/>
          <w:szCs w:val="28"/>
          <w:lang w:val="uk-UA" w:eastAsia="ru-RU"/>
        </w:rPr>
      </w:pPr>
      <w:r w:rsidRPr="00C34BB6">
        <w:rPr>
          <w:rFonts w:ascii="Times New Roman" w:eastAsia="Times New Roman" w:hAnsi="Times New Roman" w:cs="Times New Roman"/>
          <w:b/>
          <w:bCs/>
          <w:sz w:val="28"/>
          <w:szCs w:val="28"/>
          <w:lang w:val="uk-UA" w:eastAsia="ru-RU"/>
        </w:rPr>
        <w:t xml:space="preserve"> </w:t>
      </w:r>
      <w:r w:rsidRPr="00C34BB6">
        <w:rPr>
          <w:rFonts w:ascii="Times New Roman" w:eastAsia="Times New Roman" w:hAnsi="Times New Roman" w:cs="Times New Roman"/>
          <w:b/>
          <w:bCs/>
          <w:iCs/>
          <w:sz w:val="28"/>
          <w:szCs w:val="28"/>
          <w:lang w:val="uk-UA" w:eastAsia="ru-RU"/>
        </w:rPr>
        <w:t xml:space="preserve">        </w:t>
      </w:r>
    </w:p>
    <w:p w:rsidR="008E7411" w:rsidRPr="008E7411" w:rsidRDefault="008E7411" w:rsidP="005C765B">
      <w:pPr>
        <w:jc w:val="both"/>
        <w:rPr>
          <w:rFonts w:ascii="Times New Roman" w:hAnsi="Times New Roman" w:cs="Times New Roman"/>
          <w:b/>
          <w:sz w:val="28"/>
          <w:szCs w:val="28"/>
          <w:lang w:val="uk-UA"/>
        </w:rPr>
      </w:pPr>
      <w:r w:rsidRPr="00256BD0">
        <w:rPr>
          <w:rFonts w:ascii="Times New Roman" w:hAnsi="Times New Roman" w:cs="Times New Roman"/>
          <w:b/>
          <w:sz w:val="28"/>
          <w:szCs w:val="28"/>
          <w:lang w:val="uk-UA"/>
        </w:rPr>
        <w:lastRenderedPageBreak/>
        <w:t xml:space="preserve">    Розді</w:t>
      </w:r>
      <w:r w:rsidR="00132E81" w:rsidRPr="00256BD0">
        <w:rPr>
          <w:rFonts w:ascii="Times New Roman" w:hAnsi="Times New Roman" w:cs="Times New Roman"/>
          <w:b/>
          <w:sz w:val="28"/>
          <w:szCs w:val="28"/>
          <w:lang w:val="uk-UA"/>
        </w:rPr>
        <w:t>л</w:t>
      </w:r>
      <w:r w:rsidRPr="00256BD0">
        <w:rPr>
          <w:rFonts w:ascii="Times New Roman" w:hAnsi="Times New Roman" w:cs="Times New Roman"/>
          <w:b/>
          <w:sz w:val="28"/>
          <w:szCs w:val="28"/>
          <w:lang w:val="uk-UA"/>
        </w:rPr>
        <w:t xml:space="preserve"> </w:t>
      </w:r>
      <w:r w:rsidRPr="00256BD0">
        <w:rPr>
          <w:rFonts w:ascii="Times New Roman" w:hAnsi="Times New Roman" w:cs="Times New Roman"/>
          <w:b/>
          <w:sz w:val="28"/>
          <w:szCs w:val="28"/>
          <w:lang w:val="en-US"/>
        </w:rPr>
        <w:t>V</w:t>
      </w:r>
      <w:r w:rsidRPr="00256BD0">
        <w:rPr>
          <w:rFonts w:ascii="Times New Roman" w:hAnsi="Times New Roman" w:cs="Times New Roman"/>
          <w:b/>
          <w:sz w:val="28"/>
          <w:szCs w:val="28"/>
          <w:lang w:val="uk-UA"/>
        </w:rPr>
        <w:t xml:space="preserve">.  </w:t>
      </w:r>
      <w:r w:rsidRPr="008E7411">
        <w:rPr>
          <w:rFonts w:ascii="Times New Roman" w:hAnsi="Times New Roman" w:cs="Times New Roman"/>
          <w:b/>
          <w:sz w:val="28"/>
          <w:szCs w:val="28"/>
          <w:lang w:val="uk-UA"/>
        </w:rPr>
        <w:t>Показники фінансування бюджету, показники місцевого бюргу, гарантованого територіальною громадою селища і надання місцевих гарант</w:t>
      </w:r>
      <w:r w:rsidR="00097E26">
        <w:rPr>
          <w:rFonts w:ascii="Times New Roman" w:hAnsi="Times New Roman" w:cs="Times New Roman"/>
          <w:b/>
          <w:sz w:val="28"/>
          <w:szCs w:val="28"/>
          <w:lang w:val="uk-UA"/>
        </w:rPr>
        <w:t>ій</w:t>
      </w:r>
    </w:p>
    <w:p w:rsidR="008E7411" w:rsidRDefault="005C765B" w:rsidP="005C765B">
      <w:pPr>
        <w:jc w:val="both"/>
        <w:rPr>
          <w:rFonts w:ascii="Times New Roman" w:hAnsi="Times New Roman" w:cs="Times New Roman"/>
          <w:sz w:val="28"/>
          <w:szCs w:val="28"/>
          <w:lang w:val="uk-UA"/>
        </w:rPr>
      </w:pPr>
      <w:r w:rsidRPr="008E7411">
        <w:rPr>
          <w:rFonts w:ascii="Times New Roman" w:hAnsi="Times New Roman" w:cs="Times New Roman"/>
          <w:sz w:val="28"/>
          <w:szCs w:val="28"/>
          <w:lang w:val="uk-UA"/>
        </w:rPr>
        <w:t xml:space="preserve">    </w:t>
      </w:r>
      <w:r w:rsidRPr="008E7411">
        <w:rPr>
          <w:rFonts w:ascii="Times New Roman" w:hAnsi="Times New Roman" w:cs="Times New Roman"/>
          <w:b/>
          <w:sz w:val="28"/>
          <w:szCs w:val="28"/>
          <w:lang w:val="uk-UA"/>
        </w:rPr>
        <w:t xml:space="preserve">   </w:t>
      </w:r>
      <w:r w:rsidR="00097E26">
        <w:rPr>
          <w:rFonts w:ascii="Times New Roman" w:hAnsi="Times New Roman" w:cs="Times New Roman"/>
          <w:b/>
          <w:sz w:val="28"/>
          <w:szCs w:val="28"/>
          <w:lang w:val="uk-UA"/>
        </w:rPr>
        <w:t xml:space="preserve"> </w:t>
      </w:r>
      <w:r w:rsidR="00097E26" w:rsidRPr="00097E26">
        <w:rPr>
          <w:rFonts w:ascii="Times New Roman" w:hAnsi="Times New Roman" w:cs="Times New Roman"/>
          <w:sz w:val="28"/>
          <w:szCs w:val="28"/>
          <w:lang w:val="uk-UA"/>
        </w:rPr>
        <w:t>На прогнозні роки кошти, що передаються до бюджету розвитку, відсутні.</w:t>
      </w:r>
      <w:r w:rsidR="003B41DC">
        <w:rPr>
          <w:rFonts w:ascii="Times New Roman" w:hAnsi="Times New Roman" w:cs="Times New Roman"/>
          <w:sz w:val="28"/>
          <w:szCs w:val="28"/>
          <w:lang w:val="uk-UA"/>
        </w:rPr>
        <w:t xml:space="preserve"> Відсутні депозити, розміщені в установах банку, та цінні папери. Місцевий борг, як зовнішній, так і внутрішній, за звітний період відсутній та на наступні роки не планується.</w:t>
      </w:r>
      <w:r w:rsidR="004F5324">
        <w:rPr>
          <w:rFonts w:ascii="Times New Roman" w:hAnsi="Times New Roman" w:cs="Times New Roman"/>
          <w:sz w:val="28"/>
          <w:szCs w:val="28"/>
          <w:lang w:val="uk-UA"/>
        </w:rPr>
        <w:t xml:space="preserve"> Обсяг оборотно – касової готівки на всі прогнозні роки складає 500,0 тис. грн.</w:t>
      </w:r>
    </w:p>
    <w:p w:rsidR="004F5324" w:rsidRDefault="004F5324" w:rsidP="005C765B">
      <w:pPr>
        <w:jc w:val="both"/>
        <w:rPr>
          <w:rFonts w:ascii="Times New Roman" w:hAnsi="Times New Roman" w:cs="Times New Roman"/>
          <w:sz w:val="28"/>
          <w:szCs w:val="28"/>
          <w:lang w:val="uk-UA"/>
        </w:rPr>
      </w:pPr>
      <w:r w:rsidRPr="00256BD0">
        <w:rPr>
          <w:rFonts w:ascii="Times New Roman" w:hAnsi="Times New Roman" w:cs="Times New Roman"/>
          <w:b/>
          <w:sz w:val="28"/>
          <w:szCs w:val="28"/>
          <w:lang w:val="uk-UA"/>
        </w:rPr>
        <w:t xml:space="preserve"> </w:t>
      </w:r>
      <w:r w:rsidR="00132E81" w:rsidRPr="00256BD0">
        <w:rPr>
          <w:rFonts w:ascii="Times New Roman" w:hAnsi="Times New Roman" w:cs="Times New Roman"/>
          <w:b/>
          <w:sz w:val="28"/>
          <w:szCs w:val="28"/>
          <w:lang w:val="uk-UA"/>
        </w:rPr>
        <w:t xml:space="preserve">Розділ </w:t>
      </w:r>
      <w:r w:rsidR="00132E81" w:rsidRPr="00256BD0">
        <w:rPr>
          <w:rFonts w:ascii="Times New Roman" w:hAnsi="Times New Roman" w:cs="Times New Roman"/>
          <w:b/>
          <w:sz w:val="28"/>
          <w:szCs w:val="28"/>
          <w:lang w:val="en-US"/>
        </w:rPr>
        <w:t>V</w:t>
      </w:r>
      <w:r w:rsidR="00132E81" w:rsidRPr="00256BD0">
        <w:rPr>
          <w:rFonts w:ascii="Times New Roman" w:hAnsi="Times New Roman" w:cs="Times New Roman"/>
          <w:b/>
          <w:sz w:val="28"/>
          <w:szCs w:val="28"/>
          <w:lang w:val="uk-UA"/>
        </w:rPr>
        <w:t>І</w:t>
      </w:r>
      <w:r w:rsidR="00132E81" w:rsidRPr="008E7411">
        <w:rPr>
          <w:rFonts w:ascii="Times New Roman" w:hAnsi="Times New Roman" w:cs="Times New Roman"/>
          <w:sz w:val="28"/>
          <w:szCs w:val="28"/>
          <w:lang w:val="uk-UA"/>
        </w:rPr>
        <w:t>.</w:t>
      </w:r>
      <w:r w:rsidR="00132E81">
        <w:rPr>
          <w:rFonts w:ascii="Times New Roman" w:hAnsi="Times New Roman" w:cs="Times New Roman"/>
          <w:sz w:val="28"/>
          <w:szCs w:val="28"/>
          <w:lang w:val="uk-UA"/>
        </w:rPr>
        <w:t xml:space="preserve"> </w:t>
      </w:r>
      <w:r w:rsidR="00132E81" w:rsidRPr="00132E81">
        <w:rPr>
          <w:rFonts w:ascii="Times New Roman" w:hAnsi="Times New Roman" w:cs="Times New Roman"/>
          <w:b/>
          <w:sz w:val="28"/>
          <w:szCs w:val="28"/>
          <w:lang w:val="uk-UA"/>
        </w:rPr>
        <w:t>Показники видатків бюджету та надання кредитів з бюджету</w:t>
      </w:r>
      <w:r w:rsidR="00132E81" w:rsidRPr="008E7411">
        <w:rPr>
          <w:rFonts w:ascii="Times New Roman" w:hAnsi="Times New Roman" w:cs="Times New Roman"/>
          <w:sz w:val="28"/>
          <w:szCs w:val="28"/>
          <w:lang w:val="uk-UA"/>
        </w:rPr>
        <w:t xml:space="preserve"> </w:t>
      </w:r>
      <w:r w:rsidR="00132E81">
        <w:rPr>
          <w:rFonts w:ascii="Times New Roman" w:hAnsi="Times New Roman" w:cs="Times New Roman"/>
          <w:sz w:val="28"/>
          <w:szCs w:val="28"/>
          <w:lang w:val="uk-UA"/>
        </w:rPr>
        <w:t xml:space="preserve"> </w:t>
      </w:r>
    </w:p>
    <w:p w:rsidR="006F6BBA" w:rsidRDefault="006F6BBA" w:rsidP="006F6BBA">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3115A2">
        <w:rPr>
          <w:rFonts w:ascii="Times New Roman" w:hAnsi="Times New Roman" w:cs="Times New Roman"/>
          <w:sz w:val="28"/>
          <w:szCs w:val="28"/>
          <w:lang w:val="uk-UA"/>
        </w:rPr>
        <w:t xml:space="preserve">Під час формування видаткової частини селищного бюджету основним прагненням є досягнення цілей державної політики в межах ресурсних можливостей бюджету, спрямовуючи кошти на заходи відповідно до їх пріоритетності та актуальності, а також з урахуванням ефективності їх використання та можливої економії коштів за діючими бюджетними програмами абр напрямами використання бюджетних коштів. </w:t>
      </w:r>
      <w:r>
        <w:rPr>
          <w:rFonts w:ascii="Times New Roman" w:hAnsi="Times New Roman" w:cs="Times New Roman"/>
          <w:sz w:val="28"/>
          <w:szCs w:val="28"/>
          <w:lang w:val="uk-UA"/>
        </w:rPr>
        <w:t xml:space="preserve"> </w:t>
      </w:r>
      <w:r w:rsidRPr="008E7411">
        <w:rPr>
          <w:rFonts w:ascii="Times New Roman" w:hAnsi="Times New Roman" w:cs="Times New Roman"/>
          <w:sz w:val="28"/>
          <w:szCs w:val="28"/>
          <w:lang w:val="uk-UA"/>
        </w:rPr>
        <w:t xml:space="preserve">Видаткова частини </w:t>
      </w:r>
      <w:r>
        <w:rPr>
          <w:rFonts w:ascii="Times New Roman" w:hAnsi="Times New Roman" w:cs="Times New Roman"/>
          <w:sz w:val="28"/>
          <w:szCs w:val="28"/>
          <w:lang w:val="uk-UA"/>
        </w:rPr>
        <w:t>селищного</w:t>
      </w:r>
      <w:r w:rsidRPr="005C765B">
        <w:rPr>
          <w:rFonts w:ascii="Times New Roman" w:hAnsi="Times New Roman" w:cs="Times New Roman"/>
          <w:sz w:val="28"/>
          <w:szCs w:val="28"/>
        </w:rPr>
        <w:t xml:space="preserve"> бюджету   сформована на основі діючого фінансового та податкового законодавства, виходячи з діючої на 1 </w:t>
      </w:r>
      <w:r w:rsidR="003115A2">
        <w:rPr>
          <w:rFonts w:ascii="Times New Roman" w:hAnsi="Times New Roman" w:cs="Times New Roman"/>
          <w:sz w:val="28"/>
          <w:szCs w:val="28"/>
          <w:lang w:val="uk-UA"/>
        </w:rPr>
        <w:t xml:space="preserve">серпня </w:t>
      </w:r>
      <w:r w:rsidRPr="005C765B">
        <w:rPr>
          <w:rFonts w:ascii="Times New Roman" w:hAnsi="Times New Roman" w:cs="Times New Roman"/>
          <w:sz w:val="28"/>
          <w:szCs w:val="28"/>
        </w:rPr>
        <w:t xml:space="preserve">2021 року мережі бюджетних установ, наявних доходних джерел. Розрахунки видаткової частини </w:t>
      </w:r>
      <w:r w:rsidR="003115A2">
        <w:rPr>
          <w:rFonts w:ascii="Times New Roman" w:hAnsi="Times New Roman" w:cs="Times New Roman"/>
          <w:sz w:val="28"/>
          <w:szCs w:val="28"/>
        </w:rPr>
        <w:t xml:space="preserve">бюджету </w:t>
      </w:r>
      <w:r w:rsidRPr="005C765B">
        <w:rPr>
          <w:rFonts w:ascii="Times New Roman" w:hAnsi="Times New Roman" w:cs="Times New Roman"/>
          <w:sz w:val="28"/>
          <w:szCs w:val="28"/>
        </w:rPr>
        <w:t xml:space="preserve">здійснено в умовах </w:t>
      </w:r>
      <w:r w:rsidR="003115A2">
        <w:rPr>
          <w:rFonts w:ascii="Times New Roman" w:hAnsi="Times New Roman" w:cs="Times New Roman"/>
          <w:sz w:val="28"/>
          <w:szCs w:val="28"/>
          <w:lang w:val="uk-UA"/>
        </w:rPr>
        <w:t xml:space="preserve">очікуваного </w:t>
      </w:r>
      <w:r w:rsidRPr="005C765B">
        <w:rPr>
          <w:rFonts w:ascii="Times New Roman" w:hAnsi="Times New Roman" w:cs="Times New Roman"/>
          <w:sz w:val="28"/>
          <w:szCs w:val="28"/>
        </w:rPr>
        <w:t xml:space="preserve">виконання </w:t>
      </w:r>
      <w:r w:rsidR="003115A2">
        <w:rPr>
          <w:rFonts w:ascii="Times New Roman" w:hAnsi="Times New Roman" w:cs="Times New Roman"/>
          <w:sz w:val="28"/>
          <w:szCs w:val="28"/>
          <w:lang w:val="uk-UA"/>
        </w:rPr>
        <w:t xml:space="preserve"> селищного </w:t>
      </w:r>
      <w:r w:rsidRPr="005C765B">
        <w:rPr>
          <w:rFonts w:ascii="Times New Roman" w:hAnsi="Times New Roman" w:cs="Times New Roman"/>
          <w:sz w:val="28"/>
          <w:szCs w:val="28"/>
        </w:rPr>
        <w:t>бюджету за 202</w:t>
      </w:r>
      <w:r w:rsidR="003115A2">
        <w:rPr>
          <w:rFonts w:ascii="Times New Roman" w:hAnsi="Times New Roman" w:cs="Times New Roman"/>
          <w:sz w:val="28"/>
          <w:szCs w:val="28"/>
          <w:lang w:val="uk-UA"/>
        </w:rPr>
        <w:t>1</w:t>
      </w:r>
      <w:r w:rsidRPr="005C765B">
        <w:rPr>
          <w:rFonts w:ascii="Times New Roman" w:hAnsi="Times New Roman" w:cs="Times New Roman"/>
          <w:sz w:val="28"/>
          <w:szCs w:val="28"/>
        </w:rPr>
        <w:t xml:space="preserve"> рік.</w:t>
      </w:r>
    </w:p>
    <w:p w:rsidR="003115A2" w:rsidRDefault="003115A2" w:rsidP="006F6BB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 час формування видаткової частини на 2022 – 2023 роки буде враховано такі показники:</w:t>
      </w:r>
    </w:p>
    <w:p w:rsidR="003115A2" w:rsidRDefault="003115A2" w:rsidP="006F6BB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мінімальної заробітної плати:</w:t>
      </w:r>
    </w:p>
    <w:p w:rsidR="009B5ECF" w:rsidRPr="009B5ECF" w:rsidRDefault="003115A2" w:rsidP="009B5ECF">
      <w:pPr>
        <w:shd w:val="clear" w:color="auto" w:fill="FFFFFF"/>
        <w:spacing w:before="106" w:line="302" w:lineRule="exact"/>
        <w:ind w:left="58" w:firstLine="662"/>
        <w:jc w:val="both"/>
        <w:rPr>
          <w:rFonts w:ascii="Times New Roman" w:hAnsi="Times New Roman" w:cs="Times New Roman"/>
          <w:sz w:val="28"/>
          <w:szCs w:val="28"/>
        </w:rPr>
      </w:pPr>
      <w:r w:rsidRPr="009B5ECF">
        <w:rPr>
          <w:rFonts w:ascii="Times New Roman" w:hAnsi="Times New Roman" w:cs="Times New Roman"/>
          <w:sz w:val="28"/>
          <w:szCs w:val="28"/>
          <w:lang w:val="uk-UA"/>
        </w:rPr>
        <w:t xml:space="preserve">     </w:t>
      </w:r>
      <w:r w:rsidR="009B5ECF" w:rsidRPr="009B5ECF">
        <w:rPr>
          <w:rFonts w:ascii="Times New Roman" w:hAnsi="Times New Roman" w:cs="Times New Roman"/>
          <w:sz w:val="28"/>
          <w:szCs w:val="28"/>
        </w:rPr>
        <w:t>з 01 сiчня 2022 року – 6500 грн.;</w:t>
      </w:r>
    </w:p>
    <w:p w:rsidR="009B5ECF" w:rsidRPr="009B5ECF" w:rsidRDefault="009B5ECF" w:rsidP="009B5ECF">
      <w:pPr>
        <w:shd w:val="clear" w:color="auto" w:fill="FFFFFF"/>
        <w:spacing w:before="106" w:line="302" w:lineRule="exact"/>
        <w:ind w:left="58" w:firstLine="662"/>
        <w:jc w:val="both"/>
        <w:rPr>
          <w:rFonts w:ascii="Times New Roman" w:hAnsi="Times New Roman" w:cs="Times New Roman"/>
          <w:sz w:val="28"/>
          <w:szCs w:val="28"/>
        </w:rPr>
      </w:pPr>
      <w:r w:rsidRPr="009B5ECF">
        <w:rPr>
          <w:rFonts w:ascii="Times New Roman" w:hAnsi="Times New Roman" w:cs="Times New Roman"/>
          <w:sz w:val="28"/>
          <w:szCs w:val="28"/>
        </w:rPr>
        <w:t xml:space="preserve">     з 01 жовтня 2022 року – 6700 грн.;</w:t>
      </w:r>
    </w:p>
    <w:p w:rsidR="009B5ECF" w:rsidRPr="009B5ECF" w:rsidRDefault="009B5ECF" w:rsidP="009B5ECF">
      <w:pPr>
        <w:shd w:val="clear" w:color="auto" w:fill="FFFFFF"/>
        <w:spacing w:before="106" w:line="302" w:lineRule="exact"/>
        <w:ind w:left="58" w:firstLine="662"/>
        <w:jc w:val="both"/>
        <w:rPr>
          <w:rFonts w:ascii="Times New Roman" w:hAnsi="Times New Roman" w:cs="Times New Roman"/>
          <w:sz w:val="28"/>
          <w:szCs w:val="28"/>
        </w:rPr>
      </w:pPr>
      <w:r w:rsidRPr="009B5ECF">
        <w:rPr>
          <w:rFonts w:ascii="Times New Roman" w:hAnsi="Times New Roman" w:cs="Times New Roman"/>
          <w:sz w:val="28"/>
          <w:szCs w:val="28"/>
        </w:rPr>
        <w:t xml:space="preserve">     з 01 січня 2023 року – 7176 грн.;</w:t>
      </w:r>
    </w:p>
    <w:p w:rsidR="009B5ECF" w:rsidRPr="009B5ECF" w:rsidRDefault="009B5ECF" w:rsidP="009B5ECF">
      <w:pPr>
        <w:shd w:val="clear" w:color="auto" w:fill="FFFFFF"/>
        <w:spacing w:before="106" w:line="302" w:lineRule="exact"/>
        <w:ind w:left="58" w:firstLine="662"/>
        <w:jc w:val="both"/>
        <w:rPr>
          <w:rFonts w:ascii="Times New Roman" w:hAnsi="Times New Roman" w:cs="Times New Roman"/>
          <w:sz w:val="28"/>
          <w:szCs w:val="28"/>
        </w:rPr>
      </w:pPr>
      <w:r w:rsidRPr="009B5ECF">
        <w:rPr>
          <w:rFonts w:ascii="Times New Roman" w:hAnsi="Times New Roman" w:cs="Times New Roman"/>
          <w:sz w:val="28"/>
          <w:szCs w:val="28"/>
        </w:rPr>
        <w:t xml:space="preserve">     з 01 січня 2024 року – 7665 грн.</w:t>
      </w:r>
    </w:p>
    <w:p w:rsidR="003115A2" w:rsidRDefault="003115A2" w:rsidP="006F6BB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B5ECF">
        <w:rPr>
          <w:rFonts w:ascii="Times New Roman" w:hAnsi="Times New Roman" w:cs="Times New Roman"/>
          <w:sz w:val="28"/>
          <w:szCs w:val="28"/>
          <w:lang w:val="uk-UA"/>
        </w:rPr>
        <w:t xml:space="preserve">   посадового окладу працівника І тарифного розряду Єдиної тарифної сітки:</w:t>
      </w:r>
    </w:p>
    <w:p w:rsidR="009B5ECF" w:rsidRDefault="009B5ECF" w:rsidP="006F6BB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01 січня 2022 року – в розмірі 2893 грн., з 01 жовтня 2022 року – в розмірі – 2982 грн;</w:t>
      </w:r>
    </w:p>
    <w:p w:rsidR="009B5ECF" w:rsidRDefault="009B5ECF" w:rsidP="006F6BB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01 січня 2023 року – в розмірі 3193 грн.;</w:t>
      </w:r>
    </w:p>
    <w:p w:rsidR="009B5ECF" w:rsidRPr="003115A2" w:rsidRDefault="009B5ECF" w:rsidP="006F6BB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01 січня 2024 року – в розмірі 3411 грн.</w:t>
      </w:r>
    </w:p>
    <w:p w:rsidR="009B5ECF" w:rsidRPr="003115A2" w:rsidRDefault="003115A2" w:rsidP="006F6BB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bl>
      <w:tblPr>
        <w:tblStyle w:val="af7"/>
        <w:tblW w:w="0" w:type="auto"/>
        <w:tblLook w:val="04A0" w:firstRow="1" w:lastRow="0" w:firstColumn="1" w:lastColumn="0" w:noHBand="0" w:noVBand="1"/>
      </w:tblPr>
      <w:tblGrid>
        <w:gridCol w:w="1869"/>
        <w:gridCol w:w="1869"/>
        <w:gridCol w:w="1869"/>
        <w:gridCol w:w="1869"/>
        <w:gridCol w:w="1869"/>
      </w:tblGrid>
      <w:tr w:rsidR="009B5ECF" w:rsidRPr="00EA2E51" w:rsidTr="004D59F8">
        <w:tc>
          <w:tcPr>
            <w:tcW w:w="1869" w:type="dxa"/>
          </w:tcPr>
          <w:p w:rsidR="009B5ECF" w:rsidRDefault="009B5ECF" w:rsidP="005C765B">
            <w:pPr>
              <w:jc w:val="both"/>
              <w:rPr>
                <w:sz w:val="28"/>
                <w:szCs w:val="28"/>
              </w:rPr>
            </w:pPr>
          </w:p>
        </w:tc>
        <w:tc>
          <w:tcPr>
            <w:tcW w:w="3738" w:type="dxa"/>
            <w:gridSpan w:val="2"/>
          </w:tcPr>
          <w:p w:rsidR="009B5ECF" w:rsidRPr="009B5ECF" w:rsidRDefault="009B5ECF" w:rsidP="005C765B">
            <w:pPr>
              <w:jc w:val="both"/>
              <w:rPr>
                <w:sz w:val="28"/>
                <w:szCs w:val="28"/>
                <w:lang w:val="uk-UA"/>
              </w:rPr>
            </w:pPr>
            <w:r>
              <w:rPr>
                <w:sz w:val="28"/>
                <w:szCs w:val="28"/>
                <w:lang w:val="uk-UA"/>
              </w:rPr>
              <w:t>Мінімальна заробітна плата</w:t>
            </w:r>
          </w:p>
        </w:tc>
        <w:tc>
          <w:tcPr>
            <w:tcW w:w="3738" w:type="dxa"/>
            <w:gridSpan w:val="2"/>
          </w:tcPr>
          <w:p w:rsidR="009B5ECF" w:rsidRPr="009B5ECF" w:rsidRDefault="009B5ECF" w:rsidP="005C765B">
            <w:pPr>
              <w:jc w:val="both"/>
              <w:rPr>
                <w:sz w:val="28"/>
                <w:szCs w:val="28"/>
                <w:lang w:val="uk-UA"/>
              </w:rPr>
            </w:pPr>
            <w:r>
              <w:rPr>
                <w:sz w:val="28"/>
                <w:szCs w:val="28"/>
                <w:lang w:val="uk-UA"/>
              </w:rPr>
              <w:t>Посадовий оклад працівника І тарифного розряду Єдиної тарифної сітки</w:t>
            </w:r>
          </w:p>
        </w:tc>
      </w:tr>
      <w:tr w:rsidR="009B5ECF" w:rsidRPr="009B5ECF" w:rsidTr="009B5ECF">
        <w:tc>
          <w:tcPr>
            <w:tcW w:w="1869" w:type="dxa"/>
          </w:tcPr>
          <w:p w:rsidR="009B5ECF" w:rsidRPr="009B5ECF" w:rsidRDefault="009B5ECF" w:rsidP="005C765B">
            <w:pPr>
              <w:jc w:val="both"/>
              <w:rPr>
                <w:sz w:val="28"/>
                <w:szCs w:val="28"/>
                <w:lang w:val="uk-UA"/>
              </w:rPr>
            </w:pPr>
          </w:p>
        </w:tc>
        <w:tc>
          <w:tcPr>
            <w:tcW w:w="1869" w:type="dxa"/>
          </w:tcPr>
          <w:p w:rsidR="009B5ECF" w:rsidRPr="009B5ECF" w:rsidRDefault="009B5ECF" w:rsidP="005C765B">
            <w:pPr>
              <w:jc w:val="both"/>
              <w:rPr>
                <w:sz w:val="28"/>
                <w:szCs w:val="28"/>
                <w:lang w:val="uk-UA"/>
              </w:rPr>
            </w:pPr>
            <w:r>
              <w:rPr>
                <w:sz w:val="28"/>
                <w:szCs w:val="28"/>
                <w:lang w:val="uk-UA"/>
              </w:rPr>
              <w:t>грн.</w:t>
            </w:r>
          </w:p>
        </w:tc>
        <w:tc>
          <w:tcPr>
            <w:tcW w:w="1869" w:type="dxa"/>
          </w:tcPr>
          <w:p w:rsidR="009B5ECF" w:rsidRPr="009B5ECF" w:rsidRDefault="009B5ECF" w:rsidP="005C765B">
            <w:pPr>
              <w:jc w:val="both"/>
              <w:rPr>
                <w:sz w:val="28"/>
                <w:szCs w:val="28"/>
                <w:lang w:val="uk-UA"/>
              </w:rPr>
            </w:pPr>
            <w:r>
              <w:rPr>
                <w:sz w:val="28"/>
                <w:szCs w:val="28"/>
                <w:lang w:val="uk-UA"/>
              </w:rPr>
              <w:t>темп приросту, %</w:t>
            </w:r>
          </w:p>
        </w:tc>
        <w:tc>
          <w:tcPr>
            <w:tcW w:w="1869" w:type="dxa"/>
          </w:tcPr>
          <w:p w:rsidR="009B5ECF" w:rsidRPr="009B5ECF" w:rsidRDefault="009B5ECF" w:rsidP="005C765B">
            <w:pPr>
              <w:jc w:val="both"/>
              <w:rPr>
                <w:sz w:val="28"/>
                <w:szCs w:val="28"/>
                <w:lang w:val="uk-UA"/>
              </w:rPr>
            </w:pPr>
            <w:r>
              <w:rPr>
                <w:sz w:val="28"/>
                <w:szCs w:val="28"/>
                <w:lang w:val="uk-UA"/>
              </w:rPr>
              <w:t>грн.</w:t>
            </w:r>
          </w:p>
        </w:tc>
        <w:tc>
          <w:tcPr>
            <w:tcW w:w="1869" w:type="dxa"/>
          </w:tcPr>
          <w:p w:rsidR="009B5ECF" w:rsidRPr="009B5ECF" w:rsidRDefault="009B5ECF" w:rsidP="009B5ECF">
            <w:pPr>
              <w:jc w:val="both"/>
              <w:rPr>
                <w:sz w:val="28"/>
                <w:szCs w:val="28"/>
                <w:lang w:val="uk-UA"/>
              </w:rPr>
            </w:pPr>
            <w:r>
              <w:rPr>
                <w:sz w:val="28"/>
                <w:szCs w:val="28"/>
                <w:lang w:val="uk-UA"/>
              </w:rPr>
              <w:t>темп приросту, %</w:t>
            </w:r>
          </w:p>
        </w:tc>
      </w:tr>
      <w:tr w:rsidR="009B5ECF" w:rsidTr="009B5ECF">
        <w:tc>
          <w:tcPr>
            <w:tcW w:w="1869" w:type="dxa"/>
          </w:tcPr>
          <w:p w:rsidR="009B5ECF" w:rsidRDefault="009B5ECF" w:rsidP="009B5ECF">
            <w:pPr>
              <w:jc w:val="both"/>
              <w:rPr>
                <w:sz w:val="28"/>
                <w:szCs w:val="28"/>
              </w:rPr>
            </w:pPr>
            <w:r>
              <w:rPr>
                <w:sz w:val="28"/>
                <w:szCs w:val="28"/>
                <w:lang w:val="uk-UA"/>
              </w:rPr>
              <w:t>З 01 січня 2022 року</w:t>
            </w:r>
          </w:p>
        </w:tc>
        <w:tc>
          <w:tcPr>
            <w:tcW w:w="1869" w:type="dxa"/>
          </w:tcPr>
          <w:p w:rsidR="009B5ECF" w:rsidRPr="009B5ECF" w:rsidRDefault="009B5ECF" w:rsidP="005C765B">
            <w:pPr>
              <w:jc w:val="both"/>
              <w:rPr>
                <w:sz w:val="28"/>
                <w:szCs w:val="28"/>
                <w:lang w:val="uk-UA"/>
              </w:rPr>
            </w:pPr>
            <w:r>
              <w:rPr>
                <w:sz w:val="28"/>
                <w:szCs w:val="28"/>
                <w:lang w:val="uk-UA"/>
              </w:rPr>
              <w:t>6500</w:t>
            </w:r>
          </w:p>
        </w:tc>
        <w:tc>
          <w:tcPr>
            <w:tcW w:w="1869" w:type="dxa"/>
          </w:tcPr>
          <w:p w:rsidR="009B5ECF" w:rsidRDefault="009B5ECF" w:rsidP="005C765B">
            <w:pPr>
              <w:jc w:val="both"/>
              <w:rPr>
                <w:sz w:val="28"/>
                <w:szCs w:val="28"/>
              </w:rPr>
            </w:pPr>
          </w:p>
        </w:tc>
        <w:tc>
          <w:tcPr>
            <w:tcW w:w="1869" w:type="dxa"/>
          </w:tcPr>
          <w:p w:rsidR="009B5ECF" w:rsidRPr="009B5ECF" w:rsidRDefault="009B5ECF" w:rsidP="005C765B">
            <w:pPr>
              <w:jc w:val="both"/>
              <w:rPr>
                <w:sz w:val="28"/>
                <w:szCs w:val="28"/>
                <w:lang w:val="uk-UA"/>
              </w:rPr>
            </w:pPr>
            <w:r>
              <w:rPr>
                <w:sz w:val="28"/>
                <w:szCs w:val="28"/>
                <w:lang w:val="uk-UA"/>
              </w:rPr>
              <w:t>2893</w:t>
            </w:r>
          </w:p>
        </w:tc>
        <w:tc>
          <w:tcPr>
            <w:tcW w:w="1869" w:type="dxa"/>
          </w:tcPr>
          <w:p w:rsidR="009B5ECF" w:rsidRDefault="009B5ECF" w:rsidP="005C765B">
            <w:pPr>
              <w:jc w:val="both"/>
              <w:rPr>
                <w:sz w:val="28"/>
                <w:szCs w:val="28"/>
              </w:rPr>
            </w:pPr>
          </w:p>
        </w:tc>
      </w:tr>
      <w:tr w:rsidR="009B5ECF" w:rsidTr="009B5ECF">
        <w:tc>
          <w:tcPr>
            <w:tcW w:w="1869" w:type="dxa"/>
          </w:tcPr>
          <w:p w:rsidR="009B5ECF" w:rsidRDefault="009B5ECF" w:rsidP="005C765B">
            <w:pPr>
              <w:jc w:val="both"/>
              <w:rPr>
                <w:sz w:val="28"/>
                <w:szCs w:val="28"/>
              </w:rPr>
            </w:pPr>
            <w:r>
              <w:rPr>
                <w:sz w:val="28"/>
                <w:szCs w:val="28"/>
                <w:lang w:val="uk-UA"/>
              </w:rPr>
              <w:t>З 01 жовтня 2022 року</w:t>
            </w:r>
          </w:p>
        </w:tc>
        <w:tc>
          <w:tcPr>
            <w:tcW w:w="1869" w:type="dxa"/>
          </w:tcPr>
          <w:p w:rsidR="009B5ECF" w:rsidRPr="009B5ECF" w:rsidRDefault="009B5ECF" w:rsidP="005C765B">
            <w:pPr>
              <w:jc w:val="both"/>
              <w:rPr>
                <w:sz w:val="28"/>
                <w:szCs w:val="28"/>
                <w:lang w:val="uk-UA"/>
              </w:rPr>
            </w:pPr>
            <w:r>
              <w:rPr>
                <w:sz w:val="28"/>
                <w:szCs w:val="28"/>
                <w:lang w:val="uk-UA"/>
              </w:rPr>
              <w:t>6700</w:t>
            </w:r>
          </w:p>
        </w:tc>
        <w:tc>
          <w:tcPr>
            <w:tcW w:w="1869" w:type="dxa"/>
          </w:tcPr>
          <w:p w:rsidR="009B5ECF" w:rsidRPr="009B5ECF" w:rsidRDefault="009B5ECF" w:rsidP="005C765B">
            <w:pPr>
              <w:jc w:val="both"/>
              <w:rPr>
                <w:sz w:val="28"/>
                <w:szCs w:val="28"/>
                <w:lang w:val="uk-UA"/>
              </w:rPr>
            </w:pPr>
            <w:r>
              <w:rPr>
                <w:sz w:val="28"/>
                <w:szCs w:val="28"/>
                <w:lang w:val="uk-UA"/>
              </w:rPr>
              <w:t>3,1</w:t>
            </w:r>
          </w:p>
        </w:tc>
        <w:tc>
          <w:tcPr>
            <w:tcW w:w="1869" w:type="dxa"/>
          </w:tcPr>
          <w:p w:rsidR="009B5ECF" w:rsidRPr="009B5ECF" w:rsidRDefault="009B5ECF" w:rsidP="005C765B">
            <w:pPr>
              <w:jc w:val="both"/>
              <w:rPr>
                <w:sz w:val="28"/>
                <w:szCs w:val="28"/>
                <w:lang w:val="uk-UA"/>
              </w:rPr>
            </w:pPr>
            <w:r>
              <w:rPr>
                <w:sz w:val="28"/>
                <w:szCs w:val="28"/>
                <w:lang w:val="uk-UA"/>
              </w:rPr>
              <w:t>2982</w:t>
            </w:r>
          </w:p>
        </w:tc>
        <w:tc>
          <w:tcPr>
            <w:tcW w:w="1869" w:type="dxa"/>
          </w:tcPr>
          <w:p w:rsidR="009B5ECF" w:rsidRPr="009B5ECF" w:rsidRDefault="009B5ECF" w:rsidP="005C765B">
            <w:pPr>
              <w:jc w:val="both"/>
              <w:rPr>
                <w:sz w:val="28"/>
                <w:szCs w:val="28"/>
                <w:lang w:val="uk-UA"/>
              </w:rPr>
            </w:pPr>
            <w:r>
              <w:rPr>
                <w:sz w:val="28"/>
                <w:szCs w:val="28"/>
                <w:lang w:val="uk-UA"/>
              </w:rPr>
              <w:t>3,1</w:t>
            </w:r>
          </w:p>
        </w:tc>
      </w:tr>
      <w:tr w:rsidR="009B5ECF" w:rsidTr="009B5ECF">
        <w:tc>
          <w:tcPr>
            <w:tcW w:w="1869" w:type="dxa"/>
          </w:tcPr>
          <w:p w:rsidR="009B5ECF" w:rsidRDefault="009B5ECF" w:rsidP="009B5ECF">
            <w:pPr>
              <w:jc w:val="both"/>
              <w:rPr>
                <w:sz w:val="28"/>
                <w:szCs w:val="28"/>
              </w:rPr>
            </w:pPr>
            <w:r>
              <w:rPr>
                <w:sz w:val="28"/>
                <w:szCs w:val="28"/>
                <w:lang w:val="uk-UA"/>
              </w:rPr>
              <w:t>З 01 січня 2023 року</w:t>
            </w:r>
          </w:p>
        </w:tc>
        <w:tc>
          <w:tcPr>
            <w:tcW w:w="1869" w:type="dxa"/>
          </w:tcPr>
          <w:p w:rsidR="009B5ECF" w:rsidRPr="009B5ECF" w:rsidRDefault="009B5ECF" w:rsidP="005C765B">
            <w:pPr>
              <w:jc w:val="both"/>
              <w:rPr>
                <w:sz w:val="28"/>
                <w:szCs w:val="28"/>
                <w:lang w:val="uk-UA"/>
              </w:rPr>
            </w:pPr>
            <w:r>
              <w:rPr>
                <w:sz w:val="28"/>
                <w:szCs w:val="28"/>
                <w:lang w:val="uk-UA"/>
              </w:rPr>
              <w:t>7176</w:t>
            </w:r>
          </w:p>
        </w:tc>
        <w:tc>
          <w:tcPr>
            <w:tcW w:w="1869" w:type="dxa"/>
          </w:tcPr>
          <w:p w:rsidR="009B5ECF" w:rsidRPr="009B5ECF" w:rsidRDefault="009B5ECF" w:rsidP="005C765B">
            <w:pPr>
              <w:jc w:val="both"/>
              <w:rPr>
                <w:sz w:val="28"/>
                <w:szCs w:val="28"/>
                <w:lang w:val="uk-UA"/>
              </w:rPr>
            </w:pPr>
            <w:r>
              <w:rPr>
                <w:sz w:val="28"/>
                <w:szCs w:val="28"/>
                <w:lang w:val="uk-UA"/>
              </w:rPr>
              <w:t>7,1</w:t>
            </w:r>
          </w:p>
        </w:tc>
        <w:tc>
          <w:tcPr>
            <w:tcW w:w="1869" w:type="dxa"/>
          </w:tcPr>
          <w:p w:rsidR="009B5ECF" w:rsidRPr="009B5ECF" w:rsidRDefault="009B5ECF" w:rsidP="005C765B">
            <w:pPr>
              <w:jc w:val="both"/>
              <w:rPr>
                <w:sz w:val="28"/>
                <w:szCs w:val="28"/>
                <w:lang w:val="uk-UA"/>
              </w:rPr>
            </w:pPr>
            <w:r>
              <w:rPr>
                <w:sz w:val="28"/>
                <w:szCs w:val="28"/>
                <w:lang w:val="uk-UA"/>
              </w:rPr>
              <w:t>3193</w:t>
            </w:r>
          </w:p>
        </w:tc>
        <w:tc>
          <w:tcPr>
            <w:tcW w:w="1869" w:type="dxa"/>
          </w:tcPr>
          <w:p w:rsidR="009B5ECF" w:rsidRPr="009B5ECF" w:rsidRDefault="009B5ECF" w:rsidP="005C765B">
            <w:pPr>
              <w:jc w:val="both"/>
              <w:rPr>
                <w:sz w:val="28"/>
                <w:szCs w:val="28"/>
                <w:lang w:val="uk-UA"/>
              </w:rPr>
            </w:pPr>
            <w:r>
              <w:rPr>
                <w:sz w:val="28"/>
                <w:szCs w:val="28"/>
                <w:lang w:val="uk-UA"/>
              </w:rPr>
              <w:t>7,1</w:t>
            </w:r>
          </w:p>
        </w:tc>
      </w:tr>
      <w:tr w:rsidR="009B5ECF" w:rsidTr="009B5ECF">
        <w:tc>
          <w:tcPr>
            <w:tcW w:w="1869" w:type="dxa"/>
          </w:tcPr>
          <w:p w:rsidR="009B5ECF" w:rsidRDefault="009B5ECF" w:rsidP="009B5ECF">
            <w:pPr>
              <w:jc w:val="both"/>
              <w:rPr>
                <w:sz w:val="28"/>
                <w:szCs w:val="28"/>
              </w:rPr>
            </w:pPr>
            <w:r>
              <w:rPr>
                <w:sz w:val="28"/>
                <w:szCs w:val="28"/>
                <w:lang w:val="uk-UA"/>
              </w:rPr>
              <w:t>З 01 січня 2024 року</w:t>
            </w:r>
          </w:p>
        </w:tc>
        <w:tc>
          <w:tcPr>
            <w:tcW w:w="1869" w:type="dxa"/>
          </w:tcPr>
          <w:p w:rsidR="009B5ECF" w:rsidRPr="009B5ECF" w:rsidRDefault="009B5ECF" w:rsidP="005C765B">
            <w:pPr>
              <w:jc w:val="both"/>
              <w:rPr>
                <w:sz w:val="28"/>
                <w:szCs w:val="28"/>
                <w:lang w:val="uk-UA"/>
              </w:rPr>
            </w:pPr>
            <w:r>
              <w:rPr>
                <w:sz w:val="28"/>
                <w:szCs w:val="28"/>
                <w:lang w:val="uk-UA"/>
              </w:rPr>
              <w:t>7665</w:t>
            </w:r>
          </w:p>
        </w:tc>
        <w:tc>
          <w:tcPr>
            <w:tcW w:w="1869" w:type="dxa"/>
          </w:tcPr>
          <w:p w:rsidR="009B5ECF" w:rsidRPr="009B5ECF" w:rsidRDefault="009B5ECF" w:rsidP="005C765B">
            <w:pPr>
              <w:jc w:val="both"/>
              <w:rPr>
                <w:sz w:val="28"/>
                <w:szCs w:val="28"/>
                <w:lang w:val="uk-UA"/>
              </w:rPr>
            </w:pPr>
            <w:r>
              <w:rPr>
                <w:sz w:val="28"/>
                <w:szCs w:val="28"/>
                <w:lang w:val="uk-UA"/>
              </w:rPr>
              <w:t>6,8</w:t>
            </w:r>
          </w:p>
        </w:tc>
        <w:tc>
          <w:tcPr>
            <w:tcW w:w="1869" w:type="dxa"/>
          </w:tcPr>
          <w:p w:rsidR="009B5ECF" w:rsidRPr="009B5ECF" w:rsidRDefault="009B5ECF" w:rsidP="005C765B">
            <w:pPr>
              <w:jc w:val="both"/>
              <w:rPr>
                <w:sz w:val="28"/>
                <w:szCs w:val="28"/>
                <w:lang w:val="uk-UA"/>
              </w:rPr>
            </w:pPr>
            <w:r>
              <w:rPr>
                <w:sz w:val="28"/>
                <w:szCs w:val="28"/>
                <w:lang w:val="uk-UA"/>
              </w:rPr>
              <w:t>3411</w:t>
            </w:r>
          </w:p>
        </w:tc>
        <w:tc>
          <w:tcPr>
            <w:tcW w:w="1869" w:type="dxa"/>
          </w:tcPr>
          <w:p w:rsidR="009B5ECF" w:rsidRPr="009B5ECF" w:rsidRDefault="009B5ECF" w:rsidP="005C765B">
            <w:pPr>
              <w:jc w:val="both"/>
              <w:rPr>
                <w:sz w:val="28"/>
                <w:szCs w:val="28"/>
                <w:lang w:val="uk-UA"/>
              </w:rPr>
            </w:pPr>
            <w:r>
              <w:rPr>
                <w:sz w:val="28"/>
                <w:szCs w:val="28"/>
                <w:lang w:val="uk-UA"/>
              </w:rPr>
              <w:t>6,8</w:t>
            </w:r>
          </w:p>
        </w:tc>
      </w:tr>
    </w:tbl>
    <w:p w:rsidR="006F6BBA" w:rsidRPr="006F6BBA" w:rsidRDefault="006F6BBA" w:rsidP="005C765B">
      <w:pPr>
        <w:jc w:val="both"/>
        <w:rPr>
          <w:rFonts w:ascii="Times New Roman" w:hAnsi="Times New Roman" w:cs="Times New Roman"/>
          <w:sz w:val="28"/>
          <w:szCs w:val="28"/>
        </w:rPr>
      </w:pPr>
    </w:p>
    <w:p w:rsidR="004B5BE9" w:rsidRDefault="002E4A9B" w:rsidP="005C765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6BBA">
        <w:rPr>
          <w:rFonts w:ascii="Times New Roman" w:hAnsi="Times New Roman" w:cs="Times New Roman"/>
          <w:sz w:val="28"/>
          <w:szCs w:val="28"/>
          <w:lang w:val="uk-UA"/>
        </w:rPr>
        <w:t xml:space="preserve">  </w:t>
      </w:r>
      <w:r w:rsidR="004B5BE9">
        <w:rPr>
          <w:rFonts w:ascii="Times New Roman" w:hAnsi="Times New Roman" w:cs="Times New Roman"/>
          <w:sz w:val="28"/>
          <w:szCs w:val="28"/>
          <w:lang w:val="uk-UA"/>
        </w:rPr>
        <w:t>Індекс споживчих цін (грудень до грудня попереднього року , відсотки) за даними Міністерства фінансів України:</w:t>
      </w:r>
    </w:p>
    <w:p w:rsidR="004B5BE9" w:rsidRDefault="004B5BE9" w:rsidP="005C765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Очікуване 2021 р. -108,9</w:t>
      </w:r>
    </w:p>
    <w:p w:rsidR="004B5BE9" w:rsidRDefault="004B5BE9" w:rsidP="005C765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Прогноз 2022 р. – 106,2</w:t>
      </w:r>
    </w:p>
    <w:p w:rsidR="004B5BE9" w:rsidRDefault="004B5BE9" w:rsidP="005C765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2023 р. - 105,3</w:t>
      </w:r>
    </w:p>
    <w:p w:rsidR="002E4A9B" w:rsidRDefault="004B5BE9" w:rsidP="005C765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2024 р. – 105,0</w:t>
      </w:r>
      <w:r w:rsidR="006F6BBA">
        <w:rPr>
          <w:rFonts w:ascii="Times New Roman" w:hAnsi="Times New Roman" w:cs="Times New Roman"/>
          <w:sz w:val="28"/>
          <w:szCs w:val="28"/>
          <w:lang w:val="uk-UA"/>
        </w:rPr>
        <w:t xml:space="preserve"> </w:t>
      </w:r>
    </w:p>
    <w:p w:rsidR="004B5BE9" w:rsidRPr="00097E26" w:rsidRDefault="004B5BE9" w:rsidP="005C765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6888">
        <w:rPr>
          <w:rFonts w:ascii="Times New Roman" w:hAnsi="Times New Roman" w:cs="Times New Roman"/>
          <w:sz w:val="28"/>
          <w:szCs w:val="28"/>
          <w:lang w:val="uk-UA"/>
        </w:rPr>
        <w:t xml:space="preserve">   </w:t>
      </w:r>
      <w:r>
        <w:rPr>
          <w:rFonts w:ascii="Times New Roman" w:hAnsi="Times New Roman" w:cs="Times New Roman"/>
          <w:sz w:val="28"/>
          <w:szCs w:val="28"/>
          <w:lang w:val="uk-UA"/>
        </w:rPr>
        <w:t>В мережі розпорядників бюджетних коштів селищної ради є чотири головних розпорядники – апарат селищної ради, відділ соціального захисту, відділ освіти, фінансовий відділ.</w:t>
      </w:r>
    </w:p>
    <w:p w:rsidR="005C765B" w:rsidRDefault="005C765B" w:rsidP="00A56888">
      <w:pPr>
        <w:jc w:val="both"/>
        <w:rPr>
          <w:rFonts w:ascii="Times New Roman" w:hAnsi="Times New Roman" w:cs="Times New Roman"/>
          <w:sz w:val="28"/>
          <w:szCs w:val="28"/>
          <w:lang w:val="uk-UA"/>
        </w:rPr>
      </w:pPr>
      <w:r w:rsidRPr="008E7411">
        <w:rPr>
          <w:rFonts w:ascii="Times New Roman" w:hAnsi="Times New Roman" w:cs="Times New Roman"/>
          <w:b/>
          <w:sz w:val="28"/>
          <w:szCs w:val="28"/>
          <w:lang w:val="uk-UA"/>
        </w:rPr>
        <w:t xml:space="preserve"> </w:t>
      </w:r>
      <w:r w:rsidR="00A56888">
        <w:rPr>
          <w:rFonts w:ascii="Times New Roman" w:hAnsi="Times New Roman" w:cs="Times New Roman"/>
          <w:b/>
          <w:sz w:val="28"/>
          <w:szCs w:val="28"/>
          <w:lang w:val="uk-UA"/>
        </w:rPr>
        <w:t xml:space="preserve">      </w:t>
      </w:r>
      <w:r w:rsidR="00A56888">
        <w:rPr>
          <w:rFonts w:ascii="Times New Roman" w:hAnsi="Times New Roman" w:cs="Times New Roman"/>
          <w:sz w:val="28"/>
          <w:szCs w:val="28"/>
          <w:lang w:val="uk-UA"/>
        </w:rPr>
        <w:t>Розрахунки видаткової частини бюджету здійснено з урахуванням змін в мережі, а саме приєднання центру соціальних служб для дітей, сім’ї та молоді з утворенням нової бюджетної установи – центр надання соціальних послуг.</w:t>
      </w:r>
    </w:p>
    <w:p w:rsidR="00A56888" w:rsidRDefault="00A56888" w:rsidP="00A5688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F7EB1">
        <w:rPr>
          <w:rFonts w:ascii="Times New Roman" w:hAnsi="Times New Roman" w:cs="Times New Roman"/>
          <w:sz w:val="28"/>
          <w:szCs w:val="28"/>
          <w:lang w:val="uk-UA"/>
        </w:rPr>
        <w:t xml:space="preserve">  </w:t>
      </w:r>
      <w:r w:rsidR="00845532">
        <w:rPr>
          <w:rFonts w:ascii="Times New Roman" w:hAnsi="Times New Roman" w:cs="Times New Roman"/>
          <w:sz w:val="28"/>
          <w:szCs w:val="28"/>
          <w:lang w:val="uk-UA"/>
        </w:rPr>
        <w:t xml:space="preserve">Також розрахунки проводилися, виходячи з штатної чисельності працівників бюджетних установ станом на 01.08.2021 року </w:t>
      </w:r>
      <w:r w:rsidR="00085579">
        <w:rPr>
          <w:rFonts w:ascii="Times New Roman" w:hAnsi="Times New Roman" w:cs="Times New Roman"/>
          <w:sz w:val="28"/>
          <w:szCs w:val="28"/>
          <w:lang w:val="uk-UA"/>
        </w:rPr>
        <w:t>–</w:t>
      </w:r>
      <w:r w:rsidR="00845532">
        <w:rPr>
          <w:rFonts w:ascii="Times New Roman" w:hAnsi="Times New Roman" w:cs="Times New Roman"/>
          <w:sz w:val="28"/>
          <w:szCs w:val="28"/>
          <w:lang w:val="uk-UA"/>
        </w:rPr>
        <w:t xml:space="preserve"> </w:t>
      </w:r>
      <w:r w:rsidR="00085579">
        <w:rPr>
          <w:rFonts w:ascii="Times New Roman" w:hAnsi="Times New Roman" w:cs="Times New Roman"/>
          <w:sz w:val="28"/>
          <w:szCs w:val="28"/>
          <w:lang w:val="uk-UA"/>
        </w:rPr>
        <w:t>777 шт.од. (станом на 01.01.2021 року – 896 шт.од.)</w:t>
      </w:r>
      <w:r w:rsidR="00AD446A">
        <w:rPr>
          <w:rFonts w:ascii="Times New Roman" w:hAnsi="Times New Roman" w:cs="Times New Roman"/>
          <w:sz w:val="28"/>
          <w:szCs w:val="28"/>
          <w:lang w:val="uk-UA"/>
        </w:rPr>
        <w:t>.</w:t>
      </w:r>
    </w:p>
    <w:p w:rsidR="00965F03" w:rsidRDefault="00965F03" w:rsidP="00A5688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Забезпечено підвищення фонду заробітної плати та цін на енергоносії.</w:t>
      </w:r>
    </w:p>
    <w:p w:rsidR="00AD446A" w:rsidRPr="005C765B" w:rsidRDefault="00AD446A" w:rsidP="00AD446A">
      <w:pPr>
        <w:spacing w:after="12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5C765B">
        <w:rPr>
          <w:rFonts w:ascii="Times New Roman" w:hAnsi="Times New Roman" w:cs="Times New Roman"/>
          <w:sz w:val="28"/>
          <w:szCs w:val="28"/>
        </w:rPr>
        <w:t xml:space="preserve">По галузях фінансовий ресурс </w:t>
      </w:r>
      <w:r>
        <w:rPr>
          <w:rFonts w:ascii="Times New Roman" w:hAnsi="Times New Roman" w:cs="Times New Roman"/>
          <w:sz w:val="28"/>
          <w:szCs w:val="28"/>
          <w:lang w:val="uk-UA"/>
        </w:rPr>
        <w:t>селищного</w:t>
      </w:r>
      <w:r w:rsidRPr="005C765B">
        <w:rPr>
          <w:rFonts w:ascii="Times New Roman" w:hAnsi="Times New Roman" w:cs="Times New Roman"/>
          <w:sz w:val="28"/>
          <w:szCs w:val="28"/>
        </w:rPr>
        <w:t xml:space="preserve"> бюджету </w:t>
      </w:r>
      <w:r w:rsidR="00965F03">
        <w:rPr>
          <w:rFonts w:ascii="Times New Roman" w:hAnsi="Times New Roman" w:cs="Times New Roman"/>
          <w:sz w:val="28"/>
          <w:szCs w:val="28"/>
          <w:lang w:val="uk-UA"/>
        </w:rPr>
        <w:t xml:space="preserve">на 2022 рік </w:t>
      </w:r>
      <w:r w:rsidRPr="005C765B">
        <w:rPr>
          <w:rFonts w:ascii="Times New Roman" w:hAnsi="Times New Roman" w:cs="Times New Roman"/>
          <w:sz w:val="28"/>
          <w:szCs w:val="28"/>
        </w:rPr>
        <w:t>розподілений наступним чином:</w:t>
      </w:r>
    </w:p>
    <w:p w:rsidR="00AD446A" w:rsidRPr="005C765B" w:rsidRDefault="00AD446A" w:rsidP="00AD446A">
      <w:pPr>
        <w:numPr>
          <w:ilvl w:val="0"/>
          <w:numId w:val="13"/>
        </w:numPr>
        <w:spacing w:after="120" w:line="240" w:lineRule="auto"/>
        <w:jc w:val="both"/>
        <w:rPr>
          <w:rFonts w:ascii="Times New Roman" w:hAnsi="Times New Roman" w:cs="Times New Roman"/>
          <w:sz w:val="28"/>
          <w:szCs w:val="28"/>
        </w:rPr>
      </w:pPr>
      <w:r w:rsidRPr="005C765B">
        <w:rPr>
          <w:rFonts w:ascii="Times New Roman" w:hAnsi="Times New Roman" w:cs="Times New Roman"/>
          <w:sz w:val="28"/>
          <w:szCs w:val="28"/>
        </w:rPr>
        <w:t xml:space="preserve">державне управління – </w:t>
      </w:r>
      <w:r w:rsidR="00965F03">
        <w:rPr>
          <w:rFonts w:ascii="Times New Roman" w:hAnsi="Times New Roman" w:cs="Times New Roman"/>
          <w:sz w:val="28"/>
          <w:szCs w:val="28"/>
          <w:lang w:val="uk-UA"/>
        </w:rPr>
        <w:t>17185,3</w:t>
      </w:r>
      <w:r w:rsidRPr="005C765B">
        <w:rPr>
          <w:rFonts w:ascii="Times New Roman" w:hAnsi="Times New Roman" w:cs="Times New Roman"/>
          <w:sz w:val="28"/>
          <w:szCs w:val="28"/>
        </w:rPr>
        <w:t xml:space="preserve"> тис. грн.;</w:t>
      </w:r>
    </w:p>
    <w:p w:rsidR="00AD446A" w:rsidRPr="005C765B" w:rsidRDefault="00AD446A" w:rsidP="00AD446A">
      <w:pPr>
        <w:numPr>
          <w:ilvl w:val="0"/>
          <w:numId w:val="13"/>
        </w:numPr>
        <w:spacing w:after="120" w:line="240" w:lineRule="auto"/>
        <w:jc w:val="both"/>
        <w:rPr>
          <w:rFonts w:ascii="Times New Roman" w:hAnsi="Times New Roman" w:cs="Times New Roman"/>
          <w:sz w:val="28"/>
          <w:szCs w:val="28"/>
        </w:rPr>
      </w:pPr>
      <w:r w:rsidRPr="005C765B">
        <w:rPr>
          <w:rFonts w:ascii="Times New Roman" w:hAnsi="Times New Roman" w:cs="Times New Roman"/>
          <w:sz w:val="28"/>
          <w:szCs w:val="28"/>
        </w:rPr>
        <w:t xml:space="preserve">освіта – </w:t>
      </w:r>
      <w:r w:rsidR="00965F03">
        <w:rPr>
          <w:rFonts w:ascii="Times New Roman" w:hAnsi="Times New Roman" w:cs="Times New Roman"/>
          <w:sz w:val="28"/>
          <w:szCs w:val="28"/>
          <w:lang w:val="uk-UA"/>
        </w:rPr>
        <w:t xml:space="preserve">109866,3 </w:t>
      </w:r>
      <w:r w:rsidRPr="005C765B">
        <w:rPr>
          <w:rFonts w:ascii="Times New Roman" w:hAnsi="Times New Roman" w:cs="Times New Roman"/>
          <w:sz w:val="28"/>
          <w:szCs w:val="28"/>
        </w:rPr>
        <w:t>тис. грн.;</w:t>
      </w:r>
    </w:p>
    <w:p w:rsidR="00AD446A" w:rsidRPr="005C765B" w:rsidRDefault="00AD446A" w:rsidP="00AD446A">
      <w:pPr>
        <w:numPr>
          <w:ilvl w:val="0"/>
          <w:numId w:val="13"/>
        </w:numPr>
        <w:spacing w:after="120" w:line="240" w:lineRule="auto"/>
        <w:jc w:val="both"/>
        <w:rPr>
          <w:rFonts w:ascii="Times New Roman" w:hAnsi="Times New Roman" w:cs="Times New Roman"/>
          <w:sz w:val="28"/>
          <w:szCs w:val="28"/>
        </w:rPr>
      </w:pPr>
      <w:r w:rsidRPr="005C765B">
        <w:rPr>
          <w:rFonts w:ascii="Times New Roman" w:hAnsi="Times New Roman" w:cs="Times New Roman"/>
          <w:sz w:val="28"/>
          <w:szCs w:val="28"/>
        </w:rPr>
        <w:t xml:space="preserve">охорона здоров»я –  </w:t>
      </w:r>
      <w:r w:rsidR="00965F03">
        <w:rPr>
          <w:rFonts w:ascii="Times New Roman" w:hAnsi="Times New Roman" w:cs="Times New Roman"/>
          <w:sz w:val="28"/>
          <w:szCs w:val="28"/>
          <w:lang w:val="uk-UA"/>
        </w:rPr>
        <w:t xml:space="preserve">2677,4 </w:t>
      </w:r>
      <w:r w:rsidRPr="005C765B">
        <w:rPr>
          <w:rFonts w:ascii="Times New Roman" w:hAnsi="Times New Roman" w:cs="Times New Roman"/>
          <w:sz w:val="28"/>
          <w:szCs w:val="28"/>
        </w:rPr>
        <w:t>тис. грн.;</w:t>
      </w:r>
    </w:p>
    <w:p w:rsidR="00AD446A" w:rsidRPr="005C765B" w:rsidRDefault="00AD446A" w:rsidP="00AD446A">
      <w:pPr>
        <w:numPr>
          <w:ilvl w:val="0"/>
          <w:numId w:val="13"/>
        </w:numPr>
        <w:spacing w:after="120" w:line="240" w:lineRule="auto"/>
        <w:jc w:val="both"/>
        <w:rPr>
          <w:rFonts w:ascii="Times New Roman" w:hAnsi="Times New Roman" w:cs="Times New Roman"/>
          <w:sz w:val="28"/>
          <w:szCs w:val="28"/>
        </w:rPr>
      </w:pPr>
      <w:r w:rsidRPr="005C765B">
        <w:rPr>
          <w:rFonts w:ascii="Times New Roman" w:hAnsi="Times New Roman" w:cs="Times New Roman"/>
          <w:sz w:val="28"/>
          <w:szCs w:val="28"/>
        </w:rPr>
        <w:t xml:space="preserve">соціальний захист – </w:t>
      </w:r>
      <w:r w:rsidR="00965F03">
        <w:rPr>
          <w:rFonts w:ascii="Times New Roman" w:hAnsi="Times New Roman" w:cs="Times New Roman"/>
          <w:sz w:val="28"/>
          <w:szCs w:val="28"/>
          <w:lang w:val="uk-UA"/>
        </w:rPr>
        <w:t>8867,3</w:t>
      </w:r>
      <w:r w:rsidRPr="005C765B">
        <w:rPr>
          <w:rFonts w:ascii="Times New Roman" w:hAnsi="Times New Roman" w:cs="Times New Roman"/>
          <w:sz w:val="28"/>
          <w:szCs w:val="28"/>
        </w:rPr>
        <w:t xml:space="preserve"> грн.;</w:t>
      </w:r>
    </w:p>
    <w:p w:rsidR="00AD446A" w:rsidRPr="005C765B" w:rsidRDefault="00AD446A" w:rsidP="00AD446A">
      <w:pPr>
        <w:numPr>
          <w:ilvl w:val="0"/>
          <w:numId w:val="13"/>
        </w:numPr>
        <w:spacing w:after="120" w:line="240" w:lineRule="auto"/>
        <w:jc w:val="both"/>
        <w:rPr>
          <w:rFonts w:ascii="Times New Roman" w:hAnsi="Times New Roman" w:cs="Times New Roman"/>
          <w:sz w:val="28"/>
          <w:szCs w:val="28"/>
        </w:rPr>
      </w:pPr>
      <w:r w:rsidRPr="005C765B">
        <w:rPr>
          <w:rFonts w:ascii="Times New Roman" w:hAnsi="Times New Roman" w:cs="Times New Roman"/>
          <w:sz w:val="28"/>
          <w:szCs w:val="28"/>
        </w:rPr>
        <w:lastRenderedPageBreak/>
        <w:t xml:space="preserve">культура і мистецтво –  </w:t>
      </w:r>
      <w:r w:rsidR="00965F03">
        <w:rPr>
          <w:rFonts w:ascii="Times New Roman" w:hAnsi="Times New Roman" w:cs="Times New Roman"/>
          <w:sz w:val="28"/>
          <w:szCs w:val="28"/>
          <w:lang w:val="uk-UA"/>
        </w:rPr>
        <w:t>5122,1</w:t>
      </w:r>
      <w:r w:rsidRPr="005C765B">
        <w:rPr>
          <w:rFonts w:ascii="Times New Roman" w:hAnsi="Times New Roman" w:cs="Times New Roman"/>
          <w:sz w:val="28"/>
          <w:szCs w:val="28"/>
        </w:rPr>
        <w:t>тис. грн.;</w:t>
      </w:r>
    </w:p>
    <w:p w:rsidR="00AD446A" w:rsidRPr="005C765B" w:rsidRDefault="00AD446A" w:rsidP="00AD446A">
      <w:pPr>
        <w:numPr>
          <w:ilvl w:val="0"/>
          <w:numId w:val="13"/>
        </w:numPr>
        <w:spacing w:after="120" w:line="240" w:lineRule="auto"/>
        <w:jc w:val="both"/>
        <w:rPr>
          <w:rFonts w:ascii="Times New Roman" w:hAnsi="Times New Roman" w:cs="Times New Roman"/>
          <w:sz w:val="28"/>
          <w:szCs w:val="28"/>
        </w:rPr>
      </w:pPr>
      <w:r w:rsidRPr="005C765B">
        <w:rPr>
          <w:rFonts w:ascii="Times New Roman" w:hAnsi="Times New Roman" w:cs="Times New Roman"/>
          <w:sz w:val="28"/>
          <w:szCs w:val="28"/>
        </w:rPr>
        <w:t xml:space="preserve">фізична культура –  </w:t>
      </w:r>
      <w:r w:rsidR="00965F03">
        <w:rPr>
          <w:rFonts w:ascii="Times New Roman" w:hAnsi="Times New Roman" w:cs="Times New Roman"/>
          <w:sz w:val="28"/>
          <w:szCs w:val="28"/>
          <w:lang w:val="uk-UA"/>
        </w:rPr>
        <w:t xml:space="preserve">1637,8 </w:t>
      </w:r>
      <w:r w:rsidRPr="005C765B">
        <w:rPr>
          <w:rFonts w:ascii="Times New Roman" w:hAnsi="Times New Roman" w:cs="Times New Roman"/>
          <w:sz w:val="28"/>
          <w:szCs w:val="28"/>
        </w:rPr>
        <w:t>тис. грн.;</w:t>
      </w:r>
    </w:p>
    <w:p w:rsidR="00AD446A" w:rsidRPr="005C765B" w:rsidRDefault="00AD446A" w:rsidP="00AD446A">
      <w:pPr>
        <w:numPr>
          <w:ilvl w:val="0"/>
          <w:numId w:val="13"/>
        </w:numPr>
        <w:spacing w:after="120" w:line="240" w:lineRule="auto"/>
        <w:jc w:val="both"/>
        <w:rPr>
          <w:rFonts w:ascii="Times New Roman" w:hAnsi="Times New Roman" w:cs="Times New Roman"/>
          <w:sz w:val="28"/>
          <w:szCs w:val="28"/>
        </w:rPr>
      </w:pPr>
      <w:r w:rsidRPr="005C765B">
        <w:rPr>
          <w:rFonts w:ascii="Times New Roman" w:hAnsi="Times New Roman" w:cs="Times New Roman"/>
          <w:sz w:val="28"/>
          <w:szCs w:val="28"/>
        </w:rPr>
        <w:t xml:space="preserve">видатки, не віднесені до основних груп – </w:t>
      </w:r>
      <w:r w:rsidR="00975A47">
        <w:rPr>
          <w:rFonts w:ascii="Times New Roman" w:hAnsi="Times New Roman" w:cs="Times New Roman"/>
          <w:sz w:val="28"/>
          <w:szCs w:val="28"/>
          <w:lang w:val="uk-UA"/>
        </w:rPr>
        <w:t>20</w:t>
      </w:r>
      <w:r w:rsidRPr="005C765B">
        <w:rPr>
          <w:rFonts w:ascii="Times New Roman" w:hAnsi="Times New Roman" w:cs="Times New Roman"/>
          <w:sz w:val="28"/>
          <w:szCs w:val="28"/>
        </w:rPr>
        <w:t>0,0 тис. грн.</w:t>
      </w:r>
    </w:p>
    <w:p w:rsidR="00AD446A" w:rsidRDefault="00965F03" w:rsidP="00965F03">
      <w:pPr>
        <w:pStyle w:val="afff7"/>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благоустрій – 4042,4 тис. грн.;</w:t>
      </w:r>
    </w:p>
    <w:p w:rsidR="00965F03" w:rsidRPr="00965F03" w:rsidRDefault="00965F03" w:rsidP="00965F03">
      <w:pPr>
        <w:pStyle w:val="afff7"/>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економічна діяльність – 449,0 тис. грн.</w:t>
      </w:r>
    </w:p>
    <w:p w:rsidR="005C765B" w:rsidRDefault="005C765B" w:rsidP="005C765B">
      <w:pPr>
        <w:spacing w:after="120"/>
        <w:jc w:val="both"/>
        <w:rPr>
          <w:rFonts w:ascii="Times New Roman" w:hAnsi="Times New Roman" w:cs="Times New Roman"/>
          <w:b/>
          <w:sz w:val="28"/>
          <w:szCs w:val="28"/>
          <w:lang w:val="uk-UA"/>
        </w:rPr>
      </w:pPr>
      <w:r w:rsidRPr="00256BD0">
        <w:rPr>
          <w:rFonts w:ascii="Times New Roman" w:hAnsi="Times New Roman" w:cs="Times New Roman"/>
          <w:b/>
          <w:sz w:val="28"/>
          <w:szCs w:val="28"/>
        </w:rPr>
        <w:t xml:space="preserve">     </w:t>
      </w:r>
      <w:r w:rsidR="00256BD0">
        <w:rPr>
          <w:rFonts w:ascii="Times New Roman" w:hAnsi="Times New Roman" w:cs="Times New Roman"/>
          <w:b/>
          <w:sz w:val="28"/>
          <w:szCs w:val="28"/>
          <w:lang w:val="uk-UA"/>
        </w:rPr>
        <w:t xml:space="preserve">        </w:t>
      </w:r>
      <w:r w:rsidRPr="00256BD0">
        <w:rPr>
          <w:rFonts w:ascii="Times New Roman" w:hAnsi="Times New Roman" w:cs="Times New Roman"/>
          <w:b/>
          <w:sz w:val="28"/>
          <w:szCs w:val="28"/>
        </w:rPr>
        <w:t xml:space="preserve">  </w:t>
      </w:r>
      <w:r w:rsidR="00F47F81" w:rsidRPr="00256BD0">
        <w:rPr>
          <w:rFonts w:ascii="Times New Roman" w:hAnsi="Times New Roman" w:cs="Times New Roman"/>
          <w:b/>
          <w:sz w:val="28"/>
          <w:szCs w:val="28"/>
          <w:lang w:val="en-US"/>
        </w:rPr>
        <w:t>VII</w:t>
      </w:r>
      <w:r w:rsidR="00F47F81" w:rsidRPr="004D59F8">
        <w:rPr>
          <w:rFonts w:ascii="Times New Roman" w:hAnsi="Times New Roman" w:cs="Times New Roman"/>
          <w:sz w:val="28"/>
          <w:szCs w:val="28"/>
        </w:rPr>
        <w:t>.</w:t>
      </w:r>
      <w:r w:rsidR="00F47F81">
        <w:rPr>
          <w:rFonts w:ascii="Times New Roman" w:hAnsi="Times New Roman" w:cs="Times New Roman"/>
          <w:sz w:val="28"/>
          <w:szCs w:val="28"/>
          <w:lang w:val="uk-UA"/>
        </w:rPr>
        <w:t xml:space="preserve"> </w:t>
      </w:r>
      <w:r w:rsidR="00F47F81" w:rsidRPr="00F47F81">
        <w:rPr>
          <w:rFonts w:ascii="Times New Roman" w:hAnsi="Times New Roman" w:cs="Times New Roman"/>
          <w:b/>
          <w:sz w:val="28"/>
          <w:szCs w:val="28"/>
          <w:lang w:val="uk-UA"/>
        </w:rPr>
        <w:t>Бюджет розвитку.</w:t>
      </w:r>
    </w:p>
    <w:p w:rsidR="00D75905" w:rsidRPr="00D75905" w:rsidRDefault="00D75905" w:rsidP="005C765B">
      <w:pPr>
        <w:spacing w:after="12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D75905">
        <w:rPr>
          <w:rFonts w:ascii="Times New Roman" w:hAnsi="Times New Roman" w:cs="Times New Roman"/>
          <w:sz w:val="28"/>
          <w:szCs w:val="28"/>
          <w:lang w:val="uk-UA"/>
        </w:rPr>
        <w:t>Капітальні видатки селищного бюджету у середньостроковому періоді при розрахунках прогнозу не заплановані.</w:t>
      </w:r>
      <w:r w:rsidR="00782944">
        <w:rPr>
          <w:rFonts w:ascii="Times New Roman" w:hAnsi="Times New Roman" w:cs="Times New Roman"/>
          <w:sz w:val="28"/>
          <w:szCs w:val="28"/>
          <w:lang w:val="uk-UA"/>
        </w:rPr>
        <w:t xml:space="preserve"> Зміни до бюджету розвитку будуть вноситись під час виконання бюджету на протязі прогнозних років.</w:t>
      </w:r>
    </w:p>
    <w:p w:rsidR="00782944" w:rsidRDefault="005C765B" w:rsidP="00AD446A">
      <w:pPr>
        <w:spacing w:after="120"/>
        <w:jc w:val="both"/>
        <w:rPr>
          <w:rFonts w:ascii="Times New Roman" w:hAnsi="Times New Roman" w:cs="Times New Roman"/>
          <w:sz w:val="28"/>
          <w:szCs w:val="28"/>
        </w:rPr>
      </w:pPr>
      <w:r w:rsidRPr="005C765B">
        <w:rPr>
          <w:rFonts w:ascii="Times New Roman" w:hAnsi="Times New Roman" w:cs="Times New Roman"/>
          <w:b/>
          <w:sz w:val="28"/>
          <w:szCs w:val="28"/>
        </w:rPr>
        <w:t xml:space="preserve">    </w:t>
      </w:r>
      <w:r w:rsidR="00782944">
        <w:rPr>
          <w:rFonts w:ascii="Times New Roman" w:hAnsi="Times New Roman" w:cs="Times New Roman"/>
          <w:b/>
          <w:sz w:val="28"/>
          <w:szCs w:val="28"/>
          <w:lang w:val="uk-UA"/>
        </w:rPr>
        <w:t xml:space="preserve">   </w:t>
      </w:r>
      <w:r w:rsidRPr="005C765B">
        <w:rPr>
          <w:rFonts w:ascii="Times New Roman" w:hAnsi="Times New Roman" w:cs="Times New Roman"/>
          <w:b/>
          <w:sz w:val="28"/>
          <w:szCs w:val="28"/>
        </w:rPr>
        <w:t xml:space="preserve">  </w:t>
      </w:r>
      <w:r w:rsidR="00782944">
        <w:rPr>
          <w:rFonts w:ascii="Times New Roman" w:hAnsi="Times New Roman" w:cs="Times New Roman"/>
          <w:sz w:val="28"/>
          <w:szCs w:val="28"/>
          <w:lang w:val="en-US"/>
        </w:rPr>
        <w:t>VII</w:t>
      </w:r>
      <w:r w:rsidR="00782944" w:rsidRPr="00782944">
        <w:rPr>
          <w:rFonts w:ascii="Times New Roman" w:hAnsi="Times New Roman" w:cs="Times New Roman"/>
          <w:sz w:val="28"/>
          <w:szCs w:val="28"/>
        </w:rPr>
        <w:t>.</w:t>
      </w:r>
      <w:r w:rsidR="00782944">
        <w:rPr>
          <w:rFonts w:ascii="Times New Roman" w:hAnsi="Times New Roman" w:cs="Times New Roman"/>
          <w:sz w:val="28"/>
          <w:szCs w:val="28"/>
          <w:lang w:val="uk-UA"/>
        </w:rPr>
        <w:t xml:space="preserve"> </w:t>
      </w:r>
      <w:r w:rsidR="00782944" w:rsidRPr="00782944">
        <w:rPr>
          <w:rFonts w:ascii="Times New Roman" w:hAnsi="Times New Roman" w:cs="Times New Roman"/>
          <w:b/>
          <w:sz w:val="28"/>
          <w:szCs w:val="28"/>
          <w:lang w:val="uk-UA"/>
        </w:rPr>
        <w:t>Взаємовідносини бюджету з іншими бюджетами</w:t>
      </w:r>
      <w:r w:rsidRPr="005C765B">
        <w:rPr>
          <w:rFonts w:ascii="Times New Roman" w:hAnsi="Times New Roman" w:cs="Times New Roman"/>
          <w:b/>
          <w:sz w:val="28"/>
          <w:szCs w:val="28"/>
        </w:rPr>
        <w:t xml:space="preserve"> </w:t>
      </w:r>
    </w:p>
    <w:p w:rsidR="00256BD0" w:rsidRPr="00256BD0" w:rsidRDefault="00256BD0" w:rsidP="00256BD0">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lang w:val="uk-UA" w:eastAsia="ru-RU"/>
        </w:rPr>
      </w:pPr>
      <w:r w:rsidRPr="00256BD0">
        <w:rPr>
          <w:rFonts w:ascii="Times New Roman" w:eastAsia="Times New Roman" w:hAnsi="Times New Roman" w:cs="Times New Roman"/>
          <w:bCs/>
          <w:sz w:val="28"/>
          <w:szCs w:val="28"/>
          <w:lang w:val="uk-UA" w:eastAsia="ru-RU"/>
        </w:rPr>
        <w:t>Міжбюджетні трансферти, а саме освітня субвенція, медична субвенція та базова дотація враховані на 2022</w:t>
      </w:r>
      <w:r w:rsidR="001855A2">
        <w:rPr>
          <w:rFonts w:ascii="Times New Roman" w:eastAsia="Times New Roman" w:hAnsi="Times New Roman" w:cs="Times New Roman"/>
          <w:bCs/>
          <w:sz w:val="28"/>
          <w:szCs w:val="28"/>
          <w:lang w:val="uk-UA" w:eastAsia="ru-RU"/>
        </w:rPr>
        <w:t>- 2024</w:t>
      </w:r>
      <w:r w:rsidRPr="00256BD0">
        <w:rPr>
          <w:rFonts w:ascii="Times New Roman" w:eastAsia="Times New Roman" w:hAnsi="Times New Roman" w:cs="Times New Roman"/>
          <w:bCs/>
          <w:sz w:val="28"/>
          <w:szCs w:val="28"/>
          <w:lang w:val="uk-UA" w:eastAsia="ru-RU"/>
        </w:rPr>
        <w:t xml:space="preserve"> р</w:t>
      </w:r>
      <w:r w:rsidR="001855A2">
        <w:rPr>
          <w:rFonts w:ascii="Times New Roman" w:eastAsia="Times New Roman" w:hAnsi="Times New Roman" w:cs="Times New Roman"/>
          <w:bCs/>
          <w:sz w:val="28"/>
          <w:szCs w:val="28"/>
          <w:lang w:val="uk-UA" w:eastAsia="ru-RU"/>
        </w:rPr>
        <w:t>о</w:t>
      </w:r>
      <w:r w:rsidRPr="00256BD0">
        <w:rPr>
          <w:rFonts w:ascii="Times New Roman" w:eastAsia="Times New Roman" w:hAnsi="Times New Roman" w:cs="Times New Roman"/>
          <w:bCs/>
          <w:sz w:val="28"/>
          <w:szCs w:val="28"/>
          <w:lang w:val="uk-UA" w:eastAsia="ru-RU"/>
        </w:rPr>
        <w:t>к</w:t>
      </w:r>
      <w:r w:rsidR="001855A2">
        <w:rPr>
          <w:rFonts w:ascii="Times New Roman" w:eastAsia="Times New Roman" w:hAnsi="Times New Roman" w:cs="Times New Roman"/>
          <w:bCs/>
          <w:sz w:val="28"/>
          <w:szCs w:val="28"/>
          <w:lang w:val="uk-UA" w:eastAsia="ru-RU"/>
        </w:rPr>
        <w:t>и</w:t>
      </w:r>
      <w:r w:rsidRPr="00256BD0">
        <w:rPr>
          <w:rFonts w:ascii="Times New Roman" w:eastAsia="Times New Roman" w:hAnsi="Times New Roman" w:cs="Times New Roman"/>
          <w:bCs/>
          <w:sz w:val="28"/>
          <w:szCs w:val="28"/>
          <w:lang w:val="uk-UA" w:eastAsia="ru-RU"/>
        </w:rPr>
        <w:t xml:space="preserve"> у розмірі - </w:t>
      </w:r>
      <w:r w:rsidRPr="00256BD0">
        <w:rPr>
          <w:rFonts w:ascii="Times New Roman" w:eastAsia="Times New Roman" w:hAnsi="Times New Roman" w:cs="Times New Roman"/>
          <w:b/>
          <w:bCs/>
          <w:sz w:val="28"/>
          <w:szCs w:val="28"/>
          <w:lang w:val="uk-UA" w:eastAsia="ru-RU"/>
        </w:rPr>
        <w:t>73674,1 тис.грн., у т.ч.:</w:t>
      </w:r>
    </w:p>
    <w:p w:rsidR="00256BD0" w:rsidRPr="00256BD0" w:rsidRDefault="00256BD0" w:rsidP="00256BD0">
      <w:pPr>
        <w:widowControl w:val="0"/>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8"/>
          <w:szCs w:val="28"/>
          <w:lang w:val="uk-UA" w:eastAsia="ru-RU"/>
        </w:rPr>
      </w:pPr>
      <w:r w:rsidRPr="00256BD0">
        <w:rPr>
          <w:rFonts w:ascii="Times New Roman" w:eastAsia="Times New Roman" w:hAnsi="Times New Roman" w:cs="Times New Roman"/>
          <w:bCs/>
          <w:sz w:val="28"/>
          <w:szCs w:val="28"/>
          <w:lang w:val="uk-UA" w:eastAsia="ru-RU"/>
        </w:rPr>
        <w:t xml:space="preserve">освітня субвенція з державного бюджету  </w:t>
      </w:r>
      <w:r w:rsidRPr="00256BD0">
        <w:rPr>
          <w:rFonts w:ascii="Times New Roman" w:eastAsia="Times New Roman" w:hAnsi="Times New Roman" w:cs="Times New Roman"/>
          <w:b/>
          <w:bCs/>
          <w:sz w:val="28"/>
          <w:szCs w:val="28"/>
          <w:lang w:val="uk-UA" w:eastAsia="ru-RU"/>
        </w:rPr>
        <w:t>61373,0</w:t>
      </w:r>
      <w:r w:rsidRPr="00256BD0">
        <w:rPr>
          <w:rFonts w:ascii="Times New Roman" w:eastAsia="Times New Roman" w:hAnsi="Times New Roman" w:cs="Times New Roman"/>
          <w:bCs/>
          <w:sz w:val="28"/>
          <w:szCs w:val="28"/>
          <w:lang w:val="uk-UA" w:eastAsia="ru-RU"/>
        </w:rPr>
        <w:t xml:space="preserve">  —</w:t>
      </w:r>
      <w:r w:rsidRPr="00256BD0">
        <w:rPr>
          <w:rFonts w:ascii="Times New Roman" w:eastAsia="Times New Roman" w:hAnsi="Times New Roman" w:cs="Times New Roman"/>
          <w:b/>
          <w:bCs/>
          <w:sz w:val="28"/>
          <w:szCs w:val="28"/>
          <w:lang w:val="uk-UA" w:eastAsia="ru-RU"/>
        </w:rPr>
        <w:t xml:space="preserve"> тис.грн.;</w:t>
      </w:r>
    </w:p>
    <w:p w:rsidR="00256BD0" w:rsidRPr="00256BD0" w:rsidRDefault="00256BD0" w:rsidP="00256BD0">
      <w:pPr>
        <w:widowControl w:val="0"/>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8"/>
          <w:szCs w:val="28"/>
          <w:lang w:eastAsia="ru-RU"/>
        </w:rPr>
      </w:pPr>
      <w:r w:rsidRPr="00256BD0">
        <w:rPr>
          <w:rFonts w:ascii="Times New Roman" w:eastAsia="Times New Roman" w:hAnsi="Times New Roman" w:cs="Times New Roman"/>
          <w:bCs/>
          <w:sz w:val="28"/>
          <w:szCs w:val="28"/>
          <w:lang w:val="uk-UA" w:eastAsia="ru-RU"/>
        </w:rPr>
        <w:t xml:space="preserve">базова дотація  з державного бюджету </w:t>
      </w:r>
      <w:r w:rsidRPr="00256BD0">
        <w:rPr>
          <w:rFonts w:ascii="Times New Roman" w:eastAsia="Times New Roman" w:hAnsi="Times New Roman" w:cs="Times New Roman"/>
          <w:b/>
          <w:bCs/>
          <w:sz w:val="28"/>
          <w:szCs w:val="28"/>
          <w:lang w:val="uk-UA" w:eastAsia="ru-RU"/>
        </w:rPr>
        <w:t>19552,6</w:t>
      </w:r>
      <w:r w:rsidRPr="00256BD0">
        <w:rPr>
          <w:rFonts w:ascii="Times New Roman" w:eastAsia="Times New Roman" w:hAnsi="Times New Roman" w:cs="Times New Roman"/>
          <w:bCs/>
          <w:i/>
          <w:sz w:val="28"/>
          <w:szCs w:val="28"/>
          <w:lang w:val="uk-UA" w:eastAsia="ru-RU"/>
        </w:rPr>
        <w:t xml:space="preserve">  </w:t>
      </w:r>
      <w:r w:rsidRPr="00256BD0">
        <w:rPr>
          <w:rFonts w:ascii="Times New Roman" w:eastAsia="Times New Roman" w:hAnsi="Times New Roman" w:cs="Times New Roman"/>
          <w:bCs/>
          <w:sz w:val="28"/>
          <w:szCs w:val="28"/>
          <w:lang w:val="uk-UA" w:eastAsia="ru-RU"/>
        </w:rPr>
        <w:t>—</w:t>
      </w:r>
      <w:r w:rsidRPr="00256BD0">
        <w:rPr>
          <w:rFonts w:ascii="Times New Roman" w:eastAsia="Times New Roman" w:hAnsi="Times New Roman" w:cs="Times New Roman"/>
          <w:b/>
          <w:bCs/>
          <w:sz w:val="28"/>
          <w:szCs w:val="28"/>
          <w:lang w:val="uk-UA" w:eastAsia="ru-RU"/>
        </w:rPr>
        <w:t xml:space="preserve">  тис.грн.;</w:t>
      </w:r>
    </w:p>
    <w:p w:rsidR="00256BD0" w:rsidRDefault="00256BD0" w:rsidP="00256BD0">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lang w:val="uk-UA" w:eastAsia="ru-RU"/>
        </w:rPr>
      </w:pPr>
      <w:r w:rsidRPr="00256BD0">
        <w:rPr>
          <w:rFonts w:ascii="Times New Roman" w:eastAsia="Times New Roman" w:hAnsi="Times New Roman" w:cs="Times New Roman"/>
          <w:bCs/>
          <w:sz w:val="28"/>
          <w:szCs w:val="28"/>
          <w:lang w:val="uk-UA" w:eastAsia="ru-RU"/>
        </w:rPr>
        <w:t xml:space="preserve">Також враховано дотацію з місцевих бюджетів на утримання закладів освіти та охорони здоров»я  у сумі  </w:t>
      </w:r>
      <w:r w:rsidRPr="00256BD0">
        <w:rPr>
          <w:rFonts w:ascii="Times New Roman" w:eastAsia="Times New Roman" w:hAnsi="Times New Roman" w:cs="Times New Roman"/>
          <w:b/>
          <w:bCs/>
          <w:sz w:val="28"/>
          <w:szCs w:val="28"/>
          <w:lang w:val="uk-UA" w:eastAsia="ru-RU"/>
        </w:rPr>
        <w:t>863,9 тис. грн.</w:t>
      </w:r>
    </w:p>
    <w:p w:rsidR="000F723F" w:rsidRDefault="000F723F" w:rsidP="00AD446A">
      <w:pPr>
        <w:spacing w:after="120"/>
        <w:jc w:val="both"/>
        <w:rPr>
          <w:rFonts w:ascii="Times New Roman" w:hAnsi="Times New Roman" w:cs="Times New Roman"/>
          <w:sz w:val="28"/>
          <w:szCs w:val="28"/>
          <w:lang w:val="uk-UA"/>
        </w:rPr>
      </w:pPr>
    </w:p>
    <w:p w:rsidR="005C765B" w:rsidRDefault="000F723F" w:rsidP="00AD446A">
      <w:pPr>
        <w:spacing w:after="120"/>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lang w:val="en-US"/>
        </w:rPr>
        <w:t>IX</w:t>
      </w:r>
      <w:r w:rsidRPr="000F723F">
        <w:rPr>
          <w:rFonts w:ascii="Times New Roman" w:hAnsi="Times New Roman" w:cs="Times New Roman"/>
          <w:b/>
          <w:sz w:val="28"/>
          <w:szCs w:val="28"/>
        </w:rPr>
        <w:t>.</w:t>
      </w:r>
      <w:r w:rsidRPr="000F723F">
        <w:rPr>
          <w:rFonts w:ascii="Times New Roman" w:hAnsi="Times New Roman" w:cs="Times New Roman"/>
          <w:b/>
          <w:sz w:val="28"/>
          <w:szCs w:val="28"/>
          <w:lang w:val="uk-UA"/>
        </w:rPr>
        <w:t xml:space="preserve"> Інші положення та показники.</w:t>
      </w:r>
      <w:r w:rsidR="005C765B" w:rsidRPr="005C765B">
        <w:rPr>
          <w:rFonts w:ascii="Times New Roman" w:hAnsi="Times New Roman" w:cs="Times New Roman"/>
          <w:sz w:val="28"/>
          <w:szCs w:val="28"/>
        </w:rPr>
        <w:t xml:space="preserve">       </w:t>
      </w:r>
    </w:p>
    <w:p w:rsidR="001804F0" w:rsidRDefault="001804F0" w:rsidP="00AD446A">
      <w:pPr>
        <w:spacing w:after="1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 Типової форми прогнозу місцевого бюджету</w:t>
      </w:r>
      <w:r w:rsidR="00BE2C1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додаються додатки </w:t>
      </w:r>
      <w:r w:rsidR="00530422">
        <w:rPr>
          <w:rFonts w:ascii="Times New Roman" w:hAnsi="Times New Roman" w:cs="Times New Roman"/>
          <w:sz w:val="28"/>
          <w:szCs w:val="28"/>
          <w:lang w:val="uk-UA"/>
        </w:rPr>
        <w:t>1,2,3,6,7,11</w:t>
      </w:r>
    </w:p>
    <w:p w:rsidR="001804F0" w:rsidRDefault="001804F0" w:rsidP="00AD446A">
      <w:pPr>
        <w:spacing w:after="1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додатки</w:t>
      </w:r>
      <w:r w:rsidR="00530422">
        <w:rPr>
          <w:rFonts w:ascii="Times New Roman" w:hAnsi="Times New Roman" w:cs="Times New Roman"/>
          <w:sz w:val="28"/>
          <w:szCs w:val="28"/>
          <w:lang w:val="uk-UA"/>
        </w:rPr>
        <w:t xml:space="preserve"> 4,5,8,9,10,12</w:t>
      </w:r>
      <w:r>
        <w:rPr>
          <w:rFonts w:ascii="Times New Roman" w:hAnsi="Times New Roman" w:cs="Times New Roman"/>
          <w:sz w:val="28"/>
          <w:szCs w:val="28"/>
          <w:lang w:val="uk-UA"/>
        </w:rPr>
        <w:t xml:space="preserve"> з причини відсутності інформації.</w:t>
      </w:r>
    </w:p>
    <w:p w:rsidR="001804F0" w:rsidRDefault="001804F0" w:rsidP="00AD446A">
      <w:pPr>
        <w:spacing w:after="120"/>
        <w:jc w:val="both"/>
        <w:rPr>
          <w:rFonts w:ascii="Times New Roman" w:hAnsi="Times New Roman" w:cs="Times New Roman"/>
          <w:sz w:val="28"/>
          <w:szCs w:val="28"/>
          <w:lang w:val="uk-UA"/>
        </w:rPr>
      </w:pPr>
    </w:p>
    <w:p w:rsidR="001804F0" w:rsidRDefault="001804F0" w:rsidP="00AD446A">
      <w:pPr>
        <w:spacing w:after="120"/>
        <w:jc w:val="both"/>
        <w:rPr>
          <w:rFonts w:ascii="Times New Roman" w:hAnsi="Times New Roman" w:cs="Times New Roman"/>
          <w:sz w:val="28"/>
          <w:szCs w:val="28"/>
          <w:lang w:val="uk-UA"/>
        </w:rPr>
      </w:pPr>
    </w:p>
    <w:p w:rsidR="001804F0" w:rsidRPr="001804F0" w:rsidRDefault="001804F0" w:rsidP="00AD446A">
      <w:pPr>
        <w:spacing w:after="120"/>
        <w:jc w:val="both"/>
        <w:rPr>
          <w:rFonts w:ascii="Times New Roman" w:hAnsi="Times New Roman" w:cs="Times New Roman"/>
          <w:sz w:val="28"/>
          <w:szCs w:val="28"/>
          <w:lang w:val="uk-UA"/>
        </w:rPr>
      </w:pPr>
    </w:p>
    <w:p w:rsidR="005C765B" w:rsidRPr="005C765B" w:rsidRDefault="005C765B" w:rsidP="005C765B">
      <w:pPr>
        <w:spacing w:after="120"/>
        <w:ind w:left="283"/>
        <w:jc w:val="both"/>
        <w:rPr>
          <w:rFonts w:ascii="Times New Roman" w:hAnsi="Times New Roman" w:cs="Times New Roman"/>
          <w:sz w:val="28"/>
          <w:szCs w:val="28"/>
        </w:rPr>
      </w:pPr>
      <w:r w:rsidRPr="005C765B">
        <w:rPr>
          <w:rFonts w:ascii="Times New Roman" w:hAnsi="Times New Roman" w:cs="Times New Roman"/>
          <w:sz w:val="28"/>
          <w:szCs w:val="28"/>
        </w:rPr>
        <w:t xml:space="preserve">   Начальник</w:t>
      </w:r>
    </w:p>
    <w:p w:rsidR="005C765B" w:rsidRPr="005C765B" w:rsidRDefault="005C765B" w:rsidP="005C765B">
      <w:pPr>
        <w:jc w:val="both"/>
        <w:rPr>
          <w:rFonts w:ascii="Times New Roman" w:hAnsi="Times New Roman" w:cs="Times New Roman"/>
          <w:sz w:val="28"/>
          <w:szCs w:val="28"/>
        </w:rPr>
      </w:pPr>
      <w:r w:rsidRPr="005C765B">
        <w:rPr>
          <w:rFonts w:ascii="Times New Roman" w:hAnsi="Times New Roman" w:cs="Times New Roman"/>
          <w:sz w:val="28"/>
          <w:szCs w:val="28"/>
        </w:rPr>
        <w:t xml:space="preserve">        фінансового управління                                                                       А.Ф.Колеблюк</w:t>
      </w:r>
    </w:p>
    <w:p w:rsidR="005C765B" w:rsidRPr="009A1B1E" w:rsidRDefault="005C765B" w:rsidP="005C765B">
      <w:pPr>
        <w:spacing w:after="120"/>
        <w:jc w:val="both"/>
      </w:pPr>
    </w:p>
    <w:p w:rsidR="005C765B" w:rsidRPr="005C765B" w:rsidRDefault="005C765B" w:rsidP="006E6702">
      <w:pPr>
        <w:widowControl w:val="0"/>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b/>
          <w:bCs/>
          <w:sz w:val="28"/>
          <w:szCs w:val="28"/>
          <w:lang w:eastAsia="ru-RU"/>
        </w:rPr>
      </w:pPr>
    </w:p>
    <w:p w:rsidR="005C765B" w:rsidRPr="006E6702" w:rsidRDefault="005C765B" w:rsidP="006E6702">
      <w:pPr>
        <w:widowControl w:val="0"/>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b/>
          <w:bCs/>
          <w:sz w:val="28"/>
          <w:szCs w:val="28"/>
          <w:lang w:val="uk-UA" w:eastAsia="ru-RU"/>
        </w:rPr>
      </w:pPr>
    </w:p>
    <w:sectPr w:rsidR="005C765B" w:rsidRPr="006E6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Univers Cd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ntiqua">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3"/>
        <w:szCs w:val="23"/>
        <w:u w:val="none"/>
      </w:rPr>
    </w:lvl>
    <w:lvl w:ilvl="1">
      <w:start w:val="3"/>
      <w:numFmt w:val="decimal"/>
      <w:lvlText w:val="%2."/>
      <w:lvlJc w:val="left"/>
      <w:rPr>
        <w:rFonts w:ascii="Times New Roman" w:hAnsi="Times New Roman" w:cs="Times New Roman"/>
        <w:b/>
        <w:bCs/>
        <w:i w:val="0"/>
        <w:iCs w:val="0"/>
        <w:smallCaps w:val="0"/>
        <w:strike w:val="0"/>
        <w:color w:val="000000"/>
        <w:spacing w:val="1"/>
        <w:w w:val="100"/>
        <w:position w:val="0"/>
        <w:sz w:val="23"/>
        <w:szCs w:val="23"/>
        <w:u w:val="none"/>
      </w:rPr>
    </w:lvl>
    <w:lvl w:ilvl="2">
      <w:start w:val="3"/>
      <w:numFmt w:val="decimal"/>
      <w:lvlText w:val="%2."/>
      <w:lvlJc w:val="left"/>
      <w:rPr>
        <w:rFonts w:ascii="Times New Roman" w:hAnsi="Times New Roman" w:cs="Times New Roman"/>
        <w:b/>
        <w:bCs/>
        <w:i w:val="0"/>
        <w:iCs w:val="0"/>
        <w:smallCaps w:val="0"/>
        <w:strike w:val="0"/>
        <w:color w:val="000000"/>
        <w:spacing w:val="1"/>
        <w:w w:val="100"/>
        <w:position w:val="0"/>
        <w:sz w:val="23"/>
        <w:szCs w:val="23"/>
        <w:u w:val="none"/>
      </w:rPr>
    </w:lvl>
    <w:lvl w:ilvl="3">
      <w:start w:val="3"/>
      <w:numFmt w:val="decimal"/>
      <w:lvlText w:val="%2."/>
      <w:lvlJc w:val="left"/>
      <w:rPr>
        <w:rFonts w:ascii="Times New Roman" w:hAnsi="Times New Roman" w:cs="Times New Roman"/>
        <w:b/>
        <w:bCs/>
        <w:i w:val="0"/>
        <w:iCs w:val="0"/>
        <w:smallCaps w:val="0"/>
        <w:strike w:val="0"/>
        <w:color w:val="000000"/>
        <w:spacing w:val="1"/>
        <w:w w:val="100"/>
        <w:position w:val="0"/>
        <w:sz w:val="23"/>
        <w:szCs w:val="23"/>
        <w:u w:val="none"/>
      </w:rPr>
    </w:lvl>
    <w:lvl w:ilvl="4">
      <w:start w:val="3"/>
      <w:numFmt w:val="decimal"/>
      <w:lvlText w:val="%2."/>
      <w:lvlJc w:val="left"/>
      <w:rPr>
        <w:rFonts w:ascii="Times New Roman" w:hAnsi="Times New Roman" w:cs="Times New Roman"/>
        <w:b/>
        <w:bCs/>
        <w:i w:val="0"/>
        <w:iCs w:val="0"/>
        <w:smallCaps w:val="0"/>
        <w:strike w:val="0"/>
        <w:color w:val="000000"/>
        <w:spacing w:val="1"/>
        <w:w w:val="100"/>
        <w:position w:val="0"/>
        <w:sz w:val="23"/>
        <w:szCs w:val="23"/>
        <w:u w:val="none"/>
      </w:rPr>
    </w:lvl>
    <w:lvl w:ilvl="5">
      <w:start w:val="3"/>
      <w:numFmt w:val="decimal"/>
      <w:lvlText w:val="%2."/>
      <w:lvlJc w:val="left"/>
      <w:rPr>
        <w:rFonts w:ascii="Times New Roman" w:hAnsi="Times New Roman" w:cs="Times New Roman"/>
        <w:b/>
        <w:bCs/>
        <w:i w:val="0"/>
        <w:iCs w:val="0"/>
        <w:smallCaps w:val="0"/>
        <w:strike w:val="0"/>
        <w:color w:val="000000"/>
        <w:spacing w:val="1"/>
        <w:w w:val="100"/>
        <w:position w:val="0"/>
        <w:sz w:val="23"/>
        <w:szCs w:val="23"/>
        <w:u w:val="none"/>
      </w:rPr>
    </w:lvl>
    <w:lvl w:ilvl="6">
      <w:start w:val="3"/>
      <w:numFmt w:val="decimal"/>
      <w:lvlText w:val="%2."/>
      <w:lvlJc w:val="left"/>
      <w:rPr>
        <w:rFonts w:ascii="Times New Roman" w:hAnsi="Times New Roman" w:cs="Times New Roman"/>
        <w:b/>
        <w:bCs/>
        <w:i w:val="0"/>
        <w:iCs w:val="0"/>
        <w:smallCaps w:val="0"/>
        <w:strike w:val="0"/>
        <w:color w:val="000000"/>
        <w:spacing w:val="1"/>
        <w:w w:val="100"/>
        <w:position w:val="0"/>
        <w:sz w:val="23"/>
        <w:szCs w:val="23"/>
        <w:u w:val="none"/>
      </w:rPr>
    </w:lvl>
    <w:lvl w:ilvl="7">
      <w:start w:val="3"/>
      <w:numFmt w:val="decimal"/>
      <w:lvlText w:val="%2."/>
      <w:lvlJc w:val="left"/>
      <w:rPr>
        <w:rFonts w:ascii="Times New Roman" w:hAnsi="Times New Roman" w:cs="Times New Roman"/>
        <w:b/>
        <w:bCs/>
        <w:i w:val="0"/>
        <w:iCs w:val="0"/>
        <w:smallCaps w:val="0"/>
        <w:strike w:val="0"/>
        <w:color w:val="000000"/>
        <w:spacing w:val="1"/>
        <w:w w:val="100"/>
        <w:position w:val="0"/>
        <w:sz w:val="23"/>
        <w:szCs w:val="23"/>
        <w:u w:val="none"/>
      </w:rPr>
    </w:lvl>
    <w:lvl w:ilvl="8">
      <w:start w:val="3"/>
      <w:numFmt w:val="decimal"/>
      <w:lvlText w:val="%2."/>
      <w:lvlJc w:val="left"/>
      <w:rPr>
        <w:rFonts w:ascii="Times New Roman" w:hAnsi="Times New Roman" w:cs="Times New Roman"/>
        <w:b/>
        <w:bCs/>
        <w:i w:val="0"/>
        <w:iCs w:val="0"/>
        <w:smallCaps w:val="0"/>
        <w:strike w:val="0"/>
        <w:color w:val="000000"/>
        <w:spacing w:val="1"/>
        <w:w w:val="100"/>
        <w:position w:val="0"/>
        <w:sz w:val="23"/>
        <w:szCs w:val="23"/>
        <w:u w:val="none"/>
      </w:rPr>
    </w:lvl>
  </w:abstractNum>
  <w:abstractNum w:abstractNumId="1" w15:restartNumberingAfterBreak="0">
    <w:nsid w:val="00000043"/>
    <w:multiLevelType w:val="multilevel"/>
    <w:tmpl w:val="00000042"/>
    <w:lvl w:ilvl="0">
      <w:start w:val="1"/>
      <w:numFmt w:val="bullet"/>
      <w:lvlText w:val="—"/>
      <w:lvlJc w:val="left"/>
      <w:pPr>
        <w:ind w:left="284"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2" w15:restartNumberingAfterBreak="0">
    <w:nsid w:val="07D2395D"/>
    <w:multiLevelType w:val="hybridMultilevel"/>
    <w:tmpl w:val="D762800A"/>
    <w:lvl w:ilvl="0" w:tplc="4D52D62C">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F5B69"/>
    <w:multiLevelType w:val="hybridMultilevel"/>
    <w:tmpl w:val="5B8EE246"/>
    <w:lvl w:ilvl="0" w:tplc="04190009">
      <w:start w:val="1"/>
      <w:numFmt w:val="bullet"/>
      <w:lvlText w:val=""/>
      <w:lvlJc w:val="left"/>
      <w:pPr>
        <w:ind w:left="1495" w:hanging="360"/>
      </w:pPr>
      <w:rPr>
        <w:rFonts w:ascii="Wingdings" w:hAnsi="Wingdings" w:hint="default"/>
      </w:rPr>
    </w:lvl>
    <w:lvl w:ilvl="1" w:tplc="04190003">
      <w:start w:val="1"/>
      <w:numFmt w:val="decimal"/>
      <w:lvlText w:val="%2."/>
      <w:lvlJc w:val="left"/>
      <w:pPr>
        <w:tabs>
          <w:tab w:val="num" w:pos="2007"/>
        </w:tabs>
        <w:ind w:left="2007" w:hanging="360"/>
      </w:pPr>
    </w:lvl>
    <w:lvl w:ilvl="2" w:tplc="04190005">
      <w:start w:val="1"/>
      <w:numFmt w:val="decimal"/>
      <w:lvlText w:val="%3."/>
      <w:lvlJc w:val="left"/>
      <w:pPr>
        <w:tabs>
          <w:tab w:val="num" w:pos="2727"/>
        </w:tabs>
        <w:ind w:left="2727" w:hanging="360"/>
      </w:pPr>
    </w:lvl>
    <w:lvl w:ilvl="3" w:tplc="04190001">
      <w:start w:val="1"/>
      <w:numFmt w:val="decimal"/>
      <w:lvlText w:val="%4."/>
      <w:lvlJc w:val="left"/>
      <w:pPr>
        <w:tabs>
          <w:tab w:val="num" w:pos="3447"/>
        </w:tabs>
        <w:ind w:left="3447" w:hanging="360"/>
      </w:pPr>
    </w:lvl>
    <w:lvl w:ilvl="4" w:tplc="04190003">
      <w:start w:val="1"/>
      <w:numFmt w:val="decimal"/>
      <w:lvlText w:val="%5."/>
      <w:lvlJc w:val="left"/>
      <w:pPr>
        <w:tabs>
          <w:tab w:val="num" w:pos="4167"/>
        </w:tabs>
        <w:ind w:left="4167" w:hanging="360"/>
      </w:pPr>
    </w:lvl>
    <w:lvl w:ilvl="5" w:tplc="04190005">
      <w:start w:val="1"/>
      <w:numFmt w:val="decimal"/>
      <w:lvlText w:val="%6."/>
      <w:lvlJc w:val="left"/>
      <w:pPr>
        <w:tabs>
          <w:tab w:val="num" w:pos="4887"/>
        </w:tabs>
        <w:ind w:left="4887" w:hanging="360"/>
      </w:pPr>
    </w:lvl>
    <w:lvl w:ilvl="6" w:tplc="04190001">
      <w:start w:val="1"/>
      <w:numFmt w:val="decimal"/>
      <w:lvlText w:val="%7."/>
      <w:lvlJc w:val="left"/>
      <w:pPr>
        <w:tabs>
          <w:tab w:val="num" w:pos="5607"/>
        </w:tabs>
        <w:ind w:left="5607" w:hanging="360"/>
      </w:pPr>
    </w:lvl>
    <w:lvl w:ilvl="7" w:tplc="04190003">
      <w:start w:val="1"/>
      <w:numFmt w:val="decimal"/>
      <w:lvlText w:val="%8."/>
      <w:lvlJc w:val="left"/>
      <w:pPr>
        <w:tabs>
          <w:tab w:val="num" w:pos="6327"/>
        </w:tabs>
        <w:ind w:left="6327" w:hanging="360"/>
      </w:pPr>
    </w:lvl>
    <w:lvl w:ilvl="8" w:tplc="04190005">
      <w:start w:val="1"/>
      <w:numFmt w:val="decimal"/>
      <w:lvlText w:val="%9."/>
      <w:lvlJc w:val="left"/>
      <w:pPr>
        <w:tabs>
          <w:tab w:val="num" w:pos="7047"/>
        </w:tabs>
        <w:ind w:left="7047" w:hanging="360"/>
      </w:pPr>
    </w:lvl>
  </w:abstractNum>
  <w:abstractNum w:abstractNumId="4" w15:restartNumberingAfterBreak="0">
    <w:nsid w:val="26BC4017"/>
    <w:multiLevelType w:val="hybridMultilevel"/>
    <w:tmpl w:val="CC54452E"/>
    <w:lvl w:ilvl="0" w:tplc="332EC1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5620C9"/>
    <w:multiLevelType w:val="hybridMultilevel"/>
    <w:tmpl w:val="2042F4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542FDD"/>
    <w:multiLevelType w:val="hybridMultilevel"/>
    <w:tmpl w:val="BA386C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48F7487"/>
    <w:multiLevelType w:val="hybridMultilevel"/>
    <w:tmpl w:val="40708B6E"/>
    <w:lvl w:ilvl="0" w:tplc="04190009">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A2831C9"/>
    <w:multiLevelType w:val="hybridMultilevel"/>
    <w:tmpl w:val="17E4E128"/>
    <w:lvl w:ilvl="0" w:tplc="E6725FC8">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DF026AE"/>
    <w:multiLevelType w:val="hybridMultilevel"/>
    <w:tmpl w:val="14B491EA"/>
    <w:lvl w:ilvl="0" w:tplc="CD4C51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F85812"/>
    <w:multiLevelType w:val="hybridMultilevel"/>
    <w:tmpl w:val="63065BF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73095E03"/>
    <w:multiLevelType w:val="hybridMultilevel"/>
    <w:tmpl w:val="280A86FC"/>
    <w:lvl w:ilvl="0" w:tplc="FCAE4D92">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2" w15:restartNumberingAfterBreak="0">
    <w:nsid w:val="74CD382F"/>
    <w:multiLevelType w:val="hybridMultilevel"/>
    <w:tmpl w:val="F99458E2"/>
    <w:lvl w:ilvl="0" w:tplc="7EF270EE">
      <w:start w:val="2007"/>
      <w:numFmt w:val="bullet"/>
      <w:lvlText w:val="-"/>
      <w:lvlJc w:val="left"/>
      <w:pPr>
        <w:tabs>
          <w:tab w:val="num" w:pos="1964"/>
        </w:tabs>
        <w:ind w:left="1964" w:hanging="1125"/>
      </w:pPr>
      <w:rPr>
        <w:rFonts w:ascii="Times New Roman" w:eastAsia="Times New Roman" w:hAnsi="Times New Roman" w:cs="Times New Roman" w:hint="default"/>
      </w:rPr>
    </w:lvl>
    <w:lvl w:ilvl="1" w:tplc="04190003" w:tentative="1">
      <w:start w:val="1"/>
      <w:numFmt w:val="bullet"/>
      <w:lvlText w:val="o"/>
      <w:lvlJc w:val="left"/>
      <w:pPr>
        <w:tabs>
          <w:tab w:val="num" w:pos="1919"/>
        </w:tabs>
        <w:ind w:left="1919" w:hanging="360"/>
      </w:pPr>
      <w:rPr>
        <w:rFonts w:ascii="Courier New" w:hAnsi="Courier New" w:cs="Courier New" w:hint="default"/>
      </w:rPr>
    </w:lvl>
    <w:lvl w:ilvl="2" w:tplc="04190005" w:tentative="1">
      <w:start w:val="1"/>
      <w:numFmt w:val="bullet"/>
      <w:lvlText w:val=""/>
      <w:lvlJc w:val="left"/>
      <w:pPr>
        <w:tabs>
          <w:tab w:val="num" w:pos="2639"/>
        </w:tabs>
        <w:ind w:left="2639" w:hanging="360"/>
      </w:pPr>
      <w:rPr>
        <w:rFonts w:ascii="Wingdings" w:hAnsi="Wingdings" w:hint="default"/>
      </w:rPr>
    </w:lvl>
    <w:lvl w:ilvl="3" w:tplc="04190001" w:tentative="1">
      <w:start w:val="1"/>
      <w:numFmt w:val="bullet"/>
      <w:lvlText w:val=""/>
      <w:lvlJc w:val="left"/>
      <w:pPr>
        <w:tabs>
          <w:tab w:val="num" w:pos="3359"/>
        </w:tabs>
        <w:ind w:left="3359" w:hanging="360"/>
      </w:pPr>
      <w:rPr>
        <w:rFonts w:ascii="Symbol" w:hAnsi="Symbol" w:hint="default"/>
      </w:rPr>
    </w:lvl>
    <w:lvl w:ilvl="4" w:tplc="04190003" w:tentative="1">
      <w:start w:val="1"/>
      <w:numFmt w:val="bullet"/>
      <w:lvlText w:val="o"/>
      <w:lvlJc w:val="left"/>
      <w:pPr>
        <w:tabs>
          <w:tab w:val="num" w:pos="4079"/>
        </w:tabs>
        <w:ind w:left="4079" w:hanging="360"/>
      </w:pPr>
      <w:rPr>
        <w:rFonts w:ascii="Courier New" w:hAnsi="Courier New" w:cs="Courier New" w:hint="default"/>
      </w:rPr>
    </w:lvl>
    <w:lvl w:ilvl="5" w:tplc="04190005" w:tentative="1">
      <w:start w:val="1"/>
      <w:numFmt w:val="bullet"/>
      <w:lvlText w:val=""/>
      <w:lvlJc w:val="left"/>
      <w:pPr>
        <w:tabs>
          <w:tab w:val="num" w:pos="4799"/>
        </w:tabs>
        <w:ind w:left="4799" w:hanging="360"/>
      </w:pPr>
      <w:rPr>
        <w:rFonts w:ascii="Wingdings" w:hAnsi="Wingdings" w:hint="default"/>
      </w:rPr>
    </w:lvl>
    <w:lvl w:ilvl="6" w:tplc="04190001" w:tentative="1">
      <w:start w:val="1"/>
      <w:numFmt w:val="bullet"/>
      <w:lvlText w:val=""/>
      <w:lvlJc w:val="left"/>
      <w:pPr>
        <w:tabs>
          <w:tab w:val="num" w:pos="5519"/>
        </w:tabs>
        <w:ind w:left="5519" w:hanging="360"/>
      </w:pPr>
      <w:rPr>
        <w:rFonts w:ascii="Symbol" w:hAnsi="Symbol" w:hint="default"/>
      </w:rPr>
    </w:lvl>
    <w:lvl w:ilvl="7" w:tplc="04190003" w:tentative="1">
      <w:start w:val="1"/>
      <w:numFmt w:val="bullet"/>
      <w:lvlText w:val="o"/>
      <w:lvlJc w:val="left"/>
      <w:pPr>
        <w:tabs>
          <w:tab w:val="num" w:pos="6239"/>
        </w:tabs>
        <w:ind w:left="6239" w:hanging="360"/>
      </w:pPr>
      <w:rPr>
        <w:rFonts w:ascii="Courier New" w:hAnsi="Courier New" w:cs="Courier New" w:hint="default"/>
      </w:rPr>
    </w:lvl>
    <w:lvl w:ilvl="8" w:tplc="04190005" w:tentative="1">
      <w:start w:val="1"/>
      <w:numFmt w:val="bullet"/>
      <w:lvlText w:val=""/>
      <w:lvlJc w:val="left"/>
      <w:pPr>
        <w:tabs>
          <w:tab w:val="num" w:pos="6959"/>
        </w:tabs>
        <w:ind w:left="6959" w:hanging="360"/>
      </w:pPr>
      <w:rPr>
        <w:rFonts w:ascii="Wingdings" w:hAnsi="Wingdings" w:hint="default"/>
      </w:rPr>
    </w:lvl>
  </w:abstractNum>
  <w:abstractNum w:abstractNumId="13" w15:restartNumberingAfterBreak="0">
    <w:nsid w:val="7A9B52E1"/>
    <w:multiLevelType w:val="hybridMultilevel"/>
    <w:tmpl w:val="900EFD7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5"/>
  </w:num>
  <w:num w:numId="10">
    <w:abstractNumId w:val="6"/>
  </w:num>
  <w:num w:numId="11">
    <w:abstractNumId w:val="4"/>
  </w:num>
  <w:num w:numId="12">
    <w:abstractNumId w:val="0"/>
  </w:num>
  <w:num w:numId="13">
    <w:abstractNumId w:val="11"/>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E6"/>
    <w:rsid w:val="000135FE"/>
    <w:rsid w:val="00026585"/>
    <w:rsid w:val="0003667C"/>
    <w:rsid w:val="0006127C"/>
    <w:rsid w:val="00064C40"/>
    <w:rsid w:val="00085579"/>
    <w:rsid w:val="00094368"/>
    <w:rsid w:val="00097E26"/>
    <w:rsid w:val="000A42B7"/>
    <w:rsid w:val="000B2E3C"/>
    <w:rsid w:val="000C4911"/>
    <w:rsid w:val="000E0D16"/>
    <w:rsid w:val="000E62FC"/>
    <w:rsid w:val="000F723F"/>
    <w:rsid w:val="00122DDB"/>
    <w:rsid w:val="00123A1C"/>
    <w:rsid w:val="001303C4"/>
    <w:rsid w:val="00130B23"/>
    <w:rsid w:val="00132E81"/>
    <w:rsid w:val="001443FD"/>
    <w:rsid w:val="001804F0"/>
    <w:rsid w:val="001817FD"/>
    <w:rsid w:val="001855A2"/>
    <w:rsid w:val="001A335B"/>
    <w:rsid w:val="001A70E2"/>
    <w:rsid w:val="001B119E"/>
    <w:rsid w:val="001B4D98"/>
    <w:rsid w:val="001D1589"/>
    <w:rsid w:val="001D1EDE"/>
    <w:rsid w:val="001D54F0"/>
    <w:rsid w:val="001E617F"/>
    <w:rsid w:val="001E660A"/>
    <w:rsid w:val="002020ED"/>
    <w:rsid w:val="00206154"/>
    <w:rsid w:val="00242464"/>
    <w:rsid w:val="0024462F"/>
    <w:rsid w:val="00254309"/>
    <w:rsid w:val="00255E2D"/>
    <w:rsid w:val="00256BD0"/>
    <w:rsid w:val="002573B7"/>
    <w:rsid w:val="00294925"/>
    <w:rsid w:val="002B4EB5"/>
    <w:rsid w:val="002D5CF1"/>
    <w:rsid w:val="002E4627"/>
    <w:rsid w:val="002E4A9B"/>
    <w:rsid w:val="002E4DA1"/>
    <w:rsid w:val="002F6953"/>
    <w:rsid w:val="002F7EB1"/>
    <w:rsid w:val="003115A2"/>
    <w:rsid w:val="003128E8"/>
    <w:rsid w:val="003519CB"/>
    <w:rsid w:val="00362885"/>
    <w:rsid w:val="003765C5"/>
    <w:rsid w:val="0038682D"/>
    <w:rsid w:val="0038689D"/>
    <w:rsid w:val="003A21D8"/>
    <w:rsid w:val="003B41DC"/>
    <w:rsid w:val="003D161F"/>
    <w:rsid w:val="003D6801"/>
    <w:rsid w:val="003E07CD"/>
    <w:rsid w:val="003E50C7"/>
    <w:rsid w:val="004011EA"/>
    <w:rsid w:val="00412401"/>
    <w:rsid w:val="004301C8"/>
    <w:rsid w:val="00430859"/>
    <w:rsid w:val="004369B2"/>
    <w:rsid w:val="004422A9"/>
    <w:rsid w:val="00482077"/>
    <w:rsid w:val="004A4A75"/>
    <w:rsid w:val="004A57B5"/>
    <w:rsid w:val="004B5BE9"/>
    <w:rsid w:val="004B5CA8"/>
    <w:rsid w:val="004D59F8"/>
    <w:rsid w:val="004F5324"/>
    <w:rsid w:val="00517D41"/>
    <w:rsid w:val="00520E02"/>
    <w:rsid w:val="00530422"/>
    <w:rsid w:val="005360D1"/>
    <w:rsid w:val="00536BD7"/>
    <w:rsid w:val="00537239"/>
    <w:rsid w:val="00545675"/>
    <w:rsid w:val="00551095"/>
    <w:rsid w:val="005779E4"/>
    <w:rsid w:val="005A23B1"/>
    <w:rsid w:val="005A5F14"/>
    <w:rsid w:val="005A79E6"/>
    <w:rsid w:val="005B3E9E"/>
    <w:rsid w:val="005C20FE"/>
    <w:rsid w:val="005C765B"/>
    <w:rsid w:val="006434C0"/>
    <w:rsid w:val="00647970"/>
    <w:rsid w:val="00647C8D"/>
    <w:rsid w:val="0066594F"/>
    <w:rsid w:val="006746BF"/>
    <w:rsid w:val="006856DA"/>
    <w:rsid w:val="0068589D"/>
    <w:rsid w:val="006A6DC3"/>
    <w:rsid w:val="006D2DDF"/>
    <w:rsid w:val="006E0AAE"/>
    <w:rsid w:val="006E0CBF"/>
    <w:rsid w:val="006E0E9A"/>
    <w:rsid w:val="006E6702"/>
    <w:rsid w:val="006F6BBA"/>
    <w:rsid w:val="0075644D"/>
    <w:rsid w:val="007636C8"/>
    <w:rsid w:val="007823CE"/>
    <w:rsid w:val="00782944"/>
    <w:rsid w:val="00787B81"/>
    <w:rsid w:val="007D694E"/>
    <w:rsid w:val="00814D4F"/>
    <w:rsid w:val="008315FC"/>
    <w:rsid w:val="00845532"/>
    <w:rsid w:val="00862D39"/>
    <w:rsid w:val="00876059"/>
    <w:rsid w:val="00884138"/>
    <w:rsid w:val="00894469"/>
    <w:rsid w:val="008A20B5"/>
    <w:rsid w:val="008D1CC2"/>
    <w:rsid w:val="008E7411"/>
    <w:rsid w:val="008F463D"/>
    <w:rsid w:val="00926019"/>
    <w:rsid w:val="009434E6"/>
    <w:rsid w:val="00951450"/>
    <w:rsid w:val="0095147F"/>
    <w:rsid w:val="00965F03"/>
    <w:rsid w:val="00970840"/>
    <w:rsid w:val="00975A47"/>
    <w:rsid w:val="00996142"/>
    <w:rsid w:val="00996825"/>
    <w:rsid w:val="009B1B58"/>
    <w:rsid w:val="009B414F"/>
    <w:rsid w:val="009B5ECF"/>
    <w:rsid w:val="009F5277"/>
    <w:rsid w:val="00A03F79"/>
    <w:rsid w:val="00A04688"/>
    <w:rsid w:val="00A33DE8"/>
    <w:rsid w:val="00A527CA"/>
    <w:rsid w:val="00A555D4"/>
    <w:rsid w:val="00A56888"/>
    <w:rsid w:val="00A57D58"/>
    <w:rsid w:val="00A64B2D"/>
    <w:rsid w:val="00A64B45"/>
    <w:rsid w:val="00A83FA8"/>
    <w:rsid w:val="00AA3C0E"/>
    <w:rsid w:val="00AD446A"/>
    <w:rsid w:val="00AE38FA"/>
    <w:rsid w:val="00B1311C"/>
    <w:rsid w:val="00B15931"/>
    <w:rsid w:val="00B2764E"/>
    <w:rsid w:val="00B3491B"/>
    <w:rsid w:val="00B46C9A"/>
    <w:rsid w:val="00B616EE"/>
    <w:rsid w:val="00B772B0"/>
    <w:rsid w:val="00BA3AB6"/>
    <w:rsid w:val="00BE2C18"/>
    <w:rsid w:val="00BE3AB4"/>
    <w:rsid w:val="00C11E0F"/>
    <w:rsid w:val="00C122A3"/>
    <w:rsid w:val="00C244AE"/>
    <w:rsid w:val="00C34BB6"/>
    <w:rsid w:val="00C5503A"/>
    <w:rsid w:val="00C56DE6"/>
    <w:rsid w:val="00C7620F"/>
    <w:rsid w:val="00C84FA8"/>
    <w:rsid w:val="00CA5765"/>
    <w:rsid w:val="00CA7ED4"/>
    <w:rsid w:val="00CE380A"/>
    <w:rsid w:val="00D00AFA"/>
    <w:rsid w:val="00D116E8"/>
    <w:rsid w:val="00D26629"/>
    <w:rsid w:val="00D67A64"/>
    <w:rsid w:val="00D7209B"/>
    <w:rsid w:val="00D733DD"/>
    <w:rsid w:val="00D75671"/>
    <w:rsid w:val="00D75905"/>
    <w:rsid w:val="00D776BB"/>
    <w:rsid w:val="00DE73D2"/>
    <w:rsid w:val="00E24B41"/>
    <w:rsid w:val="00E5412B"/>
    <w:rsid w:val="00E60463"/>
    <w:rsid w:val="00E64BD3"/>
    <w:rsid w:val="00E671AC"/>
    <w:rsid w:val="00E7309C"/>
    <w:rsid w:val="00E84486"/>
    <w:rsid w:val="00E86CB5"/>
    <w:rsid w:val="00EA2E51"/>
    <w:rsid w:val="00EA53A3"/>
    <w:rsid w:val="00EC74BD"/>
    <w:rsid w:val="00EF0B96"/>
    <w:rsid w:val="00EF4858"/>
    <w:rsid w:val="00F07BDD"/>
    <w:rsid w:val="00F10BC8"/>
    <w:rsid w:val="00F12266"/>
    <w:rsid w:val="00F32C53"/>
    <w:rsid w:val="00F43206"/>
    <w:rsid w:val="00F47F81"/>
    <w:rsid w:val="00F53842"/>
    <w:rsid w:val="00F77526"/>
    <w:rsid w:val="00FA4BD0"/>
    <w:rsid w:val="00FA504E"/>
    <w:rsid w:val="00FA6203"/>
    <w:rsid w:val="00FA6CAA"/>
    <w:rsid w:val="00FB3895"/>
    <w:rsid w:val="00FC06AD"/>
    <w:rsid w:val="00FC358A"/>
    <w:rsid w:val="00FE5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54D1"/>
  <w15:chartTrackingRefBased/>
  <w15:docId w15:val="{12733F7E-3404-4ECE-AE04-75798765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E6702"/>
    <w:pPr>
      <w:keepNext/>
      <w:widowControl w:val="0"/>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4"/>
      <w:szCs w:val="20"/>
      <w:lang w:val="x-none" w:eastAsia="ru-RU"/>
    </w:rPr>
  </w:style>
  <w:style w:type="paragraph" w:styleId="2">
    <w:name w:val="heading 2"/>
    <w:basedOn w:val="a"/>
    <w:next w:val="a"/>
    <w:link w:val="20"/>
    <w:qFormat/>
    <w:rsid w:val="006E6702"/>
    <w:pPr>
      <w:keepNext/>
      <w:widowControl w:val="0"/>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8"/>
      <w:szCs w:val="20"/>
      <w:lang w:val="uk-UA" w:eastAsia="ru-RU"/>
    </w:rPr>
  </w:style>
  <w:style w:type="paragraph" w:styleId="3">
    <w:name w:val="heading 3"/>
    <w:basedOn w:val="a"/>
    <w:next w:val="a"/>
    <w:link w:val="30"/>
    <w:qFormat/>
    <w:rsid w:val="006E6702"/>
    <w:pPr>
      <w:keepNext/>
      <w:widowControl w:val="0"/>
      <w:overflowPunct w:val="0"/>
      <w:autoSpaceDE w:val="0"/>
      <w:autoSpaceDN w:val="0"/>
      <w:adjustRightInd w:val="0"/>
      <w:spacing w:after="0" w:line="240" w:lineRule="auto"/>
      <w:ind w:firstLine="709"/>
      <w:jc w:val="center"/>
      <w:textAlignment w:val="baseline"/>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qFormat/>
    <w:rsid w:val="006E6702"/>
    <w:pPr>
      <w:keepNext/>
      <w:widowControl w:val="0"/>
      <w:overflowPunct w:val="0"/>
      <w:autoSpaceDE w:val="0"/>
      <w:autoSpaceDN w:val="0"/>
      <w:adjustRightInd w:val="0"/>
      <w:spacing w:after="0" w:line="240" w:lineRule="auto"/>
      <w:ind w:firstLine="709"/>
      <w:jc w:val="center"/>
      <w:textAlignment w:val="baseline"/>
      <w:outlineLvl w:val="3"/>
    </w:pPr>
    <w:rPr>
      <w:rFonts w:ascii="Times New Roman" w:eastAsia="Times New Roman" w:hAnsi="Times New Roman" w:cs="Times New Roman"/>
      <w:b/>
      <w:sz w:val="28"/>
      <w:szCs w:val="20"/>
      <w:u w:val="single"/>
      <w:lang w:val="uk-UA" w:eastAsia="ru-RU"/>
    </w:rPr>
  </w:style>
  <w:style w:type="paragraph" w:styleId="5">
    <w:name w:val="heading 5"/>
    <w:basedOn w:val="a"/>
    <w:next w:val="a"/>
    <w:link w:val="50"/>
    <w:qFormat/>
    <w:rsid w:val="006E6702"/>
    <w:pPr>
      <w:keepNext/>
      <w:widowControl w:val="0"/>
      <w:overflowPunct w:val="0"/>
      <w:autoSpaceDE w:val="0"/>
      <w:autoSpaceDN w:val="0"/>
      <w:adjustRightInd w:val="0"/>
      <w:spacing w:after="0" w:line="240" w:lineRule="auto"/>
      <w:ind w:firstLine="709"/>
      <w:jc w:val="center"/>
      <w:textAlignment w:val="baseline"/>
      <w:outlineLvl w:val="4"/>
    </w:pPr>
    <w:rPr>
      <w:rFonts w:ascii="Times New Roman" w:eastAsia="Times New Roman" w:hAnsi="Times New Roman" w:cs="Times New Roman"/>
      <w:b/>
      <w:sz w:val="24"/>
      <w:szCs w:val="20"/>
      <w:u w:val="single"/>
      <w:lang w:val="uk-UA" w:eastAsia="ru-RU"/>
    </w:rPr>
  </w:style>
  <w:style w:type="paragraph" w:styleId="6">
    <w:name w:val="heading 6"/>
    <w:basedOn w:val="a"/>
    <w:next w:val="a"/>
    <w:link w:val="60"/>
    <w:qFormat/>
    <w:rsid w:val="006E6702"/>
    <w:pPr>
      <w:keepNext/>
      <w:widowControl w:val="0"/>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sz w:val="24"/>
      <w:szCs w:val="20"/>
      <w:u w:val="single"/>
      <w:lang w:val="uk-UA" w:eastAsia="ru-RU"/>
    </w:rPr>
  </w:style>
  <w:style w:type="paragraph" w:styleId="7">
    <w:name w:val="heading 7"/>
    <w:basedOn w:val="a"/>
    <w:next w:val="a"/>
    <w:link w:val="70"/>
    <w:qFormat/>
    <w:rsid w:val="006E6702"/>
    <w:pPr>
      <w:keepNext/>
      <w:widowControl w:val="0"/>
      <w:overflowPunct w:val="0"/>
      <w:autoSpaceDE w:val="0"/>
      <w:autoSpaceDN w:val="0"/>
      <w:adjustRightInd w:val="0"/>
      <w:spacing w:after="0" w:line="240" w:lineRule="auto"/>
      <w:ind w:firstLine="1701"/>
      <w:jc w:val="both"/>
      <w:textAlignment w:val="baseline"/>
      <w:outlineLvl w:val="6"/>
    </w:pPr>
    <w:rPr>
      <w:rFonts w:ascii="Times New Roman" w:eastAsia="Times New Roman" w:hAnsi="Times New Roman" w:cs="Times New Roman"/>
      <w:b/>
      <w:sz w:val="24"/>
      <w:szCs w:val="20"/>
      <w:u w:val="single"/>
      <w:lang w:val="uk-UA" w:eastAsia="ru-RU"/>
    </w:rPr>
  </w:style>
  <w:style w:type="paragraph" w:styleId="8">
    <w:name w:val="heading 8"/>
    <w:basedOn w:val="a"/>
    <w:next w:val="a"/>
    <w:link w:val="80"/>
    <w:qFormat/>
    <w:rsid w:val="006E6702"/>
    <w:pPr>
      <w:keepNext/>
      <w:widowControl w:val="0"/>
      <w:overflowPunct w:val="0"/>
      <w:autoSpaceDE w:val="0"/>
      <w:autoSpaceDN w:val="0"/>
      <w:adjustRightInd w:val="0"/>
      <w:spacing w:after="0" w:line="240" w:lineRule="auto"/>
      <w:ind w:firstLine="709"/>
      <w:jc w:val="both"/>
      <w:textAlignment w:val="baseline"/>
      <w:outlineLvl w:val="7"/>
    </w:pPr>
    <w:rPr>
      <w:rFonts w:ascii="Times New Roman" w:eastAsia="Times New Roman" w:hAnsi="Times New Roman" w:cs="Times New Roman"/>
      <w:sz w:val="24"/>
      <w:szCs w:val="20"/>
      <w:lang w:val="uk-UA" w:eastAsia="ru-RU"/>
    </w:rPr>
  </w:style>
  <w:style w:type="paragraph" w:styleId="9">
    <w:name w:val="heading 9"/>
    <w:basedOn w:val="a"/>
    <w:next w:val="a"/>
    <w:link w:val="90"/>
    <w:qFormat/>
    <w:rsid w:val="006E6702"/>
    <w:pPr>
      <w:keepNext/>
      <w:widowControl w:val="0"/>
      <w:overflowPunct w:val="0"/>
      <w:autoSpaceDE w:val="0"/>
      <w:autoSpaceDN w:val="0"/>
      <w:adjustRightInd w:val="0"/>
      <w:spacing w:after="0" w:line="240" w:lineRule="auto"/>
      <w:ind w:firstLine="851"/>
      <w:jc w:val="both"/>
      <w:textAlignment w:val="baseline"/>
      <w:outlineLvl w:val="8"/>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6702"/>
    <w:rPr>
      <w:rFonts w:ascii="Times New Roman" w:eastAsia="Times New Roman" w:hAnsi="Times New Roman" w:cs="Times New Roman"/>
      <w:sz w:val="24"/>
      <w:szCs w:val="20"/>
      <w:lang w:val="x-none" w:eastAsia="ru-RU"/>
    </w:rPr>
  </w:style>
  <w:style w:type="character" w:customStyle="1" w:styleId="20">
    <w:name w:val="Заголовок 2 Знак"/>
    <w:basedOn w:val="a0"/>
    <w:link w:val="2"/>
    <w:rsid w:val="006E6702"/>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6E6702"/>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6E6702"/>
    <w:rPr>
      <w:rFonts w:ascii="Times New Roman" w:eastAsia="Times New Roman" w:hAnsi="Times New Roman" w:cs="Times New Roman"/>
      <w:b/>
      <w:sz w:val="28"/>
      <w:szCs w:val="20"/>
      <w:u w:val="single"/>
      <w:lang w:val="uk-UA" w:eastAsia="ru-RU"/>
    </w:rPr>
  </w:style>
  <w:style w:type="character" w:customStyle="1" w:styleId="50">
    <w:name w:val="Заголовок 5 Знак"/>
    <w:basedOn w:val="a0"/>
    <w:link w:val="5"/>
    <w:rsid w:val="006E6702"/>
    <w:rPr>
      <w:rFonts w:ascii="Times New Roman" w:eastAsia="Times New Roman" w:hAnsi="Times New Roman" w:cs="Times New Roman"/>
      <w:b/>
      <w:sz w:val="24"/>
      <w:szCs w:val="20"/>
      <w:u w:val="single"/>
      <w:lang w:val="uk-UA" w:eastAsia="ru-RU"/>
    </w:rPr>
  </w:style>
  <w:style w:type="character" w:customStyle="1" w:styleId="60">
    <w:name w:val="Заголовок 6 Знак"/>
    <w:basedOn w:val="a0"/>
    <w:link w:val="6"/>
    <w:rsid w:val="006E6702"/>
    <w:rPr>
      <w:rFonts w:ascii="Times New Roman" w:eastAsia="Times New Roman" w:hAnsi="Times New Roman" w:cs="Times New Roman"/>
      <w:b/>
      <w:sz w:val="24"/>
      <w:szCs w:val="20"/>
      <w:u w:val="single"/>
      <w:lang w:val="uk-UA" w:eastAsia="ru-RU"/>
    </w:rPr>
  </w:style>
  <w:style w:type="character" w:customStyle="1" w:styleId="70">
    <w:name w:val="Заголовок 7 Знак"/>
    <w:basedOn w:val="a0"/>
    <w:link w:val="7"/>
    <w:rsid w:val="006E6702"/>
    <w:rPr>
      <w:rFonts w:ascii="Times New Roman" w:eastAsia="Times New Roman" w:hAnsi="Times New Roman" w:cs="Times New Roman"/>
      <w:b/>
      <w:sz w:val="24"/>
      <w:szCs w:val="20"/>
      <w:u w:val="single"/>
      <w:lang w:val="uk-UA" w:eastAsia="ru-RU"/>
    </w:rPr>
  </w:style>
  <w:style w:type="character" w:customStyle="1" w:styleId="80">
    <w:name w:val="Заголовок 8 Знак"/>
    <w:basedOn w:val="a0"/>
    <w:link w:val="8"/>
    <w:rsid w:val="006E6702"/>
    <w:rPr>
      <w:rFonts w:ascii="Times New Roman" w:eastAsia="Times New Roman" w:hAnsi="Times New Roman" w:cs="Times New Roman"/>
      <w:sz w:val="24"/>
      <w:szCs w:val="20"/>
      <w:lang w:val="uk-UA" w:eastAsia="ru-RU"/>
    </w:rPr>
  </w:style>
  <w:style w:type="character" w:customStyle="1" w:styleId="90">
    <w:name w:val="Заголовок 9 Знак"/>
    <w:basedOn w:val="a0"/>
    <w:link w:val="9"/>
    <w:rsid w:val="006E6702"/>
    <w:rPr>
      <w:rFonts w:ascii="Times New Roman" w:eastAsia="Times New Roman" w:hAnsi="Times New Roman" w:cs="Times New Roman"/>
      <w:sz w:val="24"/>
      <w:szCs w:val="20"/>
      <w:lang w:val="uk-UA" w:eastAsia="ru-RU"/>
    </w:rPr>
  </w:style>
  <w:style w:type="numbering" w:customStyle="1" w:styleId="11">
    <w:name w:val="Нет списка1"/>
    <w:next w:val="a2"/>
    <w:semiHidden/>
    <w:rsid w:val="006E6702"/>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character" w:customStyle="1" w:styleId="13">
    <w:name w:val="Основний шрифт абзацу1"/>
    <w:semiHidden/>
    <w:rsid w:val="006E6702"/>
    <w:rPr>
      <w:sz w:val="20"/>
    </w:rPr>
  </w:style>
  <w:style w:type="character" w:customStyle="1" w:styleId="51">
    <w:name w:val="Основной шрифт абзаца5"/>
    <w:rsid w:val="006E6702"/>
    <w:rPr>
      <w:sz w:val="20"/>
    </w:rPr>
  </w:style>
  <w:style w:type="character" w:customStyle="1" w:styleId="41">
    <w:name w:val="Основной шрифт абзаца4"/>
    <w:rsid w:val="006E6702"/>
    <w:rPr>
      <w:sz w:val="20"/>
    </w:rPr>
  </w:style>
  <w:style w:type="character" w:customStyle="1" w:styleId="31">
    <w:name w:val="Основной шрифт абзаца3"/>
    <w:rsid w:val="006E6702"/>
    <w:rPr>
      <w:sz w:val="20"/>
    </w:rPr>
  </w:style>
  <w:style w:type="character" w:customStyle="1" w:styleId="21">
    <w:name w:val="Основной шрифт абзаца2"/>
    <w:rsid w:val="006E6702"/>
    <w:rPr>
      <w:sz w:val="20"/>
    </w:rPr>
  </w:style>
  <w:style w:type="character" w:customStyle="1" w:styleId="14">
    <w:name w:val="Основной шрифт абзаца1"/>
    <w:rsid w:val="006E6702"/>
    <w:rPr>
      <w:sz w:val="20"/>
    </w:rPr>
  </w:style>
  <w:style w:type="paragraph" w:styleId="a3">
    <w:name w:val="Body Text Indent"/>
    <w:basedOn w:val="a"/>
    <w:link w:val="a4"/>
    <w:rsid w:val="006E6702"/>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val="x-none" w:eastAsia="ru-RU"/>
    </w:rPr>
  </w:style>
  <w:style w:type="character" w:customStyle="1" w:styleId="a4">
    <w:name w:val="Основной текст с отступом Знак"/>
    <w:basedOn w:val="a0"/>
    <w:link w:val="a3"/>
    <w:rsid w:val="006E6702"/>
    <w:rPr>
      <w:rFonts w:ascii="Times New Roman" w:eastAsia="Times New Roman" w:hAnsi="Times New Roman" w:cs="Times New Roman"/>
      <w:sz w:val="24"/>
      <w:szCs w:val="20"/>
      <w:lang w:val="x-none" w:eastAsia="ru-RU"/>
    </w:rPr>
  </w:style>
  <w:style w:type="paragraph" w:styleId="22">
    <w:name w:val="Body Text Indent 2"/>
    <w:aliases w:val=" Знак"/>
    <w:basedOn w:val="a"/>
    <w:link w:val="23"/>
    <w:rsid w:val="006E6702"/>
    <w:pPr>
      <w:widowControl w:val="0"/>
      <w:overflowPunct w:val="0"/>
      <w:autoSpaceDE w:val="0"/>
      <w:autoSpaceDN w:val="0"/>
      <w:adjustRightInd w:val="0"/>
      <w:spacing w:after="0" w:line="240" w:lineRule="auto"/>
      <w:ind w:firstLine="709"/>
      <w:textAlignment w:val="baseline"/>
    </w:pPr>
    <w:rPr>
      <w:rFonts w:ascii="Times New Roman" w:eastAsia="Times New Roman" w:hAnsi="Times New Roman" w:cs="Times New Roman"/>
      <w:sz w:val="24"/>
      <w:szCs w:val="20"/>
      <w:lang w:val="x-none" w:eastAsia="ru-RU"/>
    </w:rPr>
  </w:style>
  <w:style w:type="character" w:customStyle="1" w:styleId="23">
    <w:name w:val="Основной текст с отступом 2 Знак"/>
    <w:aliases w:val=" Знак Знак"/>
    <w:basedOn w:val="a0"/>
    <w:link w:val="22"/>
    <w:rsid w:val="006E6702"/>
    <w:rPr>
      <w:rFonts w:ascii="Times New Roman" w:eastAsia="Times New Roman" w:hAnsi="Times New Roman" w:cs="Times New Roman"/>
      <w:sz w:val="24"/>
      <w:szCs w:val="20"/>
      <w:lang w:val="x-none" w:eastAsia="ru-RU"/>
    </w:rPr>
  </w:style>
  <w:style w:type="paragraph" w:styleId="a5">
    <w:name w:val="header"/>
    <w:basedOn w:val="a"/>
    <w:link w:val="a6"/>
    <w:uiPriority w:val="99"/>
    <w:rsid w:val="006E6702"/>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character" w:customStyle="1" w:styleId="a6">
    <w:name w:val="Верхний колонтитул Знак"/>
    <w:basedOn w:val="a0"/>
    <w:link w:val="a5"/>
    <w:uiPriority w:val="99"/>
    <w:rsid w:val="006E6702"/>
    <w:rPr>
      <w:rFonts w:ascii="Times New Roman" w:eastAsia="Times New Roman" w:hAnsi="Times New Roman" w:cs="Times New Roman"/>
      <w:sz w:val="20"/>
      <w:szCs w:val="20"/>
      <w:lang w:val="uk-UA" w:eastAsia="ru-RU"/>
    </w:rPr>
  </w:style>
  <w:style w:type="character" w:styleId="a7">
    <w:name w:val="page number"/>
    <w:basedOn w:val="14"/>
    <w:rsid w:val="006E6702"/>
    <w:rPr>
      <w:sz w:val="20"/>
    </w:rPr>
  </w:style>
  <w:style w:type="paragraph" w:styleId="a8">
    <w:name w:val="Subtitle"/>
    <w:aliases w:val="Підзаголовок Знак,Підзаголовок Знак Знак Знак"/>
    <w:basedOn w:val="a"/>
    <w:link w:val="a9"/>
    <w:qFormat/>
    <w:rsid w:val="006E670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val="uk-UA" w:eastAsia="ru-RU"/>
    </w:rPr>
  </w:style>
  <w:style w:type="character" w:customStyle="1" w:styleId="a9">
    <w:name w:val="Подзаголовок Знак"/>
    <w:aliases w:val="Підзаголовок Знак Знак,Підзаголовок Знак Знак Знак Знак"/>
    <w:basedOn w:val="a0"/>
    <w:link w:val="a8"/>
    <w:rsid w:val="006E6702"/>
    <w:rPr>
      <w:rFonts w:ascii="Times New Roman" w:eastAsia="Times New Roman" w:hAnsi="Times New Roman" w:cs="Times New Roman"/>
      <w:b/>
      <w:sz w:val="28"/>
      <w:szCs w:val="20"/>
      <w:lang w:val="uk-UA" w:eastAsia="ru-RU"/>
    </w:rPr>
  </w:style>
  <w:style w:type="paragraph" w:styleId="aa">
    <w:name w:val="Body Text"/>
    <w:basedOn w:val="a"/>
    <w:link w:val="ab"/>
    <w:rsid w:val="006E6702"/>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character" w:customStyle="1" w:styleId="ab">
    <w:name w:val="Основной текст Знак"/>
    <w:basedOn w:val="a0"/>
    <w:link w:val="aa"/>
    <w:rsid w:val="006E6702"/>
    <w:rPr>
      <w:rFonts w:ascii="Times New Roman" w:eastAsia="Times New Roman" w:hAnsi="Times New Roman" w:cs="Times New Roman"/>
      <w:b/>
      <w:sz w:val="24"/>
      <w:szCs w:val="20"/>
      <w:lang w:eastAsia="ru-RU"/>
    </w:rPr>
  </w:style>
  <w:style w:type="paragraph" w:customStyle="1" w:styleId="52">
    <w:name w:val="заголовок 5"/>
    <w:basedOn w:val="a"/>
    <w:next w:val="a"/>
    <w:rsid w:val="006E6702"/>
    <w:pPr>
      <w:keepNext/>
      <w:widowControl w:val="0"/>
      <w:tabs>
        <w:tab w:val="decimal" w:pos="637"/>
      </w:tab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val="uk-UA" w:eastAsia="ru-RU"/>
    </w:rPr>
  </w:style>
  <w:style w:type="paragraph" w:customStyle="1" w:styleId="15">
    <w:name w:val="Верхний колонтитул1"/>
    <w:basedOn w:val="a"/>
    <w:rsid w:val="006E6702"/>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c">
    <w:name w:val="footer"/>
    <w:basedOn w:val="a"/>
    <w:link w:val="ad"/>
    <w:uiPriority w:val="99"/>
    <w:rsid w:val="006E6702"/>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character" w:customStyle="1" w:styleId="ad">
    <w:name w:val="Нижний колонтитул Знак"/>
    <w:basedOn w:val="a0"/>
    <w:link w:val="ac"/>
    <w:uiPriority w:val="99"/>
    <w:rsid w:val="006E6702"/>
    <w:rPr>
      <w:rFonts w:ascii="Times New Roman" w:eastAsia="Times New Roman" w:hAnsi="Times New Roman" w:cs="Times New Roman"/>
      <w:sz w:val="20"/>
      <w:szCs w:val="20"/>
      <w:lang w:val="uk-UA" w:eastAsia="ru-RU"/>
    </w:rPr>
  </w:style>
  <w:style w:type="paragraph" w:customStyle="1" w:styleId="24">
    <w:name w:val="Верхний колонтитул2"/>
    <w:basedOn w:val="a"/>
    <w:rsid w:val="006E6702"/>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customStyle="1" w:styleId="16">
    <w:name w:val="Нижний колонтитул1"/>
    <w:basedOn w:val="a"/>
    <w:rsid w:val="006E6702"/>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32">
    <w:name w:val="Body Text Indent 3"/>
    <w:basedOn w:val="a"/>
    <w:link w:val="33"/>
    <w:rsid w:val="006E6702"/>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character" w:customStyle="1" w:styleId="33">
    <w:name w:val="Основной текст с отступом 3 Знак"/>
    <w:basedOn w:val="a0"/>
    <w:link w:val="32"/>
    <w:rsid w:val="006E6702"/>
    <w:rPr>
      <w:rFonts w:ascii="Times New Roman" w:eastAsia="Times New Roman" w:hAnsi="Times New Roman" w:cs="Times New Roman"/>
      <w:sz w:val="24"/>
      <w:szCs w:val="20"/>
      <w:lang w:val="uk-UA" w:eastAsia="ru-RU"/>
    </w:rPr>
  </w:style>
  <w:style w:type="paragraph" w:customStyle="1" w:styleId="17">
    <w:name w:val="1"/>
    <w:basedOn w:val="a"/>
    <w:next w:val="ae"/>
    <w:link w:val="af"/>
    <w:uiPriority w:val="99"/>
    <w:qFormat/>
    <w:rsid w:val="006E6702"/>
    <w:pPr>
      <w:widowControl w:val="0"/>
      <w:overflowPunct w:val="0"/>
      <w:autoSpaceDE w:val="0"/>
      <w:autoSpaceDN w:val="0"/>
      <w:adjustRightInd w:val="0"/>
      <w:spacing w:after="0" w:line="240" w:lineRule="auto"/>
      <w:jc w:val="center"/>
      <w:textAlignment w:val="baseline"/>
    </w:pPr>
    <w:rPr>
      <w:b/>
      <w:sz w:val="24"/>
    </w:rPr>
  </w:style>
  <w:style w:type="paragraph" w:customStyle="1" w:styleId="34">
    <w:name w:val="Верхний колонтитул3"/>
    <w:basedOn w:val="a"/>
    <w:rsid w:val="006E6702"/>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customStyle="1" w:styleId="25">
    <w:name w:val="Нижний колонтитул2"/>
    <w:basedOn w:val="a"/>
    <w:rsid w:val="006E6702"/>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26">
    <w:name w:val="Body Text 2"/>
    <w:basedOn w:val="a"/>
    <w:link w:val="27"/>
    <w:rsid w:val="006E6702"/>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val="uk-UA" w:eastAsia="ru-RU"/>
    </w:rPr>
  </w:style>
  <w:style w:type="character" w:customStyle="1" w:styleId="27">
    <w:name w:val="Основной текст 2 Знак"/>
    <w:basedOn w:val="a0"/>
    <w:link w:val="26"/>
    <w:rsid w:val="006E6702"/>
    <w:rPr>
      <w:rFonts w:ascii="Times New Roman" w:eastAsia="Times New Roman" w:hAnsi="Times New Roman" w:cs="Times New Roman"/>
      <w:sz w:val="28"/>
      <w:szCs w:val="20"/>
      <w:lang w:val="uk-UA" w:eastAsia="ru-RU"/>
    </w:rPr>
  </w:style>
  <w:style w:type="paragraph" w:styleId="35">
    <w:name w:val="Body Text 3"/>
    <w:basedOn w:val="a"/>
    <w:link w:val="36"/>
    <w:rsid w:val="006E6702"/>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uk-UA" w:eastAsia="ru-RU"/>
    </w:rPr>
  </w:style>
  <w:style w:type="character" w:customStyle="1" w:styleId="36">
    <w:name w:val="Основной текст 3 Знак"/>
    <w:basedOn w:val="a0"/>
    <w:link w:val="35"/>
    <w:rsid w:val="006E6702"/>
    <w:rPr>
      <w:rFonts w:ascii="Times New Roman" w:eastAsia="Times New Roman" w:hAnsi="Times New Roman" w:cs="Times New Roman"/>
      <w:sz w:val="24"/>
      <w:szCs w:val="20"/>
      <w:lang w:val="uk-UA" w:eastAsia="ru-RU"/>
    </w:rPr>
  </w:style>
  <w:style w:type="paragraph" w:customStyle="1" w:styleId="caaieiaie1">
    <w:name w:val="caaieiaie 1"/>
    <w:basedOn w:val="a"/>
    <w:next w:val="a"/>
    <w:rsid w:val="006E6702"/>
    <w:pPr>
      <w:keepNext/>
      <w:widowControl w:val="0"/>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val="uk-UA" w:eastAsia="ru-RU"/>
    </w:rPr>
  </w:style>
  <w:style w:type="paragraph" w:customStyle="1" w:styleId="12pt">
    <w:name w:val="Звичайний + 12 pt"/>
    <w:basedOn w:val="a"/>
    <w:rsid w:val="006E6702"/>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val="uk-UA" w:eastAsia="ru-RU"/>
    </w:rPr>
  </w:style>
  <w:style w:type="paragraph" w:customStyle="1" w:styleId="Iniiaiieoaenonionooiii">
    <w:name w:val="Iniiaiie oaeno n ionooiii"/>
    <w:basedOn w:val="a"/>
    <w:rsid w:val="006E6702"/>
    <w:pPr>
      <w:widowControl w:val="0"/>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8"/>
      <w:szCs w:val="20"/>
      <w:lang w:val="uk-UA" w:eastAsia="ru-RU"/>
    </w:rPr>
  </w:style>
  <w:style w:type="paragraph" w:styleId="af0">
    <w:name w:val="Balloon Text"/>
    <w:basedOn w:val="a"/>
    <w:link w:val="af1"/>
    <w:semiHidden/>
    <w:rsid w:val="006E6702"/>
    <w:pPr>
      <w:widowControl w:val="0"/>
      <w:overflowPunct w:val="0"/>
      <w:autoSpaceDE w:val="0"/>
      <w:autoSpaceDN w:val="0"/>
      <w:adjustRightInd w:val="0"/>
      <w:spacing w:after="0" w:line="240" w:lineRule="auto"/>
      <w:textAlignment w:val="baseline"/>
    </w:pPr>
    <w:rPr>
      <w:rFonts w:ascii="Tahoma" w:eastAsia="Times New Roman" w:hAnsi="Tahoma" w:cs="Tahoma"/>
      <w:sz w:val="16"/>
      <w:szCs w:val="16"/>
      <w:lang w:val="uk-UA" w:eastAsia="ru-RU"/>
    </w:rPr>
  </w:style>
  <w:style w:type="character" w:customStyle="1" w:styleId="af1">
    <w:name w:val="Текст выноски Знак"/>
    <w:basedOn w:val="a0"/>
    <w:link w:val="af0"/>
    <w:semiHidden/>
    <w:rsid w:val="006E6702"/>
    <w:rPr>
      <w:rFonts w:ascii="Tahoma" w:eastAsia="Times New Roman" w:hAnsi="Tahoma" w:cs="Tahoma"/>
      <w:sz w:val="16"/>
      <w:szCs w:val="16"/>
      <w:lang w:val="uk-UA" w:eastAsia="ru-RU"/>
    </w:rPr>
  </w:style>
  <w:style w:type="paragraph" w:styleId="af2">
    <w:name w:val="Plain Text"/>
    <w:basedOn w:val="a"/>
    <w:link w:val="af3"/>
    <w:rsid w:val="006E6702"/>
    <w:pPr>
      <w:spacing w:after="0" w:line="240" w:lineRule="auto"/>
    </w:pPr>
    <w:rPr>
      <w:rFonts w:ascii="Courier New" w:eastAsia="Times New Roman" w:hAnsi="Courier New" w:cs="Times New Roman"/>
      <w:sz w:val="20"/>
      <w:szCs w:val="20"/>
      <w:lang w:val="uk-UA" w:eastAsia="ru-RU"/>
    </w:rPr>
  </w:style>
  <w:style w:type="character" w:customStyle="1" w:styleId="af3">
    <w:name w:val="Текст Знак"/>
    <w:basedOn w:val="a0"/>
    <w:link w:val="af2"/>
    <w:rsid w:val="006E6702"/>
    <w:rPr>
      <w:rFonts w:ascii="Courier New" w:eastAsia="Times New Roman" w:hAnsi="Courier New" w:cs="Times New Roman"/>
      <w:sz w:val="20"/>
      <w:szCs w:val="20"/>
      <w:lang w:val="uk-UA" w:eastAsia="ru-RU"/>
    </w:rPr>
  </w:style>
  <w:style w:type="paragraph" w:customStyle="1" w:styleId="Iauiue">
    <w:name w:val="Iau?iue"/>
    <w:rsid w:val="006E670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10">
    <w:name w:val="Основной текст 21"/>
    <w:basedOn w:val="a"/>
    <w:rsid w:val="006E6702"/>
    <w:pPr>
      <w:spacing w:after="0" w:line="240" w:lineRule="auto"/>
      <w:ind w:firstLine="708"/>
      <w:jc w:val="both"/>
    </w:pPr>
    <w:rPr>
      <w:rFonts w:ascii="Univers Cd (W1)" w:eastAsia="Times New Roman" w:hAnsi="Univers Cd (W1)" w:cs="Times New Roman"/>
      <w:sz w:val="24"/>
      <w:szCs w:val="20"/>
      <w:lang w:val="uk-UA" w:eastAsia="ru-RU"/>
    </w:rPr>
  </w:style>
  <w:style w:type="paragraph" w:customStyle="1" w:styleId="18">
    <w:name w:val="Итоги1"/>
    <w:basedOn w:val="a"/>
    <w:rsid w:val="006E6702"/>
    <w:pPr>
      <w:widowControl w:val="0"/>
      <w:overflowPunct w:val="0"/>
      <w:autoSpaceDE w:val="0"/>
      <w:autoSpaceDN w:val="0"/>
      <w:adjustRightInd w:val="0"/>
      <w:spacing w:after="0" w:line="240" w:lineRule="auto"/>
      <w:jc w:val="center"/>
      <w:textAlignment w:val="baseline"/>
    </w:pPr>
    <w:rPr>
      <w:rFonts w:ascii="Arial" w:eastAsia="Times New Roman" w:hAnsi="Arial" w:cs="Arial"/>
      <w:b/>
      <w:bCs/>
      <w:sz w:val="26"/>
      <w:szCs w:val="26"/>
      <w:lang w:val="uk-UA" w:eastAsia="ru-RU"/>
    </w:rPr>
  </w:style>
  <w:style w:type="paragraph" w:customStyle="1" w:styleId="211">
    <w:name w:val="Основной текст с отступом 21"/>
    <w:basedOn w:val="a"/>
    <w:rsid w:val="006E6702"/>
    <w:pPr>
      <w:spacing w:after="0" w:line="240" w:lineRule="auto"/>
      <w:ind w:firstLine="1134"/>
      <w:jc w:val="both"/>
    </w:pPr>
    <w:rPr>
      <w:rFonts w:ascii="Times New Roman" w:eastAsia="Times New Roman" w:hAnsi="Times New Roman" w:cs="Times New Roman"/>
      <w:sz w:val="28"/>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styleId="af4">
    <w:name w:val="Block Text"/>
    <w:basedOn w:val="a"/>
    <w:rsid w:val="006E6702"/>
    <w:pPr>
      <w:spacing w:after="0" w:line="240" w:lineRule="auto"/>
      <w:ind w:left="-567" w:right="-5" w:firstLine="1276"/>
      <w:jc w:val="both"/>
    </w:pPr>
    <w:rPr>
      <w:rFonts w:ascii="Times New Roman" w:eastAsia="Times New Roman" w:hAnsi="Times New Roman" w:cs="Times New Roman"/>
      <w:sz w:val="28"/>
      <w:szCs w:val="24"/>
      <w:lang w:val="uk-UA" w:eastAsia="ru-RU"/>
    </w:rPr>
  </w:style>
  <w:style w:type="paragraph" w:customStyle="1" w:styleId="Iniiaiieoaeno21">
    <w:name w:val="Iniiaiie oaeno 21"/>
    <w:basedOn w:val="a"/>
    <w:rsid w:val="006E6702"/>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110">
    <w:name w:val="Основной текст с отступом.Текст 11"/>
    <w:basedOn w:val="a"/>
    <w:rsid w:val="006E6702"/>
    <w:pPr>
      <w:spacing w:after="0" w:line="240" w:lineRule="auto"/>
      <w:ind w:right="-329" w:firstLine="1134"/>
      <w:jc w:val="both"/>
    </w:pPr>
    <w:rPr>
      <w:rFonts w:ascii="Times New Roman" w:eastAsia="Times New Roman" w:hAnsi="Times New Roman" w:cs="Times New Roman"/>
      <w:sz w:val="28"/>
      <w:szCs w:val="20"/>
      <w:lang w:val="uk-UA" w:eastAsia="ru-RU"/>
    </w:rPr>
  </w:style>
  <w:style w:type="paragraph" w:customStyle="1" w:styleId="af5">
    <w:name w:val="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af6">
    <w:name w:val="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table" w:styleId="af7">
    <w:name w:val="Table Grid"/>
    <w:basedOn w:val="a1"/>
    <w:rsid w:val="006E67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styleId="af9">
    <w:name w:val="Document Map"/>
    <w:basedOn w:val="a"/>
    <w:link w:val="afa"/>
    <w:semiHidden/>
    <w:rsid w:val="006E6702"/>
    <w:pPr>
      <w:widowControl w:val="0"/>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val="uk-UA" w:eastAsia="ru-RU"/>
    </w:rPr>
  </w:style>
  <w:style w:type="character" w:customStyle="1" w:styleId="afa">
    <w:name w:val="Схема документа Знак"/>
    <w:basedOn w:val="a0"/>
    <w:link w:val="af9"/>
    <w:semiHidden/>
    <w:rsid w:val="006E6702"/>
    <w:rPr>
      <w:rFonts w:ascii="Tahoma" w:eastAsia="Times New Roman" w:hAnsi="Tahoma" w:cs="Tahoma"/>
      <w:sz w:val="20"/>
      <w:szCs w:val="20"/>
      <w:shd w:val="clear" w:color="auto" w:fill="000080"/>
      <w:lang w:val="uk-UA" w:eastAsia="ru-RU"/>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afc">
    <w:name w:val="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afd">
    <w:name w:val="Знак Знак Знак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aff">
    <w:name w:val="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aff0">
    <w:name w:val="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aff1">
    <w:name w:val="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aff4">
    <w:name w:val="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aff5">
    <w:name w:val="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aff7">
    <w:name w:val="Стиль"/>
    <w:basedOn w:val="a"/>
    <w:rsid w:val="006E6702"/>
    <w:pPr>
      <w:spacing w:after="0" w:line="240" w:lineRule="auto"/>
    </w:pPr>
    <w:rPr>
      <w:rFonts w:ascii="Verdana" w:eastAsia="Times New Roman" w:hAnsi="Verdana" w:cs="Verdana"/>
      <w:color w:val="000000"/>
      <w:sz w:val="20"/>
      <w:szCs w:val="20"/>
      <w:lang w:val="en-US"/>
    </w:rPr>
  </w:style>
  <w:style w:type="paragraph" w:customStyle="1" w:styleId="aff8">
    <w:name w:val="Нормальний текст"/>
    <w:basedOn w:val="a"/>
    <w:uiPriority w:val="99"/>
    <w:rsid w:val="006E6702"/>
    <w:pPr>
      <w:spacing w:before="120" w:after="0" w:line="240" w:lineRule="auto"/>
      <w:ind w:firstLine="567"/>
      <w:jc w:val="both"/>
    </w:pPr>
    <w:rPr>
      <w:rFonts w:ascii="Antiqua" w:eastAsia="Times New Roman" w:hAnsi="Antiqua" w:cs="Antiqua"/>
      <w:sz w:val="26"/>
      <w:szCs w:val="26"/>
      <w:lang w:val="uk-UA" w:eastAsia="ru-RU"/>
    </w:rPr>
  </w:style>
  <w:style w:type="paragraph" w:customStyle="1" w:styleId="aff9">
    <w:name w:val="Бланк"/>
    <w:basedOn w:val="a"/>
    <w:rsid w:val="006E6702"/>
    <w:pPr>
      <w:tabs>
        <w:tab w:val="left" w:pos="5387"/>
        <w:tab w:val="right" w:pos="9356"/>
      </w:tabs>
      <w:spacing w:after="120" w:line="240" w:lineRule="auto"/>
      <w:ind w:firstLine="709"/>
      <w:jc w:val="both"/>
    </w:pPr>
    <w:rPr>
      <w:rFonts w:ascii="Times New Roman" w:eastAsia="Times New Roman" w:hAnsi="Times New Roman" w:cs="Times New Roman"/>
      <w:sz w:val="26"/>
      <w:szCs w:val="26"/>
      <w:lang w:val="uk-UA" w:eastAsia="ru-RU"/>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1a">
    <w:name w:val="Обычный1"/>
    <w:rsid w:val="006E6702"/>
    <w:pPr>
      <w:spacing w:after="0" w:line="240" w:lineRule="auto"/>
    </w:pPr>
    <w:rPr>
      <w:rFonts w:ascii="Times New Roman" w:eastAsia="Times New Roman" w:hAnsi="Times New Roman" w:cs="Times New Roman"/>
      <w:snapToGrid w:val="0"/>
      <w:sz w:val="20"/>
      <w:szCs w:val="20"/>
      <w:lang w:eastAsia="ru-RU"/>
    </w:rPr>
  </w:style>
  <w:style w:type="paragraph" w:customStyle="1" w:styleId="affa">
    <w:name w:val="Знак Знак Знак Знак Знак Знак Знак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1d">
    <w:name w:val="Знак Знак Знак Знак Знак Знак Знак1"/>
    <w:basedOn w:val="a"/>
    <w:rsid w:val="006E6702"/>
    <w:pPr>
      <w:spacing w:after="0" w:line="240" w:lineRule="auto"/>
    </w:pPr>
    <w:rPr>
      <w:rFonts w:ascii="Verdana" w:eastAsia="Times New Roman" w:hAnsi="Verdana" w:cs="Verdana"/>
      <w:sz w:val="20"/>
      <w:szCs w:val="20"/>
      <w:lang w:val="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E6702"/>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E6702"/>
    <w:pPr>
      <w:spacing w:after="0" w:line="240" w:lineRule="auto"/>
    </w:pPr>
    <w:rPr>
      <w:rFonts w:ascii="Verdana" w:eastAsia="Times New Roman" w:hAnsi="Verdana" w:cs="Verdana"/>
      <w:sz w:val="20"/>
      <w:szCs w:val="20"/>
      <w:lang w:val="en-US"/>
    </w:rPr>
  </w:style>
  <w:style w:type="paragraph" w:customStyle="1" w:styleId="affd">
    <w:name w:val="Знак"/>
    <w:basedOn w:val="a"/>
    <w:rsid w:val="006E6702"/>
    <w:pPr>
      <w:spacing w:after="0" w:line="240" w:lineRule="auto"/>
    </w:pPr>
    <w:rPr>
      <w:rFonts w:ascii="Verdana" w:eastAsia="Times New Roman" w:hAnsi="Verdana" w:cs="Verdana"/>
      <w:sz w:val="20"/>
      <w:szCs w:val="20"/>
      <w:lang w:val="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6E6702"/>
    <w:pPr>
      <w:spacing w:after="0" w:line="240" w:lineRule="auto"/>
    </w:pPr>
    <w:rPr>
      <w:rFonts w:ascii="Verdana" w:eastAsia="Times New Roman" w:hAnsi="Verdana" w:cs="Verdana"/>
      <w:sz w:val="20"/>
      <w:szCs w:val="20"/>
      <w:lang w:val="en-US"/>
    </w:rPr>
  </w:style>
  <w:style w:type="paragraph" w:customStyle="1" w:styleId="afff">
    <w:name w:val="Знак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styleId="HTML">
    <w:name w:val="HTML Preformatted"/>
    <w:basedOn w:val="a"/>
    <w:link w:val="HTML0"/>
    <w:rsid w:val="006E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E6702"/>
    <w:rPr>
      <w:rFonts w:ascii="Courier New" w:eastAsia="Times New Roman" w:hAnsi="Courier New" w:cs="Courier New"/>
      <w:sz w:val="20"/>
      <w:szCs w:val="20"/>
      <w:lang w:eastAsia="ru-RU"/>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styleId="afff1">
    <w:name w:val="Normal (Web)"/>
    <w:aliases w:val="Обычный (Web)"/>
    <w:basedOn w:val="a"/>
    <w:uiPriority w:val="99"/>
    <w:rsid w:val="006E6702"/>
    <w:pPr>
      <w:spacing w:before="100" w:beforeAutospacing="1" w:after="100" w:afterAutospacing="1" w:line="240" w:lineRule="auto"/>
    </w:pPr>
    <w:rPr>
      <w:rFonts w:ascii="Times New Roman" w:eastAsia="Times New Roman" w:hAnsi="Times New Roman" w:cs="Times New Roman"/>
      <w:color w:val="000000"/>
      <w:sz w:val="24"/>
      <w:szCs w:val="24"/>
      <w:lang w:val="uk-UA" w:eastAsia="ru-RU"/>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rsid w:val="006E6702"/>
    <w:pPr>
      <w:spacing w:after="0" w:line="240" w:lineRule="auto"/>
    </w:pPr>
    <w:rPr>
      <w:rFonts w:ascii="Verdana" w:eastAsia="Times New Roman" w:hAnsi="Verdana" w:cs="Verdana"/>
      <w:sz w:val="20"/>
      <w:szCs w:val="20"/>
      <w:lang w:val="en-US"/>
    </w:rPr>
  </w:style>
  <w:style w:type="paragraph" w:customStyle="1" w:styleId="1f3">
    <w:name w:val="Знак Знак Знак1 Знак"/>
    <w:basedOn w:val="a"/>
    <w:rsid w:val="006E6702"/>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111">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Знак Знак"/>
    <w:basedOn w:val="a"/>
    <w:rsid w:val="006E6702"/>
    <w:pPr>
      <w:spacing w:after="0" w:line="240" w:lineRule="auto"/>
    </w:pPr>
    <w:rPr>
      <w:rFonts w:ascii="Verdana" w:eastAsia="Times New Roman" w:hAnsi="Verdana" w:cs="Verdana"/>
      <w:sz w:val="20"/>
      <w:szCs w:val="20"/>
      <w:lang w:val="en-US"/>
    </w:rPr>
  </w:style>
  <w:style w:type="character" w:customStyle="1" w:styleId="hps">
    <w:name w:val="hps"/>
    <w:rsid w:val="006E6702"/>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53">
    <w:name w:val="Знак Знак Знак5"/>
    <w:basedOn w:val="a"/>
    <w:uiPriority w:val="99"/>
    <w:rsid w:val="006E6702"/>
    <w:pPr>
      <w:spacing w:after="0" w:line="240" w:lineRule="auto"/>
    </w:pPr>
    <w:rPr>
      <w:rFonts w:ascii="Verdana" w:eastAsia="Times New Roman" w:hAnsi="Verdana" w:cs="Verdana"/>
      <w:sz w:val="20"/>
      <w:szCs w:val="20"/>
      <w:lang w:val="en-US"/>
    </w:rPr>
  </w:style>
  <w:style w:type="paragraph" w:customStyle="1" w:styleId="afff2">
    <w:name w:val="Абзац списку"/>
    <w:basedOn w:val="a"/>
    <w:uiPriority w:val="99"/>
    <w:qFormat/>
    <w:rsid w:val="006E6702"/>
    <w:pPr>
      <w:spacing w:after="0" w:line="240" w:lineRule="auto"/>
      <w:ind w:left="720"/>
    </w:pPr>
    <w:rPr>
      <w:rFonts w:ascii="Times New Roman" w:eastAsia="Times New Roman" w:hAnsi="Times New Roman" w:cs="Times New Roman"/>
      <w:sz w:val="24"/>
      <w:szCs w:val="24"/>
      <w:lang w:val="uk-UA" w:eastAsia="ru-RU"/>
    </w:rPr>
  </w:style>
  <w:style w:type="character" w:customStyle="1" w:styleId="af">
    <w:name w:val="Название Знак"/>
    <w:link w:val="17"/>
    <w:uiPriority w:val="99"/>
    <w:locked/>
    <w:rsid w:val="006E6702"/>
    <w:rPr>
      <w:b/>
      <w:sz w:val="24"/>
    </w:rPr>
  </w:style>
  <w:style w:type="character" w:customStyle="1" w:styleId="fontstyle20">
    <w:name w:val="fontstyle20"/>
    <w:uiPriority w:val="99"/>
    <w:rsid w:val="006E6702"/>
    <w:rPr>
      <w:rFonts w:ascii="Times New Roman" w:hAnsi="Times New Roman" w:cs="Times New Roman"/>
    </w:rPr>
  </w:style>
  <w:style w:type="character" w:customStyle="1" w:styleId="1f6">
    <w:name w:val="Знак Знак1"/>
    <w:rsid w:val="006E6702"/>
    <w:rPr>
      <w:sz w:val="24"/>
      <w:lang w:val="uk-UA" w:eastAsia="ru-RU" w:bidi="ar-SA"/>
    </w:rPr>
  </w:style>
  <w:style w:type="character" w:styleId="HTML1">
    <w:name w:val="HTML Cite"/>
    <w:rsid w:val="006E6702"/>
    <w:rPr>
      <w:i/>
      <w:iC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character" w:customStyle="1" w:styleId="FooterChar">
    <w:name w:val="Footer Char"/>
    <w:locked/>
    <w:rsid w:val="006E6702"/>
    <w:rPr>
      <w:rFonts w:ascii="Times New Roman" w:hAnsi="Times New Roman" w:cs="Times New Roman"/>
      <w:sz w:val="24"/>
      <w:szCs w:val="24"/>
      <w:lang w:val="x-none" w:eastAsia="ru-RU"/>
    </w:rPr>
  </w:style>
  <w:style w:type="character" w:customStyle="1" w:styleId="HeaderChar">
    <w:name w:val="Header Char"/>
    <w:locked/>
    <w:rsid w:val="006E6702"/>
    <w:rPr>
      <w:rFonts w:ascii="Times New Roman" w:hAnsi="Times New Roman" w:cs="Times New Roman"/>
      <w:sz w:val="24"/>
      <w:szCs w:val="24"/>
      <w:lang w:val="ru-RU" w:eastAsia="ru-RU"/>
    </w:rPr>
  </w:style>
  <w:style w:type="character" w:customStyle="1" w:styleId="TitleChar">
    <w:name w:val="Title Char"/>
    <w:locked/>
    <w:rsid w:val="006E6702"/>
    <w:rPr>
      <w:rFonts w:ascii="Times New Roman" w:hAnsi="Times New Roman" w:cs="Times New Roman"/>
      <w:b/>
      <w:bCs/>
      <w:sz w:val="24"/>
      <w:szCs w:val="24"/>
      <w:u w:val="single"/>
      <w:lang w:val="ru-RU" w:eastAsia="ru-RU"/>
    </w:rPr>
  </w:style>
  <w:style w:type="character" w:customStyle="1" w:styleId="afff3">
    <w:name w:val="Назва Знак"/>
    <w:uiPriority w:val="99"/>
    <w:locked/>
    <w:rsid w:val="006E6702"/>
    <w:rPr>
      <w:b/>
      <w:bCs/>
      <w:sz w:val="24"/>
      <w:szCs w:val="24"/>
      <w:lang w:val="ru-RU" w:eastAsia="ru-RU" w:bidi="ar-SA"/>
    </w:rPr>
  </w:style>
  <w:style w:type="character" w:customStyle="1" w:styleId="HTML2">
    <w:name w:val="Стандартний HTML Знак"/>
    <w:uiPriority w:val="99"/>
    <w:locked/>
    <w:rsid w:val="006E6702"/>
    <w:rPr>
      <w:rFonts w:ascii="Courier New" w:hAnsi="Courier New" w:cs="Courier New"/>
      <w:lang w:val="ru-RU" w:eastAsia="ru-RU" w:bidi="ar-SA"/>
    </w:rPr>
  </w:style>
  <w:style w:type="character" w:customStyle="1" w:styleId="grame">
    <w:name w:val="grame"/>
    <w:rsid w:val="006E6702"/>
  </w:style>
  <w:style w:type="character" w:styleId="afff4">
    <w:name w:val="Strong"/>
    <w:uiPriority w:val="22"/>
    <w:qFormat/>
    <w:rsid w:val="006E6702"/>
    <w:rPr>
      <w:b/>
      <w:bCs/>
    </w:rPr>
  </w:style>
  <w:style w:type="paragraph" w:customStyle="1" w:styleId="112">
    <w:name w:val="Знак Знак Знак Знак Знак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StyleZakonu">
    <w:name w:val="StyleZakonu Знак"/>
    <w:basedOn w:val="a"/>
    <w:link w:val="StyleZakonu0"/>
    <w:uiPriority w:val="99"/>
    <w:rsid w:val="006E6702"/>
    <w:pPr>
      <w:spacing w:after="60" w:line="220" w:lineRule="exact"/>
      <w:ind w:firstLine="284"/>
      <w:jc w:val="both"/>
    </w:pPr>
    <w:rPr>
      <w:rFonts w:ascii="Times New Roman" w:eastAsia="Times New Roman" w:hAnsi="Times New Roman" w:cs="Times New Roman"/>
      <w:sz w:val="20"/>
      <w:szCs w:val="20"/>
      <w:lang w:val="uk-UA" w:eastAsia="x-none"/>
    </w:rPr>
  </w:style>
  <w:style w:type="character" w:customStyle="1" w:styleId="StyleZakonu0">
    <w:name w:val="StyleZakonu Знак Знак"/>
    <w:link w:val="StyleZakonu"/>
    <w:uiPriority w:val="99"/>
    <w:locked/>
    <w:rsid w:val="006E6702"/>
    <w:rPr>
      <w:rFonts w:ascii="Times New Roman" w:eastAsia="Times New Roman" w:hAnsi="Times New Roman" w:cs="Times New Roman"/>
      <w:sz w:val="20"/>
      <w:szCs w:val="20"/>
      <w:lang w:val="uk-UA" w:eastAsia="x-none"/>
    </w:rPr>
  </w:style>
  <w:style w:type="paragraph" w:customStyle="1" w:styleId="1f8">
    <w:name w:val="Абзац списка1"/>
    <w:basedOn w:val="a"/>
    <w:uiPriority w:val="99"/>
    <w:rsid w:val="006E6702"/>
    <w:pPr>
      <w:widowControl w:val="0"/>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lang w:val="uk-UA" w:eastAsia="ru-RU"/>
    </w:rPr>
  </w:style>
  <w:style w:type="paragraph" w:customStyle="1" w:styleId="1f9">
    <w:name w:val="Знак Знак Знак Знак1"/>
    <w:basedOn w:val="a"/>
    <w:rsid w:val="006E6702"/>
    <w:pPr>
      <w:spacing w:after="0" w:line="240" w:lineRule="auto"/>
    </w:pPr>
    <w:rPr>
      <w:rFonts w:ascii="Verdana" w:eastAsia="Times New Roman" w:hAnsi="Verdana" w:cs="Verdana"/>
      <w:sz w:val="20"/>
      <w:szCs w:val="20"/>
      <w:lang w:val="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6E6702"/>
    <w:pPr>
      <w:spacing w:after="0" w:line="240" w:lineRule="auto"/>
    </w:pPr>
    <w:rPr>
      <w:rFonts w:ascii="Verdana" w:eastAsia="Times New Roman" w:hAnsi="Verdana" w:cs="Verdana"/>
      <w:sz w:val="20"/>
      <w:szCs w:val="20"/>
      <w:lang w:val="en-US"/>
    </w:rPr>
  </w:style>
  <w:style w:type="paragraph" w:customStyle="1" w:styleId="1fb">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6E6702"/>
    <w:pPr>
      <w:spacing w:after="0" w:line="240" w:lineRule="auto"/>
    </w:pPr>
    <w:rPr>
      <w:rFonts w:ascii="Verdana" w:eastAsia="Times New Roman" w:hAnsi="Verdana" w:cs="Verdana"/>
      <w:sz w:val="20"/>
      <w:szCs w:val="20"/>
      <w:lang w:val="en-US"/>
    </w:rPr>
  </w:style>
  <w:style w:type="character" w:customStyle="1" w:styleId="apple-converted-space">
    <w:name w:val="apple-converted-space"/>
    <w:rsid w:val="006E6702"/>
  </w:style>
  <w:style w:type="paragraph" w:customStyle="1" w:styleId="1110">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Знак Знак1"/>
    <w:basedOn w:val="a"/>
    <w:rsid w:val="006E6702"/>
    <w:pPr>
      <w:spacing w:after="0" w:line="240" w:lineRule="auto"/>
    </w:pPr>
    <w:rPr>
      <w:rFonts w:ascii="Verdana" w:eastAsia="Times New Roman" w:hAnsi="Verdana" w:cs="Verdana"/>
      <w:sz w:val="20"/>
      <w:szCs w:val="20"/>
      <w:lang w:val="en-US"/>
    </w:rPr>
  </w:style>
  <w:style w:type="paragraph" w:customStyle="1" w:styleId="bodytextindent2">
    <w:name w:val="bodytextindent2"/>
    <w:basedOn w:val="a"/>
    <w:rsid w:val="006E6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2"/>
    <w:basedOn w:val="a"/>
    <w:rsid w:val="006E6702"/>
    <w:pPr>
      <w:spacing w:after="0" w:line="240" w:lineRule="auto"/>
    </w:pPr>
    <w:rPr>
      <w:rFonts w:ascii="Verdana" w:eastAsia="Times New Roman" w:hAnsi="Verdana" w:cs="Verdana"/>
      <w:sz w:val="20"/>
      <w:szCs w:val="20"/>
      <w:lang w:val="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6E6702"/>
    <w:pPr>
      <w:spacing w:before="100" w:after="100" w:line="240" w:lineRule="auto"/>
    </w:pPr>
    <w:rPr>
      <w:rFonts w:ascii="Verdana" w:eastAsia="Times New Roman" w:hAnsi="Verdana" w:cs="Verdana"/>
      <w:sz w:val="20"/>
      <w:szCs w:val="20"/>
      <w:lang w:val="en-US"/>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Знак"/>
    <w:basedOn w:val="a"/>
    <w:rsid w:val="006E6702"/>
    <w:pPr>
      <w:spacing w:before="100" w:after="100" w:line="240" w:lineRule="auto"/>
    </w:pPr>
    <w:rPr>
      <w:rFonts w:ascii="Verdana" w:eastAsia="Times New Roman" w:hAnsi="Verdana" w:cs="Verdana"/>
      <w:sz w:val="20"/>
      <w:szCs w:val="20"/>
      <w:lang w:val="en-US"/>
    </w:rPr>
  </w:style>
  <w:style w:type="character" w:customStyle="1" w:styleId="54">
    <w:name w:val="Основной текст (5)_"/>
    <w:link w:val="510"/>
    <w:uiPriority w:val="99"/>
    <w:locked/>
    <w:rsid w:val="006E6702"/>
    <w:rPr>
      <w:b/>
      <w:bCs/>
      <w:sz w:val="26"/>
      <w:szCs w:val="26"/>
      <w:shd w:val="clear" w:color="auto" w:fill="FFFFFF"/>
    </w:rPr>
  </w:style>
  <w:style w:type="character" w:customStyle="1" w:styleId="29">
    <w:name w:val="Основной текст (2)_"/>
    <w:link w:val="212"/>
    <w:uiPriority w:val="99"/>
    <w:locked/>
    <w:rsid w:val="006E6702"/>
    <w:rPr>
      <w:sz w:val="26"/>
      <w:szCs w:val="26"/>
      <w:shd w:val="clear" w:color="auto" w:fill="FFFFFF"/>
    </w:rPr>
  </w:style>
  <w:style w:type="character" w:customStyle="1" w:styleId="57">
    <w:name w:val="Основной текст (5) + Не полужирный7"/>
    <w:uiPriority w:val="99"/>
    <w:rsid w:val="006E6702"/>
    <w:rPr>
      <w:b w:val="0"/>
      <w:bCs w:val="0"/>
      <w:sz w:val="26"/>
      <w:szCs w:val="26"/>
      <w:shd w:val="clear" w:color="auto" w:fill="FFFFFF"/>
    </w:rPr>
  </w:style>
  <w:style w:type="paragraph" w:customStyle="1" w:styleId="510">
    <w:name w:val="Основной текст (5)1"/>
    <w:basedOn w:val="a"/>
    <w:link w:val="54"/>
    <w:uiPriority w:val="99"/>
    <w:rsid w:val="006E6702"/>
    <w:pPr>
      <w:shd w:val="clear" w:color="auto" w:fill="FFFFFF"/>
      <w:spacing w:before="60" w:after="0" w:line="307" w:lineRule="exact"/>
      <w:jc w:val="both"/>
    </w:pPr>
    <w:rPr>
      <w:b/>
      <w:bCs/>
      <w:sz w:val="26"/>
      <w:szCs w:val="26"/>
    </w:rPr>
  </w:style>
  <w:style w:type="paragraph" w:customStyle="1" w:styleId="212">
    <w:name w:val="Основной текст (2)1"/>
    <w:basedOn w:val="a"/>
    <w:link w:val="29"/>
    <w:uiPriority w:val="99"/>
    <w:rsid w:val="006E6702"/>
    <w:pPr>
      <w:shd w:val="clear" w:color="auto" w:fill="FFFFFF"/>
      <w:spacing w:before="60" w:after="180" w:line="240" w:lineRule="atLeast"/>
      <w:jc w:val="center"/>
    </w:pPr>
    <w:rPr>
      <w:sz w:val="26"/>
      <w:szCs w:val="26"/>
    </w:rPr>
  </w:style>
  <w:style w:type="paragraph" w:customStyle="1" w:styleId="1fd">
    <w:name w:val="Знак Знак Знак1 Знак Знак Знак Знак Знак Знак Знак Знак Знак"/>
    <w:basedOn w:val="a"/>
    <w:uiPriority w:val="99"/>
    <w:rsid w:val="006E6702"/>
    <w:pPr>
      <w:spacing w:after="0" w:line="240" w:lineRule="auto"/>
    </w:pPr>
    <w:rPr>
      <w:rFonts w:ascii="Verdana" w:eastAsia="Times New Roman" w:hAnsi="Verdana" w:cs="Verdana"/>
      <w:sz w:val="20"/>
      <w:szCs w:val="20"/>
      <w:lang w:val="en-US"/>
    </w:rPr>
  </w:style>
  <w:style w:type="paragraph" w:styleId="afff5">
    <w:name w:val="No Spacing"/>
    <w:uiPriority w:val="99"/>
    <w:qFormat/>
    <w:rsid w:val="006E6702"/>
    <w:pPr>
      <w:spacing w:after="0" w:line="240" w:lineRule="auto"/>
    </w:pPr>
    <w:rPr>
      <w:rFonts w:ascii="Calibri" w:eastAsia="Calibri" w:hAnsi="Calibri" w:cs="Times New Roman"/>
      <w:lang w:val="uk-UA"/>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6E6702"/>
    <w:pPr>
      <w:spacing w:before="100" w:after="100" w:line="240" w:lineRule="auto"/>
    </w:pPr>
    <w:rPr>
      <w:rFonts w:ascii="Verdana" w:eastAsia="Times New Roman" w:hAnsi="Verdana" w:cs="Verdana"/>
      <w:sz w:val="20"/>
      <w:szCs w:val="20"/>
      <w:lang w:val="en-US"/>
    </w:rPr>
  </w:style>
  <w:style w:type="paragraph" w:styleId="ae">
    <w:name w:val="Title"/>
    <w:basedOn w:val="a"/>
    <w:next w:val="a"/>
    <w:link w:val="afff6"/>
    <w:qFormat/>
    <w:rsid w:val="006E67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6">
    <w:name w:val="Заголовок Знак"/>
    <w:basedOn w:val="a0"/>
    <w:link w:val="ae"/>
    <w:uiPriority w:val="10"/>
    <w:rsid w:val="006E6702"/>
    <w:rPr>
      <w:rFonts w:asciiTheme="majorHAnsi" w:eastAsiaTheme="majorEastAsia" w:hAnsiTheme="majorHAnsi" w:cstheme="majorBidi"/>
      <w:spacing w:val="-10"/>
      <w:kern w:val="28"/>
      <w:sz w:val="56"/>
      <w:szCs w:val="56"/>
    </w:rPr>
  </w:style>
  <w:style w:type="paragraph" w:styleId="afff7">
    <w:name w:val="List Paragraph"/>
    <w:basedOn w:val="a"/>
    <w:uiPriority w:val="34"/>
    <w:qFormat/>
    <w:rsid w:val="00970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numbering" Target="numbering.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28" Type="http://schemas.openxmlformats.org/officeDocument/2006/relationships/theme" Target="theme/theme1.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97E450-9358-489C-B1C9-54DED7A1DB57}"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ru-RU"/>
        </a:p>
      </dgm:t>
    </dgm:pt>
    <dgm:pt modelId="{A9EF2D43-18FC-4846-8C24-149194243E33}">
      <dgm:prSet phldrT="[Текст]"/>
      <dgm:spPr/>
      <dgm:t>
        <a:bodyPr/>
        <a:lstStyle/>
        <a:p>
          <a:r>
            <a:rPr lang="ru-RU"/>
            <a:t>Податок на нерухоме майно за об</a:t>
          </a:r>
          <a:r>
            <a:rPr lang="en-US"/>
            <a:t>`</a:t>
          </a:r>
          <a:r>
            <a:rPr lang="uk-UA">
              <a:solidFill>
                <a:schemeClr val="bg1"/>
              </a:solidFill>
            </a:rPr>
            <a:t>єкти </a:t>
          </a:r>
          <a:r>
            <a:rPr lang="uk-UA" b="1">
              <a:solidFill>
                <a:schemeClr val="bg1"/>
              </a:solidFill>
            </a:rPr>
            <a:t>житлової</a:t>
          </a:r>
          <a:r>
            <a:rPr lang="uk-UA">
              <a:solidFill>
                <a:schemeClr val="bg1"/>
              </a:solidFill>
            </a:rPr>
            <a:t> </a:t>
          </a:r>
          <a:r>
            <a:rPr lang="uk-UA"/>
            <a:t>нерухомості - 14,6%</a:t>
          </a:r>
          <a:endParaRPr lang="ru-RU"/>
        </a:p>
      </dgm:t>
    </dgm:pt>
    <dgm:pt modelId="{F25330D6-2B63-4122-AB3A-F85AE3871FB7}" type="parTrans" cxnId="{19FC45A6-03C7-42B2-9DA9-F827E58BB637}">
      <dgm:prSet/>
      <dgm:spPr/>
      <dgm:t>
        <a:bodyPr/>
        <a:lstStyle/>
        <a:p>
          <a:endParaRPr lang="ru-RU"/>
        </a:p>
      </dgm:t>
    </dgm:pt>
    <dgm:pt modelId="{F9622F6C-7101-4C40-A298-A54BD13D349F}" type="sibTrans" cxnId="{19FC45A6-03C7-42B2-9DA9-F827E58BB637}">
      <dgm:prSet/>
      <dgm:spPr/>
      <dgm:t>
        <a:bodyPr/>
        <a:lstStyle/>
        <a:p>
          <a:endParaRPr lang="ru-RU"/>
        </a:p>
      </dgm:t>
    </dgm:pt>
    <dgm:pt modelId="{5E71E7B5-C211-471F-8698-8A015F17D429}">
      <dgm:prSet phldrT="[Текст]"/>
      <dgm:spPr/>
      <dgm:t>
        <a:bodyPr/>
        <a:lstStyle/>
        <a:p>
          <a:r>
            <a:rPr lang="uk-UA"/>
            <a:t>Сплачений юридичними особами - 0,7 %</a:t>
          </a:r>
          <a:endParaRPr lang="ru-RU"/>
        </a:p>
      </dgm:t>
    </dgm:pt>
    <dgm:pt modelId="{EEBA06F5-2C3F-452E-A236-815B252D155D}" type="parTrans" cxnId="{83566E37-4746-4996-B516-D892736E24BB}">
      <dgm:prSet/>
      <dgm:spPr/>
      <dgm:t>
        <a:bodyPr/>
        <a:lstStyle/>
        <a:p>
          <a:endParaRPr lang="ru-RU"/>
        </a:p>
      </dgm:t>
    </dgm:pt>
    <dgm:pt modelId="{9229132E-F26D-4167-89F5-3D628CFB2583}" type="sibTrans" cxnId="{83566E37-4746-4996-B516-D892736E24BB}">
      <dgm:prSet/>
      <dgm:spPr/>
      <dgm:t>
        <a:bodyPr/>
        <a:lstStyle/>
        <a:p>
          <a:endParaRPr lang="ru-RU"/>
        </a:p>
      </dgm:t>
    </dgm:pt>
    <dgm:pt modelId="{5946B8C4-FBEF-48DF-A6E2-DBB48C467937}">
      <dgm:prSet phldrT="[Текст]"/>
      <dgm:spPr/>
      <dgm:t>
        <a:bodyPr/>
        <a:lstStyle/>
        <a:p>
          <a:r>
            <a:rPr lang="uk-UA"/>
            <a:t>Сплачений фізичними особами - 13,</a:t>
          </a:r>
          <a:r>
            <a:rPr lang="en-US"/>
            <a:t>9</a:t>
          </a:r>
          <a:r>
            <a:rPr lang="uk-UA"/>
            <a:t>%</a:t>
          </a:r>
          <a:endParaRPr lang="ru-RU"/>
        </a:p>
      </dgm:t>
    </dgm:pt>
    <dgm:pt modelId="{F61D9844-10FE-4AAE-A69A-C2B339E2F419}" type="parTrans" cxnId="{D62EA133-8DF8-4DAA-8836-20EE8051623E}">
      <dgm:prSet/>
      <dgm:spPr/>
      <dgm:t>
        <a:bodyPr/>
        <a:lstStyle/>
        <a:p>
          <a:endParaRPr lang="ru-RU"/>
        </a:p>
      </dgm:t>
    </dgm:pt>
    <dgm:pt modelId="{48005C94-6880-4B31-9007-9BD070F2B5A1}" type="sibTrans" cxnId="{D62EA133-8DF8-4DAA-8836-20EE8051623E}">
      <dgm:prSet/>
      <dgm:spPr/>
      <dgm:t>
        <a:bodyPr/>
        <a:lstStyle/>
        <a:p>
          <a:endParaRPr lang="ru-RU"/>
        </a:p>
      </dgm:t>
    </dgm:pt>
    <dgm:pt modelId="{E8F72E8D-7F69-4C58-AC87-D7FB1C6190BD}">
      <dgm:prSet phldrT="[Текст]"/>
      <dgm:spPr/>
      <dgm:t>
        <a:bodyPr/>
        <a:lstStyle/>
        <a:p>
          <a:r>
            <a:rPr lang="ru-RU"/>
            <a:t>Податок на нерухоме майно за об</a:t>
          </a:r>
          <a:r>
            <a:rPr lang="en-US"/>
            <a:t>`</a:t>
          </a:r>
          <a:r>
            <a:rPr lang="uk-UA">
              <a:solidFill>
                <a:schemeClr val="bg1"/>
              </a:solidFill>
            </a:rPr>
            <a:t>єкти </a:t>
          </a:r>
          <a:r>
            <a:rPr lang="uk-UA" b="1">
              <a:solidFill>
                <a:schemeClr val="bg1"/>
              </a:solidFill>
            </a:rPr>
            <a:t>нежитлової</a:t>
          </a:r>
          <a:r>
            <a:rPr lang="uk-UA">
              <a:solidFill>
                <a:schemeClr val="bg1"/>
              </a:solidFill>
            </a:rPr>
            <a:t> </a:t>
          </a:r>
          <a:r>
            <a:rPr lang="uk-UA"/>
            <a:t>нерухомості - 85,4 %</a:t>
          </a:r>
          <a:endParaRPr lang="ru-RU"/>
        </a:p>
      </dgm:t>
    </dgm:pt>
    <dgm:pt modelId="{A1298077-2E7A-4D11-A496-B30A368E2A6A}" type="parTrans" cxnId="{FCC8DD70-20A9-4970-A0CE-F085C3A28066}">
      <dgm:prSet/>
      <dgm:spPr/>
      <dgm:t>
        <a:bodyPr/>
        <a:lstStyle/>
        <a:p>
          <a:endParaRPr lang="ru-RU"/>
        </a:p>
      </dgm:t>
    </dgm:pt>
    <dgm:pt modelId="{47B7AF26-B315-4C64-BE97-939922773943}" type="sibTrans" cxnId="{FCC8DD70-20A9-4970-A0CE-F085C3A28066}">
      <dgm:prSet/>
      <dgm:spPr/>
      <dgm:t>
        <a:bodyPr/>
        <a:lstStyle/>
        <a:p>
          <a:endParaRPr lang="ru-RU"/>
        </a:p>
      </dgm:t>
    </dgm:pt>
    <dgm:pt modelId="{45C70776-BE34-4F62-AC49-116CD7A851F2}">
      <dgm:prSet phldrT="[Текст]"/>
      <dgm:spPr/>
      <dgm:t>
        <a:bodyPr/>
        <a:lstStyle/>
        <a:p>
          <a:r>
            <a:rPr lang="uk-UA"/>
            <a:t>Сплачений фізичними особами - 55,0%</a:t>
          </a:r>
          <a:endParaRPr lang="ru-RU"/>
        </a:p>
      </dgm:t>
    </dgm:pt>
    <dgm:pt modelId="{B9EADC06-DA24-4766-AE24-FF22AEFD1B63}" type="parTrans" cxnId="{9083C0C5-14B0-46F3-A38A-90FC75E8DBF6}">
      <dgm:prSet/>
      <dgm:spPr/>
      <dgm:t>
        <a:bodyPr/>
        <a:lstStyle/>
        <a:p>
          <a:endParaRPr lang="ru-RU"/>
        </a:p>
      </dgm:t>
    </dgm:pt>
    <dgm:pt modelId="{05093637-4D8C-48B7-B112-F5994504FD80}" type="sibTrans" cxnId="{9083C0C5-14B0-46F3-A38A-90FC75E8DBF6}">
      <dgm:prSet/>
      <dgm:spPr/>
      <dgm:t>
        <a:bodyPr/>
        <a:lstStyle/>
        <a:p>
          <a:endParaRPr lang="ru-RU"/>
        </a:p>
      </dgm:t>
    </dgm:pt>
    <dgm:pt modelId="{852A6E60-B4CF-4778-A294-E6163A1C786F}">
      <dgm:prSet/>
      <dgm:spPr/>
      <dgm:t>
        <a:bodyPr/>
        <a:lstStyle/>
        <a:p>
          <a:r>
            <a:rPr lang="uk-UA"/>
            <a:t>Сплачений юридичми особами - 30,4%</a:t>
          </a:r>
          <a:endParaRPr lang="ru-RU"/>
        </a:p>
      </dgm:t>
    </dgm:pt>
    <dgm:pt modelId="{95A27E41-41C2-452D-B94E-EE84C75962E0}" type="parTrans" cxnId="{AF4A2C3E-727E-4B4A-81BA-352CC070A93A}">
      <dgm:prSet/>
      <dgm:spPr/>
      <dgm:t>
        <a:bodyPr/>
        <a:lstStyle/>
        <a:p>
          <a:endParaRPr lang="ru-RU"/>
        </a:p>
      </dgm:t>
    </dgm:pt>
    <dgm:pt modelId="{7913721D-A15B-4A5D-A427-E5E60745299B}" type="sibTrans" cxnId="{AF4A2C3E-727E-4B4A-81BA-352CC070A93A}">
      <dgm:prSet/>
      <dgm:spPr/>
      <dgm:t>
        <a:bodyPr/>
        <a:lstStyle/>
        <a:p>
          <a:endParaRPr lang="ru-RU"/>
        </a:p>
      </dgm:t>
    </dgm:pt>
    <dgm:pt modelId="{828F7766-83B8-470F-9B2D-16445157756E}" type="pres">
      <dgm:prSet presAssocID="{6E97E450-9358-489C-B1C9-54DED7A1DB57}" presName="Name0" presStyleCnt="0">
        <dgm:presLayoutVars>
          <dgm:dir/>
          <dgm:animLvl val="lvl"/>
          <dgm:resizeHandles/>
        </dgm:presLayoutVars>
      </dgm:prSet>
      <dgm:spPr/>
      <dgm:t>
        <a:bodyPr/>
        <a:lstStyle/>
        <a:p>
          <a:endParaRPr lang="ru-RU"/>
        </a:p>
      </dgm:t>
    </dgm:pt>
    <dgm:pt modelId="{E33FA1BA-B336-4754-A73B-F9F5BCB4F07C}" type="pres">
      <dgm:prSet presAssocID="{A9EF2D43-18FC-4846-8C24-149194243E33}" presName="linNode" presStyleCnt="0"/>
      <dgm:spPr/>
    </dgm:pt>
    <dgm:pt modelId="{587A4F8A-5F61-4EE7-9C88-860853133A5C}" type="pres">
      <dgm:prSet presAssocID="{A9EF2D43-18FC-4846-8C24-149194243E33}" presName="parentShp" presStyleLbl="node1" presStyleIdx="0" presStyleCnt="2">
        <dgm:presLayoutVars>
          <dgm:bulletEnabled val="1"/>
        </dgm:presLayoutVars>
      </dgm:prSet>
      <dgm:spPr/>
      <dgm:t>
        <a:bodyPr/>
        <a:lstStyle/>
        <a:p>
          <a:endParaRPr lang="ru-RU"/>
        </a:p>
      </dgm:t>
    </dgm:pt>
    <dgm:pt modelId="{C9F9D6F3-8931-47E3-ABD7-67F62CD0AF58}" type="pres">
      <dgm:prSet presAssocID="{A9EF2D43-18FC-4846-8C24-149194243E33}" presName="childShp" presStyleLbl="bgAccFollowNode1" presStyleIdx="0" presStyleCnt="2">
        <dgm:presLayoutVars>
          <dgm:bulletEnabled val="1"/>
        </dgm:presLayoutVars>
      </dgm:prSet>
      <dgm:spPr/>
      <dgm:t>
        <a:bodyPr/>
        <a:lstStyle/>
        <a:p>
          <a:endParaRPr lang="ru-RU"/>
        </a:p>
      </dgm:t>
    </dgm:pt>
    <dgm:pt modelId="{E86882A0-FB81-4709-AA61-282C68DC25F9}" type="pres">
      <dgm:prSet presAssocID="{F9622F6C-7101-4C40-A298-A54BD13D349F}" presName="spacing" presStyleCnt="0"/>
      <dgm:spPr/>
    </dgm:pt>
    <dgm:pt modelId="{5FF88C8D-2B55-45D8-8411-8EAC354A05EF}" type="pres">
      <dgm:prSet presAssocID="{E8F72E8D-7F69-4C58-AC87-D7FB1C6190BD}" presName="linNode" presStyleCnt="0"/>
      <dgm:spPr/>
    </dgm:pt>
    <dgm:pt modelId="{36EA6635-C449-4928-91B2-38B5E2E2A661}" type="pres">
      <dgm:prSet presAssocID="{E8F72E8D-7F69-4C58-AC87-D7FB1C6190BD}" presName="parentShp" presStyleLbl="node1" presStyleIdx="1" presStyleCnt="2">
        <dgm:presLayoutVars>
          <dgm:bulletEnabled val="1"/>
        </dgm:presLayoutVars>
      </dgm:prSet>
      <dgm:spPr/>
      <dgm:t>
        <a:bodyPr/>
        <a:lstStyle/>
        <a:p>
          <a:endParaRPr lang="ru-RU"/>
        </a:p>
      </dgm:t>
    </dgm:pt>
    <dgm:pt modelId="{6FDDA541-FCD5-47FD-8C3D-BB0216F99AA7}" type="pres">
      <dgm:prSet presAssocID="{E8F72E8D-7F69-4C58-AC87-D7FB1C6190BD}" presName="childShp" presStyleLbl="bgAccFollowNode1" presStyleIdx="1" presStyleCnt="2">
        <dgm:presLayoutVars>
          <dgm:bulletEnabled val="1"/>
        </dgm:presLayoutVars>
      </dgm:prSet>
      <dgm:spPr/>
      <dgm:t>
        <a:bodyPr/>
        <a:lstStyle/>
        <a:p>
          <a:endParaRPr lang="ru-RU"/>
        </a:p>
      </dgm:t>
    </dgm:pt>
  </dgm:ptLst>
  <dgm:cxnLst>
    <dgm:cxn modelId="{9083C0C5-14B0-46F3-A38A-90FC75E8DBF6}" srcId="{E8F72E8D-7F69-4C58-AC87-D7FB1C6190BD}" destId="{45C70776-BE34-4F62-AC49-116CD7A851F2}" srcOrd="0" destOrd="0" parTransId="{B9EADC06-DA24-4766-AE24-FF22AEFD1B63}" sibTransId="{05093637-4D8C-48B7-B112-F5994504FD80}"/>
    <dgm:cxn modelId="{FCC8DD70-20A9-4970-A0CE-F085C3A28066}" srcId="{6E97E450-9358-489C-B1C9-54DED7A1DB57}" destId="{E8F72E8D-7F69-4C58-AC87-D7FB1C6190BD}" srcOrd="1" destOrd="0" parTransId="{A1298077-2E7A-4D11-A496-B30A368E2A6A}" sibTransId="{47B7AF26-B315-4C64-BE97-939922773943}"/>
    <dgm:cxn modelId="{48C09BD1-DF95-46DA-B76E-D42C043E5618}" type="presOf" srcId="{E8F72E8D-7F69-4C58-AC87-D7FB1C6190BD}" destId="{36EA6635-C449-4928-91B2-38B5E2E2A661}" srcOrd="0" destOrd="0" presId="urn:microsoft.com/office/officeart/2005/8/layout/vList6"/>
    <dgm:cxn modelId="{D62EA133-8DF8-4DAA-8836-20EE8051623E}" srcId="{A9EF2D43-18FC-4846-8C24-149194243E33}" destId="{5946B8C4-FBEF-48DF-A6E2-DBB48C467937}" srcOrd="1" destOrd="0" parTransId="{F61D9844-10FE-4AAE-A69A-C2B339E2F419}" sibTransId="{48005C94-6880-4B31-9007-9BD070F2B5A1}"/>
    <dgm:cxn modelId="{9B8FAAA1-FC4D-4511-910B-D24A7828D8D7}" type="presOf" srcId="{45C70776-BE34-4F62-AC49-116CD7A851F2}" destId="{6FDDA541-FCD5-47FD-8C3D-BB0216F99AA7}" srcOrd="0" destOrd="0" presId="urn:microsoft.com/office/officeart/2005/8/layout/vList6"/>
    <dgm:cxn modelId="{FA82B689-FDEB-4850-A653-CE35A10C2C5E}" type="presOf" srcId="{5946B8C4-FBEF-48DF-A6E2-DBB48C467937}" destId="{C9F9D6F3-8931-47E3-ABD7-67F62CD0AF58}" srcOrd="0" destOrd="1" presId="urn:microsoft.com/office/officeart/2005/8/layout/vList6"/>
    <dgm:cxn modelId="{19FC45A6-03C7-42B2-9DA9-F827E58BB637}" srcId="{6E97E450-9358-489C-B1C9-54DED7A1DB57}" destId="{A9EF2D43-18FC-4846-8C24-149194243E33}" srcOrd="0" destOrd="0" parTransId="{F25330D6-2B63-4122-AB3A-F85AE3871FB7}" sibTransId="{F9622F6C-7101-4C40-A298-A54BD13D349F}"/>
    <dgm:cxn modelId="{73540C48-9DCD-4F39-B62D-66CD07F645EF}" type="presOf" srcId="{852A6E60-B4CF-4778-A294-E6163A1C786F}" destId="{6FDDA541-FCD5-47FD-8C3D-BB0216F99AA7}" srcOrd="0" destOrd="1" presId="urn:microsoft.com/office/officeart/2005/8/layout/vList6"/>
    <dgm:cxn modelId="{2115A3BA-DCB2-44BA-A922-E4664F8C65E0}" type="presOf" srcId="{5E71E7B5-C211-471F-8698-8A015F17D429}" destId="{C9F9D6F3-8931-47E3-ABD7-67F62CD0AF58}" srcOrd="0" destOrd="0" presId="urn:microsoft.com/office/officeart/2005/8/layout/vList6"/>
    <dgm:cxn modelId="{AF4A2C3E-727E-4B4A-81BA-352CC070A93A}" srcId="{E8F72E8D-7F69-4C58-AC87-D7FB1C6190BD}" destId="{852A6E60-B4CF-4778-A294-E6163A1C786F}" srcOrd="1" destOrd="0" parTransId="{95A27E41-41C2-452D-B94E-EE84C75962E0}" sibTransId="{7913721D-A15B-4A5D-A427-E5E60745299B}"/>
    <dgm:cxn modelId="{83566E37-4746-4996-B516-D892736E24BB}" srcId="{A9EF2D43-18FC-4846-8C24-149194243E33}" destId="{5E71E7B5-C211-471F-8698-8A015F17D429}" srcOrd="0" destOrd="0" parTransId="{EEBA06F5-2C3F-452E-A236-815B252D155D}" sibTransId="{9229132E-F26D-4167-89F5-3D628CFB2583}"/>
    <dgm:cxn modelId="{CCC37F45-F178-4B10-BF7F-D4FF7E6D2E31}" type="presOf" srcId="{6E97E450-9358-489C-B1C9-54DED7A1DB57}" destId="{828F7766-83B8-470F-9B2D-16445157756E}" srcOrd="0" destOrd="0" presId="urn:microsoft.com/office/officeart/2005/8/layout/vList6"/>
    <dgm:cxn modelId="{32D33401-0229-4F10-8B61-9902F294B7E8}" type="presOf" srcId="{A9EF2D43-18FC-4846-8C24-149194243E33}" destId="{587A4F8A-5F61-4EE7-9C88-860853133A5C}" srcOrd="0" destOrd="0" presId="urn:microsoft.com/office/officeart/2005/8/layout/vList6"/>
    <dgm:cxn modelId="{DC7532FC-A409-4A4F-84CD-D739B14E2466}" type="presParOf" srcId="{828F7766-83B8-470F-9B2D-16445157756E}" destId="{E33FA1BA-B336-4754-A73B-F9F5BCB4F07C}" srcOrd="0" destOrd="0" presId="urn:microsoft.com/office/officeart/2005/8/layout/vList6"/>
    <dgm:cxn modelId="{D2FF1AB6-A926-4FE6-A656-8FC33054A106}" type="presParOf" srcId="{E33FA1BA-B336-4754-A73B-F9F5BCB4F07C}" destId="{587A4F8A-5F61-4EE7-9C88-860853133A5C}" srcOrd="0" destOrd="0" presId="urn:microsoft.com/office/officeart/2005/8/layout/vList6"/>
    <dgm:cxn modelId="{2F1827B5-8DB9-415D-99D7-687765A2AB78}" type="presParOf" srcId="{E33FA1BA-B336-4754-A73B-F9F5BCB4F07C}" destId="{C9F9D6F3-8931-47E3-ABD7-67F62CD0AF58}" srcOrd="1" destOrd="0" presId="urn:microsoft.com/office/officeart/2005/8/layout/vList6"/>
    <dgm:cxn modelId="{2DD77A96-206B-4688-A133-49090978821C}" type="presParOf" srcId="{828F7766-83B8-470F-9B2D-16445157756E}" destId="{E86882A0-FB81-4709-AA61-282C68DC25F9}" srcOrd="1" destOrd="0" presId="urn:microsoft.com/office/officeart/2005/8/layout/vList6"/>
    <dgm:cxn modelId="{BFB806FA-25A4-42DD-B8DD-49797427AC3D}" type="presParOf" srcId="{828F7766-83B8-470F-9B2D-16445157756E}" destId="{5FF88C8D-2B55-45D8-8411-8EAC354A05EF}" srcOrd="2" destOrd="0" presId="urn:microsoft.com/office/officeart/2005/8/layout/vList6"/>
    <dgm:cxn modelId="{1E564027-D40E-43F4-BA41-D68DCAFD36DF}" type="presParOf" srcId="{5FF88C8D-2B55-45D8-8411-8EAC354A05EF}" destId="{36EA6635-C449-4928-91B2-38B5E2E2A661}" srcOrd="0" destOrd="0" presId="urn:microsoft.com/office/officeart/2005/8/layout/vList6"/>
    <dgm:cxn modelId="{3E7DFD07-9D54-419A-87B3-B08432E88A5F}" type="presParOf" srcId="{5FF88C8D-2B55-45D8-8411-8EAC354A05EF}" destId="{6FDDA541-FCD5-47FD-8C3D-BB0216F99AA7}" srcOrd="1" destOrd="0" presId="urn:microsoft.com/office/officeart/2005/8/layout/vList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6F1C05E-DEB4-4C2B-AFD0-73AD925116F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ru-RU"/>
        </a:p>
      </dgm:t>
    </dgm:pt>
    <dgm:pt modelId="{08C3E8F8-40A1-4DE1-A20F-82A879E3A7BE}">
      <dgm:prSet phldrT="[Текст]"/>
      <dgm:spPr/>
      <dgm:t>
        <a:bodyPr/>
        <a:lstStyle/>
        <a:p>
          <a:r>
            <a:rPr lang="uk-UA"/>
            <a:t>Єдиний податок  на 202</a:t>
          </a:r>
          <a:r>
            <a:rPr lang="en-US"/>
            <a:t>2</a:t>
          </a:r>
          <a:r>
            <a:rPr lang="uk-UA"/>
            <a:t>р.(разом) - 1</a:t>
          </a:r>
          <a:r>
            <a:rPr lang="en-US"/>
            <a:t>6065.6</a:t>
          </a:r>
          <a:r>
            <a:rPr lang="uk-UA"/>
            <a:t> тис.грн.</a:t>
          </a:r>
          <a:endParaRPr lang="ru-RU"/>
        </a:p>
      </dgm:t>
    </dgm:pt>
    <dgm:pt modelId="{3D7C2FF3-8842-4093-A010-08C25F7CC96C}" type="parTrans" cxnId="{38083987-04B4-4F64-AE94-BDE84107C750}">
      <dgm:prSet/>
      <dgm:spPr/>
      <dgm:t>
        <a:bodyPr/>
        <a:lstStyle/>
        <a:p>
          <a:endParaRPr lang="ru-RU"/>
        </a:p>
      </dgm:t>
    </dgm:pt>
    <dgm:pt modelId="{40F4447E-35AB-4F67-A00A-651FBFE5365D}" type="sibTrans" cxnId="{38083987-04B4-4F64-AE94-BDE84107C750}">
      <dgm:prSet/>
      <dgm:spPr/>
      <dgm:t>
        <a:bodyPr/>
        <a:lstStyle/>
        <a:p>
          <a:endParaRPr lang="ru-RU"/>
        </a:p>
      </dgm:t>
    </dgm:pt>
    <dgm:pt modelId="{DEF8A94D-ACEE-4724-B7D8-EBE445A4B047}">
      <dgm:prSet phldrT="[Текст]"/>
      <dgm:spPr/>
      <dgm:t>
        <a:bodyPr/>
        <a:lstStyle/>
        <a:p>
          <a:r>
            <a:rPr lang="uk-UA">
              <a:solidFill>
                <a:sysClr val="windowText" lastClr="000000"/>
              </a:solidFill>
              <a:latin typeface="Times New Roman" panose="02020603050405020304" pitchFamily="18" charset="0"/>
              <a:cs typeface="Times New Roman" panose="02020603050405020304" pitchFamily="18" charset="0"/>
            </a:rPr>
            <a:t>Єдиний</a:t>
          </a:r>
          <a:r>
            <a:rPr lang="uk-UA">
              <a:solidFill>
                <a:sysClr val="windowText" lastClr="000000"/>
              </a:solidFill>
            </a:rPr>
            <a:t> податок з юридичних осіб - 663,0 тис.грн., на рівні очікуваного 202</a:t>
          </a:r>
          <a:r>
            <a:rPr lang="en-US">
              <a:solidFill>
                <a:sysClr val="windowText" lastClr="000000"/>
              </a:solidFill>
            </a:rPr>
            <a:t>1</a:t>
          </a:r>
          <a:r>
            <a:rPr lang="uk-UA">
              <a:solidFill>
                <a:sysClr val="windowText" lastClr="000000"/>
              </a:solidFill>
            </a:rPr>
            <a:t> р. </a:t>
          </a:r>
          <a:endParaRPr lang="ru-RU">
            <a:solidFill>
              <a:sysClr val="windowText" lastClr="000000"/>
            </a:solidFill>
          </a:endParaRPr>
        </a:p>
      </dgm:t>
    </dgm:pt>
    <dgm:pt modelId="{CBEA5CD2-0B20-430B-A909-737F34665A6A}" type="parTrans" cxnId="{5B5D1333-3793-487E-9148-11B290D3A8F4}">
      <dgm:prSet/>
      <dgm:spPr/>
      <dgm:t>
        <a:bodyPr/>
        <a:lstStyle/>
        <a:p>
          <a:endParaRPr lang="ru-RU"/>
        </a:p>
      </dgm:t>
    </dgm:pt>
    <dgm:pt modelId="{791753F5-0160-40E9-8783-86751657DD61}" type="sibTrans" cxnId="{5B5D1333-3793-487E-9148-11B290D3A8F4}">
      <dgm:prSet/>
      <dgm:spPr/>
      <dgm:t>
        <a:bodyPr/>
        <a:lstStyle/>
        <a:p>
          <a:endParaRPr lang="ru-RU"/>
        </a:p>
      </dgm:t>
    </dgm:pt>
    <dgm:pt modelId="{57DBEBD4-CD01-4491-A4D1-06B260F75710}">
      <dgm:prSet phldrT="[Текст]"/>
      <dgm:spPr/>
      <dgm:t>
        <a:bodyPr/>
        <a:lstStyle/>
        <a:p>
          <a:r>
            <a:rPr lang="uk-UA">
              <a:solidFill>
                <a:sysClr val="windowText" lastClr="000000"/>
              </a:solidFill>
            </a:rPr>
            <a:t>Єдиний податок з фізичних осіб - 7533,0 тис.грн., що на 320,0 тис.грн  більше очікувано у 2021 році  </a:t>
          </a:r>
          <a:endParaRPr lang="ru-RU">
            <a:solidFill>
              <a:sysClr val="windowText" lastClr="000000"/>
            </a:solidFill>
          </a:endParaRPr>
        </a:p>
      </dgm:t>
    </dgm:pt>
    <dgm:pt modelId="{36B137F9-EC1F-4338-827A-BDF35BD537B2}" type="parTrans" cxnId="{4DB65F37-891F-41C1-9B41-A95411BCA1AC}">
      <dgm:prSet/>
      <dgm:spPr/>
      <dgm:t>
        <a:bodyPr/>
        <a:lstStyle/>
        <a:p>
          <a:endParaRPr lang="ru-RU"/>
        </a:p>
      </dgm:t>
    </dgm:pt>
    <dgm:pt modelId="{33569702-108B-48C6-93BF-4CA795AE274E}" type="sibTrans" cxnId="{4DB65F37-891F-41C1-9B41-A95411BCA1AC}">
      <dgm:prSet/>
      <dgm:spPr/>
      <dgm:t>
        <a:bodyPr/>
        <a:lstStyle/>
        <a:p>
          <a:endParaRPr lang="ru-RU"/>
        </a:p>
      </dgm:t>
    </dgm:pt>
    <dgm:pt modelId="{3DE5C67C-C500-42E4-A191-E1F93CF115D4}">
      <dgm:prSet phldrT="[Текст]"/>
      <dgm:spPr/>
      <dgm:t>
        <a:bodyPr/>
        <a:lstStyle/>
        <a:p>
          <a:r>
            <a:rPr lang="ru-RU">
              <a:solidFill>
                <a:sysClr val="windowText" lastClr="000000"/>
              </a:solidFill>
            </a:rPr>
            <a:t>Єдиний податок  з сільськогосподарських товаровиробників - 7869,2 тис. грн. що на рівні очікуваного у 2021 році </a:t>
          </a:r>
        </a:p>
      </dgm:t>
    </dgm:pt>
    <dgm:pt modelId="{06B6D30F-353C-4759-B9DD-1DAA56DEE222}" type="parTrans" cxnId="{DC2D71EC-65F3-435A-93FD-A2F56056C42D}">
      <dgm:prSet/>
      <dgm:spPr/>
      <dgm:t>
        <a:bodyPr/>
        <a:lstStyle/>
        <a:p>
          <a:endParaRPr lang="ru-RU"/>
        </a:p>
      </dgm:t>
    </dgm:pt>
    <dgm:pt modelId="{A7DCB81D-CD4A-494A-B98D-39DE15305B43}" type="sibTrans" cxnId="{DC2D71EC-65F3-435A-93FD-A2F56056C42D}">
      <dgm:prSet/>
      <dgm:spPr/>
      <dgm:t>
        <a:bodyPr/>
        <a:lstStyle/>
        <a:p>
          <a:endParaRPr lang="ru-RU"/>
        </a:p>
      </dgm:t>
    </dgm:pt>
    <dgm:pt modelId="{871EA27C-1471-45E5-BC47-9F5FE08E30E7}" type="pres">
      <dgm:prSet presAssocID="{46F1C05E-DEB4-4C2B-AFD0-73AD925116FD}" presName="diagram" presStyleCnt="0">
        <dgm:presLayoutVars>
          <dgm:chPref val="1"/>
          <dgm:dir/>
          <dgm:animOne val="branch"/>
          <dgm:animLvl val="lvl"/>
          <dgm:resizeHandles/>
        </dgm:presLayoutVars>
      </dgm:prSet>
      <dgm:spPr/>
      <dgm:t>
        <a:bodyPr/>
        <a:lstStyle/>
        <a:p>
          <a:endParaRPr lang="ru-RU"/>
        </a:p>
      </dgm:t>
    </dgm:pt>
    <dgm:pt modelId="{5592632F-992C-44B4-A34D-27127536E224}" type="pres">
      <dgm:prSet presAssocID="{08C3E8F8-40A1-4DE1-A20F-82A879E3A7BE}" presName="root" presStyleCnt="0"/>
      <dgm:spPr/>
    </dgm:pt>
    <dgm:pt modelId="{2B8ECA79-286F-4726-B680-F2E7EA1ACECD}" type="pres">
      <dgm:prSet presAssocID="{08C3E8F8-40A1-4DE1-A20F-82A879E3A7BE}" presName="rootComposite" presStyleCnt="0"/>
      <dgm:spPr/>
    </dgm:pt>
    <dgm:pt modelId="{21FE3CDF-D9CD-418C-A28E-5DBAD10826E3}" type="pres">
      <dgm:prSet presAssocID="{08C3E8F8-40A1-4DE1-A20F-82A879E3A7BE}" presName="rootText" presStyleLbl="node1" presStyleIdx="0" presStyleCnt="1" custScaleX="534906"/>
      <dgm:spPr/>
      <dgm:t>
        <a:bodyPr/>
        <a:lstStyle/>
        <a:p>
          <a:endParaRPr lang="ru-RU"/>
        </a:p>
      </dgm:t>
    </dgm:pt>
    <dgm:pt modelId="{548438B3-753C-4B64-9DB0-221C2D9F2062}" type="pres">
      <dgm:prSet presAssocID="{08C3E8F8-40A1-4DE1-A20F-82A879E3A7BE}" presName="rootConnector" presStyleLbl="node1" presStyleIdx="0" presStyleCnt="1"/>
      <dgm:spPr/>
      <dgm:t>
        <a:bodyPr/>
        <a:lstStyle/>
        <a:p>
          <a:endParaRPr lang="ru-RU"/>
        </a:p>
      </dgm:t>
    </dgm:pt>
    <dgm:pt modelId="{D3873557-A88C-40D9-8799-C2EDEF426A50}" type="pres">
      <dgm:prSet presAssocID="{08C3E8F8-40A1-4DE1-A20F-82A879E3A7BE}" presName="childShape" presStyleCnt="0"/>
      <dgm:spPr/>
    </dgm:pt>
    <dgm:pt modelId="{2E631192-62E7-4AAB-80D6-DB1F82506576}" type="pres">
      <dgm:prSet presAssocID="{CBEA5CD2-0B20-430B-A909-737F34665A6A}" presName="Name13" presStyleLbl="parChTrans1D2" presStyleIdx="0" presStyleCnt="3"/>
      <dgm:spPr/>
      <dgm:t>
        <a:bodyPr/>
        <a:lstStyle/>
        <a:p>
          <a:endParaRPr lang="ru-RU"/>
        </a:p>
      </dgm:t>
    </dgm:pt>
    <dgm:pt modelId="{A2A32113-9335-4EEF-8DC7-977E90D62823}" type="pres">
      <dgm:prSet presAssocID="{DEF8A94D-ACEE-4724-B7D8-EBE445A4B047}" presName="childText" presStyleLbl="bgAcc1" presStyleIdx="0" presStyleCnt="3" custScaleX="677372">
        <dgm:presLayoutVars>
          <dgm:bulletEnabled val="1"/>
        </dgm:presLayoutVars>
      </dgm:prSet>
      <dgm:spPr/>
      <dgm:t>
        <a:bodyPr/>
        <a:lstStyle/>
        <a:p>
          <a:endParaRPr lang="ru-RU"/>
        </a:p>
      </dgm:t>
    </dgm:pt>
    <dgm:pt modelId="{6D8E6ABD-E11D-425A-B07C-EF27F6AFAE61}" type="pres">
      <dgm:prSet presAssocID="{36B137F9-EC1F-4338-827A-BDF35BD537B2}" presName="Name13" presStyleLbl="parChTrans1D2" presStyleIdx="1" presStyleCnt="3"/>
      <dgm:spPr/>
      <dgm:t>
        <a:bodyPr/>
        <a:lstStyle/>
        <a:p>
          <a:endParaRPr lang="ru-RU"/>
        </a:p>
      </dgm:t>
    </dgm:pt>
    <dgm:pt modelId="{374C567B-34F6-457F-BDC0-6E6C8285277D}" type="pres">
      <dgm:prSet presAssocID="{57DBEBD4-CD01-4491-A4D1-06B260F75710}" presName="childText" presStyleLbl="bgAcc1" presStyleIdx="1" presStyleCnt="3" custScaleX="674195">
        <dgm:presLayoutVars>
          <dgm:bulletEnabled val="1"/>
        </dgm:presLayoutVars>
      </dgm:prSet>
      <dgm:spPr/>
      <dgm:t>
        <a:bodyPr/>
        <a:lstStyle/>
        <a:p>
          <a:endParaRPr lang="ru-RU"/>
        </a:p>
      </dgm:t>
    </dgm:pt>
    <dgm:pt modelId="{D89475EF-DC69-4900-BB7A-E0095519F7E7}" type="pres">
      <dgm:prSet presAssocID="{06B6D30F-353C-4759-B9DD-1DAA56DEE222}" presName="Name13" presStyleLbl="parChTrans1D2" presStyleIdx="2" presStyleCnt="3"/>
      <dgm:spPr/>
      <dgm:t>
        <a:bodyPr/>
        <a:lstStyle/>
        <a:p>
          <a:endParaRPr lang="ru-RU"/>
        </a:p>
      </dgm:t>
    </dgm:pt>
    <dgm:pt modelId="{64F16E3A-8693-450F-A91D-292C857E20D9}" type="pres">
      <dgm:prSet presAssocID="{3DE5C67C-C500-42E4-A191-E1F93CF115D4}" presName="childText" presStyleLbl="bgAcc1" presStyleIdx="2" presStyleCnt="3" custScaleX="855496">
        <dgm:presLayoutVars>
          <dgm:bulletEnabled val="1"/>
        </dgm:presLayoutVars>
      </dgm:prSet>
      <dgm:spPr/>
      <dgm:t>
        <a:bodyPr/>
        <a:lstStyle/>
        <a:p>
          <a:endParaRPr lang="ru-RU"/>
        </a:p>
      </dgm:t>
    </dgm:pt>
  </dgm:ptLst>
  <dgm:cxnLst>
    <dgm:cxn modelId="{5B5D1333-3793-487E-9148-11B290D3A8F4}" srcId="{08C3E8F8-40A1-4DE1-A20F-82A879E3A7BE}" destId="{DEF8A94D-ACEE-4724-B7D8-EBE445A4B047}" srcOrd="0" destOrd="0" parTransId="{CBEA5CD2-0B20-430B-A909-737F34665A6A}" sibTransId="{791753F5-0160-40E9-8783-86751657DD61}"/>
    <dgm:cxn modelId="{23C7B91E-111E-43C0-96AF-5571C5895A4A}" type="presOf" srcId="{57DBEBD4-CD01-4491-A4D1-06B260F75710}" destId="{374C567B-34F6-457F-BDC0-6E6C8285277D}" srcOrd="0" destOrd="0" presId="urn:microsoft.com/office/officeart/2005/8/layout/hierarchy3"/>
    <dgm:cxn modelId="{F8BD9475-D14F-4EF1-8637-93BFB25AE24B}" type="presOf" srcId="{08C3E8F8-40A1-4DE1-A20F-82A879E3A7BE}" destId="{548438B3-753C-4B64-9DB0-221C2D9F2062}" srcOrd="1" destOrd="0" presId="urn:microsoft.com/office/officeart/2005/8/layout/hierarchy3"/>
    <dgm:cxn modelId="{CECEF1CF-3F8C-44B8-B3F7-F7F69F5AC188}" type="presOf" srcId="{DEF8A94D-ACEE-4724-B7D8-EBE445A4B047}" destId="{A2A32113-9335-4EEF-8DC7-977E90D62823}" srcOrd="0" destOrd="0" presId="urn:microsoft.com/office/officeart/2005/8/layout/hierarchy3"/>
    <dgm:cxn modelId="{4DB65F37-891F-41C1-9B41-A95411BCA1AC}" srcId="{08C3E8F8-40A1-4DE1-A20F-82A879E3A7BE}" destId="{57DBEBD4-CD01-4491-A4D1-06B260F75710}" srcOrd="1" destOrd="0" parTransId="{36B137F9-EC1F-4338-827A-BDF35BD537B2}" sibTransId="{33569702-108B-48C6-93BF-4CA795AE274E}"/>
    <dgm:cxn modelId="{0304CC06-2ACE-472D-859C-84D921C1F8A3}" type="presOf" srcId="{CBEA5CD2-0B20-430B-A909-737F34665A6A}" destId="{2E631192-62E7-4AAB-80D6-DB1F82506576}" srcOrd="0" destOrd="0" presId="urn:microsoft.com/office/officeart/2005/8/layout/hierarchy3"/>
    <dgm:cxn modelId="{DC2D71EC-65F3-435A-93FD-A2F56056C42D}" srcId="{08C3E8F8-40A1-4DE1-A20F-82A879E3A7BE}" destId="{3DE5C67C-C500-42E4-A191-E1F93CF115D4}" srcOrd="2" destOrd="0" parTransId="{06B6D30F-353C-4759-B9DD-1DAA56DEE222}" sibTransId="{A7DCB81D-CD4A-494A-B98D-39DE15305B43}"/>
    <dgm:cxn modelId="{A6AA8E33-8179-4ADF-BF3F-C8BC5F9FC9B4}" type="presOf" srcId="{06B6D30F-353C-4759-B9DD-1DAA56DEE222}" destId="{D89475EF-DC69-4900-BB7A-E0095519F7E7}" srcOrd="0" destOrd="0" presId="urn:microsoft.com/office/officeart/2005/8/layout/hierarchy3"/>
    <dgm:cxn modelId="{4EB61B95-A993-4736-851A-291FEEF8E43F}" type="presOf" srcId="{36B137F9-EC1F-4338-827A-BDF35BD537B2}" destId="{6D8E6ABD-E11D-425A-B07C-EF27F6AFAE61}" srcOrd="0" destOrd="0" presId="urn:microsoft.com/office/officeart/2005/8/layout/hierarchy3"/>
    <dgm:cxn modelId="{9A91B68F-BB87-4CB8-9A28-2D335289AB16}" type="presOf" srcId="{46F1C05E-DEB4-4C2B-AFD0-73AD925116FD}" destId="{871EA27C-1471-45E5-BC47-9F5FE08E30E7}" srcOrd="0" destOrd="0" presId="urn:microsoft.com/office/officeart/2005/8/layout/hierarchy3"/>
    <dgm:cxn modelId="{8AB6E181-FF85-4A01-919E-8986F6CDB452}" type="presOf" srcId="{3DE5C67C-C500-42E4-A191-E1F93CF115D4}" destId="{64F16E3A-8693-450F-A91D-292C857E20D9}" srcOrd="0" destOrd="0" presId="urn:microsoft.com/office/officeart/2005/8/layout/hierarchy3"/>
    <dgm:cxn modelId="{38083987-04B4-4F64-AE94-BDE84107C750}" srcId="{46F1C05E-DEB4-4C2B-AFD0-73AD925116FD}" destId="{08C3E8F8-40A1-4DE1-A20F-82A879E3A7BE}" srcOrd="0" destOrd="0" parTransId="{3D7C2FF3-8842-4093-A010-08C25F7CC96C}" sibTransId="{40F4447E-35AB-4F67-A00A-651FBFE5365D}"/>
    <dgm:cxn modelId="{1720624A-210F-4272-9501-804E2C809259}" type="presOf" srcId="{08C3E8F8-40A1-4DE1-A20F-82A879E3A7BE}" destId="{21FE3CDF-D9CD-418C-A28E-5DBAD10826E3}" srcOrd="0" destOrd="0" presId="urn:microsoft.com/office/officeart/2005/8/layout/hierarchy3"/>
    <dgm:cxn modelId="{9128727F-17AF-4514-A64F-7C672D1BE5A0}" type="presParOf" srcId="{871EA27C-1471-45E5-BC47-9F5FE08E30E7}" destId="{5592632F-992C-44B4-A34D-27127536E224}" srcOrd="0" destOrd="0" presId="urn:microsoft.com/office/officeart/2005/8/layout/hierarchy3"/>
    <dgm:cxn modelId="{4B6CA404-C742-46A8-88C2-560154E5DD75}" type="presParOf" srcId="{5592632F-992C-44B4-A34D-27127536E224}" destId="{2B8ECA79-286F-4726-B680-F2E7EA1ACECD}" srcOrd="0" destOrd="0" presId="urn:microsoft.com/office/officeart/2005/8/layout/hierarchy3"/>
    <dgm:cxn modelId="{038F006E-2F4D-4E44-8F03-4B0982FE24F7}" type="presParOf" srcId="{2B8ECA79-286F-4726-B680-F2E7EA1ACECD}" destId="{21FE3CDF-D9CD-418C-A28E-5DBAD10826E3}" srcOrd="0" destOrd="0" presId="urn:microsoft.com/office/officeart/2005/8/layout/hierarchy3"/>
    <dgm:cxn modelId="{AA90C0CC-F64B-4F7D-B4B0-07D4E7B6A1EF}" type="presParOf" srcId="{2B8ECA79-286F-4726-B680-F2E7EA1ACECD}" destId="{548438B3-753C-4B64-9DB0-221C2D9F2062}" srcOrd="1" destOrd="0" presId="urn:microsoft.com/office/officeart/2005/8/layout/hierarchy3"/>
    <dgm:cxn modelId="{98BD9F97-8C9E-4C1D-A36E-68E6FE779C36}" type="presParOf" srcId="{5592632F-992C-44B4-A34D-27127536E224}" destId="{D3873557-A88C-40D9-8799-C2EDEF426A50}" srcOrd="1" destOrd="0" presId="urn:microsoft.com/office/officeart/2005/8/layout/hierarchy3"/>
    <dgm:cxn modelId="{3FB189D6-A275-4B95-9327-C6093FE4891D}" type="presParOf" srcId="{D3873557-A88C-40D9-8799-C2EDEF426A50}" destId="{2E631192-62E7-4AAB-80D6-DB1F82506576}" srcOrd="0" destOrd="0" presId="urn:microsoft.com/office/officeart/2005/8/layout/hierarchy3"/>
    <dgm:cxn modelId="{AF8A86B6-6C73-4C43-8811-0EF7F53A7543}" type="presParOf" srcId="{D3873557-A88C-40D9-8799-C2EDEF426A50}" destId="{A2A32113-9335-4EEF-8DC7-977E90D62823}" srcOrd="1" destOrd="0" presId="urn:microsoft.com/office/officeart/2005/8/layout/hierarchy3"/>
    <dgm:cxn modelId="{FC53CAEB-67A0-4793-8E81-6F92A081F6E3}" type="presParOf" srcId="{D3873557-A88C-40D9-8799-C2EDEF426A50}" destId="{6D8E6ABD-E11D-425A-B07C-EF27F6AFAE61}" srcOrd="2" destOrd="0" presId="urn:microsoft.com/office/officeart/2005/8/layout/hierarchy3"/>
    <dgm:cxn modelId="{4A03D62F-36D6-4F08-97DC-A9CB30FA1FE8}" type="presParOf" srcId="{D3873557-A88C-40D9-8799-C2EDEF426A50}" destId="{374C567B-34F6-457F-BDC0-6E6C8285277D}" srcOrd="3" destOrd="0" presId="urn:microsoft.com/office/officeart/2005/8/layout/hierarchy3"/>
    <dgm:cxn modelId="{07C8020F-CE14-4E12-B21B-5AB05BF00A9A}" type="presParOf" srcId="{D3873557-A88C-40D9-8799-C2EDEF426A50}" destId="{D89475EF-DC69-4900-BB7A-E0095519F7E7}" srcOrd="4" destOrd="0" presId="urn:microsoft.com/office/officeart/2005/8/layout/hierarchy3"/>
    <dgm:cxn modelId="{12F9D0FA-D261-4DBF-81B7-E7B4B03985E5}" type="presParOf" srcId="{D3873557-A88C-40D9-8799-C2EDEF426A50}" destId="{64F16E3A-8693-450F-A91D-292C857E20D9}" srcOrd="5"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7B4882B-DFB2-4A26-A439-C6C64CE39B59}"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ru-RU"/>
        </a:p>
      </dgm:t>
    </dgm:pt>
    <dgm:pt modelId="{66690988-F495-4861-A9A8-758F9D06E189}">
      <dgm:prSet phldrT="[Текст]"/>
      <dgm:spPr/>
      <dgm:t>
        <a:bodyPr/>
        <a:lstStyle/>
        <a:p>
          <a:r>
            <a:rPr lang="ru-RU"/>
            <a:t>Акцизний податок з вироблених в Україні підакцизних товарів (продукції) - пальне (14021900)</a:t>
          </a:r>
        </a:p>
      </dgm:t>
    </dgm:pt>
    <dgm:pt modelId="{4B8E753A-984E-4533-9D8F-AB94A011A2BB}" type="parTrans" cxnId="{9A1D7084-0AAA-4BF5-83C7-BCAA3E45B247}">
      <dgm:prSet/>
      <dgm:spPr/>
      <dgm:t>
        <a:bodyPr/>
        <a:lstStyle/>
        <a:p>
          <a:endParaRPr lang="ru-RU"/>
        </a:p>
      </dgm:t>
    </dgm:pt>
    <dgm:pt modelId="{F32C7B92-F829-4C16-B6A3-1D60844F905E}" type="sibTrans" cxnId="{9A1D7084-0AAA-4BF5-83C7-BCAA3E45B247}">
      <dgm:prSet/>
      <dgm:spPr/>
      <dgm:t>
        <a:bodyPr/>
        <a:lstStyle/>
        <a:p>
          <a:endParaRPr lang="ru-RU"/>
        </a:p>
      </dgm:t>
    </dgm:pt>
    <dgm:pt modelId="{DD65B1A0-B95C-400C-8F26-361DDEC5410E}">
      <dgm:prSet phldrT="[Текст]" custT="1"/>
      <dgm:spPr/>
      <dgm:t>
        <a:bodyPr/>
        <a:lstStyle/>
        <a:p>
          <a:r>
            <a:rPr lang="ru-RU" sz="1200"/>
            <a:t>2022 </a:t>
          </a:r>
          <a:r>
            <a:rPr lang="ru-RU" sz="1400">
              <a:latin typeface="Times New Roman" panose="02020603050405020304" pitchFamily="18" charset="0"/>
              <a:cs typeface="Times New Roman" panose="02020603050405020304" pitchFamily="18" charset="0"/>
            </a:rPr>
            <a:t>рік</a:t>
          </a:r>
          <a:r>
            <a:rPr lang="ru-RU" sz="1200"/>
            <a:t> - </a:t>
          </a:r>
        </a:p>
        <a:p>
          <a:r>
            <a:rPr lang="ru-RU" sz="1200"/>
            <a:t>500,0 тис.грн </a:t>
          </a:r>
        </a:p>
      </dgm:t>
    </dgm:pt>
    <dgm:pt modelId="{3684336B-EEB4-4B44-A18B-E5B0D5824F22}" type="parTrans" cxnId="{F3BC3549-344E-4464-9AC8-9DC57A8D45F5}">
      <dgm:prSet/>
      <dgm:spPr/>
      <dgm:t>
        <a:bodyPr/>
        <a:lstStyle/>
        <a:p>
          <a:endParaRPr lang="ru-RU"/>
        </a:p>
      </dgm:t>
    </dgm:pt>
    <dgm:pt modelId="{297AB7A5-9CB4-40F3-9EBD-B1510A0A4045}" type="sibTrans" cxnId="{F3BC3549-344E-4464-9AC8-9DC57A8D45F5}">
      <dgm:prSet/>
      <dgm:spPr/>
      <dgm:t>
        <a:bodyPr/>
        <a:lstStyle/>
        <a:p>
          <a:endParaRPr lang="ru-RU"/>
        </a:p>
      </dgm:t>
    </dgm:pt>
    <dgm:pt modelId="{C9489751-75CE-47BD-B056-1FD83FC2A097}">
      <dgm:prSet phldrT="[Текст]"/>
      <dgm:spPr/>
      <dgm:t>
        <a:bodyPr/>
        <a:lstStyle/>
        <a:p>
          <a:r>
            <a:rPr lang="ru-RU"/>
            <a:t>Акцизний податок з ввезених на митну територію України підакцизних  товарів (продукції) -пальне (14031900)</a:t>
          </a:r>
        </a:p>
      </dgm:t>
    </dgm:pt>
    <dgm:pt modelId="{92BE4F13-C28C-46A1-80A6-5A0DE5F4AA1A}" type="parTrans" cxnId="{29F8E3AF-614E-4403-AE3E-187DEFE098F9}">
      <dgm:prSet/>
      <dgm:spPr/>
      <dgm:t>
        <a:bodyPr/>
        <a:lstStyle/>
        <a:p>
          <a:endParaRPr lang="ru-RU"/>
        </a:p>
      </dgm:t>
    </dgm:pt>
    <dgm:pt modelId="{BF424D40-90D5-47CB-8C16-BC3763BBA1FF}" type="sibTrans" cxnId="{29F8E3AF-614E-4403-AE3E-187DEFE098F9}">
      <dgm:prSet/>
      <dgm:spPr/>
      <dgm:t>
        <a:bodyPr/>
        <a:lstStyle/>
        <a:p>
          <a:endParaRPr lang="ru-RU"/>
        </a:p>
      </dgm:t>
    </dgm:pt>
    <dgm:pt modelId="{2FBB3222-3F39-4BF6-96C2-C5F57AB32816}">
      <dgm:prSet phldrT="[Текст]" custT="1"/>
      <dgm:spPr/>
      <dgm:t>
        <a:bodyPr/>
        <a:lstStyle/>
        <a:p>
          <a:r>
            <a:rPr lang="ru-RU" sz="1200">
              <a:latin typeface="Times New Roman" panose="02020603050405020304" pitchFamily="18" charset="0"/>
              <a:cs typeface="Times New Roman" panose="02020603050405020304" pitchFamily="18" charset="0"/>
            </a:rPr>
            <a:t>2022 рік - </a:t>
          </a:r>
        </a:p>
        <a:p>
          <a:r>
            <a:rPr lang="ru-RU" sz="1200">
              <a:latin typeface="Times New Roman" panose="02020603050405020304" pitchFamily="18" charset="0"/>
              <a:cs typeface="Times New Roman" panose="02020603050405020304" pitchFamily="18" charset="0"/>
            </a:rPr>
            <a:t>1600,0 тис.грн</a:t>
          </a:r>
        </a:p>
      </dgm:t>
    </dgm:pt>
    <dgm:pt modelId="{08A23BC8-72E9-4B52-9DC9-E2070CAF2F49}" type="parTrans" cxnId="{A7FA5090-1BD3-45FA-A443-17BE8FC3D35B}">
      <dgm:prSet/>
      <dgm:spPr/>
      <dgm:t>
        <a:bodyPr/>
        <a:lstStyle/>
        <a:p>
          <a:endParaRPr lang="ru-RU"/>
        </a:p>
      </dgm:t>
    </dgm:pt>
    <dgm:pt modelId="{6E365A90-93B1-46E7-B11E-AF1DE75E2060}" type="sibTrans" cxnId="{A7FA5090-1BD3-45FA-A443-17BE8FC3D35B}">
      <dgm:prSet/>
      <dgm:spPr/>
      <dgm:t>
        <a:bodyPr/>
        <a:lstStyle/>
        <a:p>
          <a:endParaRPr lang="ru-RU"/>
        </a:p>
      </dgm:t>
    </dgm:pt>
    <dgm:pt modelId="{10460FFB-CA76-4EBA-A5F4-4CC90F99F107}">
      <dgm:prSet phldrT="[Текст]"/>
      <dgm:spPr/>
      <dgm:t>
        <a:bodyPr/>
        <a:lstStyle/>
        <a:p>
          <a:r>
            <a:rPr lang="ru-RU"/>
            <a:t>Акцизний податок з реалізації суб’єктами господарювання роздрібної торгівлі підакцизних товарів (14040000)</a:t>
          </a:r>
        </a:p>
      </dgm:t>
    </dgm:pt>
    <dgm:pt modelId="{C8A0EB82-C3F3-4569-A0E7-58CF6D3AE299}" type="parTrans" cxnId="{30D145AE-7D32-4585-87F5-384F9EDCBEF5}">
      <dgm:prSet/>
      <dgm:spPr/>
      <dgm:t>
        <a:bodyPr/>
        <a:lstStyle/>
        <a:p>
          <a:endParaRPr lang="ru-RU"/>
        </a:p>
      </dgm:t>
    </dgm:pt>
    <dgm:pt modelId="{C28FBC47-6017-40BB-988B-75BF60F9376A}" type="sibTrans" cxnId="{30D145AE-7D32-4585-87F5-384F9EDCBEF5}">
      <dgm:prSet/>
      <dgm:spPr/>
      <dgm:t>
        <a:bodyPr/>
        <a:lstStyle/>
        <a:p>
          <a:endParaRPr lang="ru-RU"/>
        </a:p>
      </dgm:t>
    </dgm:pt>
    <dgm:pt modelId="{A24ECFBB-DCEC-4131-9E43-E20B1ECD7FB4}">
      <dgm:prSet phldrT="[Текст]" custT="1"/>
      <dgm:spPr/>
      <dgm:t>
        <a:bodyPr/>
        <a:lstStyle/>
        <a:p>
          <a:r>
            <a:rPr lang="ru-RU" sz="1200">
              <a:latin typeface="Times New Roman" panose="02020603050405020304" pitchFamily="18" charset="0"/>
              <a:cs typeface="Times New Roman" panose="02020603050405020304" pitchFamily="18" charset="0"/>
            </a:rPr>
            <a:t>2022 рік - </a:t>
          </a:r>
        </a:p>
        <a:p>
          <a:r>
            <a:rPr lang="ru-RU" sz="1200">
              <a:latin typeface="Times New Roman" panose="02020603050405020304" pitchFamily="18" charset="0"/>
              <a:cs typeface="Times New Roman" panose="02020603050405020304" pitchFamily="18" charset="0"/>
            </a:rPr>
            <a:t>500,0 тис.грн</a:t>
          </a:r>
        </a:p>
      </dgm:t>
    </dgm:pt>
    <dgm:pt modelId="{0FC0D9DB-2BAB-4EB2-91E5-703E6A635792}" type="parTrans" cxnId="{57316340-CDC7-4E42-8525-260C54603486}">
      <dgm:prSet/>
      <dgm:spPr/>
      <dgm:t>
        <a:bodyPr/>
        <a:lstStyle/>
        <a:p>
          <a:endParaRPr lang="ru-RU"/>
        </a:p>
      </dgm:t>
    </dgm:pt>
    <dgm:pt modelId="{67266CF1-9395-477E-B605-1EDA4F291669}" type="sibTrans" cxnId="{57316340-CDC7-4E42-8525-260C54603486}">
      <dgm:prSet/>
      <dgm:spPr/>
      <dgm:t>
        <a:bodyPr/>
        <a:lstStyle/>
        <a:p>
          <a:endParaRPr lang="ru-RU"/>
        </a:p>
      </dgm:t>
    </dgm:pt>
    <dgm:pt modelId="{5555FE5B-F558-4DAB-A3F2-E54DB1A8C1A1}" type="pres">
      <dgm:prSet presAssocID="{97B4882B-DFB2-4A26-A439-C6C64CE39B59}" presName="theList" presStyleCnt="0">
        <dgm:presLayoutVars>
          <dgm:dir/>
          <dgm:animLvl val="lvl"/>
          <dgm:resizeHandles val="exact"/>
        </dgm:presLayoutVars>
      </dgm:prSet>
      <dgm:spPr/>
      <dgm:t>
        <a:bodyPr/>
        <a:lstStyle/>
        <a:p>
          <a:endParaRPr lang="ru-RU"/>
        </a:p>
      </dgm:t>
    </dgm:pt>
    <dgm:pt modelId="{4B9BA71D-F751-44E7-B241-BB15AACC8980}" type="pres">
      <dgm:prSet presAssocID="{66690988-F495-4861-A9A8-758F9D06E189}" presName="compNode" presStyleCnt="0"/>
      <dgm:spPr/>
    </dgm:pt>
    <dgm:pt modelId="{A23763D6-83C9-4EAF-98D1-2B32D69191F1}" type="pres">
      <dgm:prSet presAssocID="{66690988-F495-4861-A9A8-758F9D06E189}" presName="aNode" presStyleLbl="bgShp" presStyleIdx="0" presStyleCnt="3"/>
      <dgm:spPr/>
      <dgm:t>
        <a:bodyPr/>
        <a:lstStyle/>
        <a:p>
          <a:endParaRPr lang="ru-RU"/>
        </a:p>
      </dgm:t>
    </dgm:pt>
    <dgm:pt modelId="{EBDC4D73-0EC9-449F-BB18-21256A87E19B}" type="pres">
      <dgm:prSet presAssocID="{66690988-F495-4861-A9A8-758F9D06E189}" presName="textNode" presStyleLbl="bgShp" presStyleIdx="0" presStyleCnt="3"/>
      <dgm:spPr/>
      <dgm:t>
        <a:bodyPr/>
        <a:lstStyle/>
        <a:p>
          <a:endParaRPr lang="ru-RU"/>
        </a:p>
      </dgm:t>
    </dgm:pt>
    <dgm:pt modelId="{A6D5643A-5568-4474-BCB5-31E154AC9549}" type="pres">
      <dgm:prSet presAssocID="{66690988-F495-4861-A9A8-758F9D06E189}" presName="compChildNode" presStyleCnt="0"/>
      <dgm:spPr/>
    </dgm:pt>
    <dgm:pt modelId="{6C51CFA3-FFD4-4D61-8F8F-CD8A6BFEE8F1}" type="pres">
      <dgm:prSet presAssocID="{66690988-F495-4861-A9A8-758F9D06E189}" presName="theInnerList" presStyleCnt="0"/>
      <dgm:spPr/>
    </dgm:pt>
    <dgm:pt modelId="{07C0ED27-2422-417B-83F0-6219FCA5C940}" type="pres">
      <dgm:prSet presAssocID="{DD65B1A0-B95C-400C-8F26-361DDEC5410E}" presName="childNode" presStyleLbl="node1" presStyleIdx="0" presStyleCnt="3">
        <dgm:presLayoutVars>
          <dgm:bulletEnabled val="1"/>
        </dgm:presLayoutVars>
      </dgm:prSet>
      <dgm:spPr/>
      <dgm:t>
        <a:bodyPr/>
        <a:lstStyle/>
        <a:p>
          <a:endParaRPr lang="ru-RU"/>
        </a:p>
      </dgm:t>
    </dgm:pt>
    <dgm:pt modelId="{744C6B0B-4EF5-40F5-B31F-46C3DE0DBE6F}" type="pres">
      <dgm:prSet presAssocID="{66690988-F495-4861-A9A8-758F9D06E189}" presName="aSpace" presStyleCnt="0"/>
      <dgm:spPr/>
    </dgm:pt>
    <dgm:pt modelId="{B436F29B-1D05-43A3-91B6-DA3C30C3C1D9}" type="pres">
      <dgm:prSet presAssocID="{C9489751-75CE-47BD-B056-1FD83FC2A097}" presName="compNode" presStyleCnt="0"/>
      <dgm:spPr/>
    </dgm:pt>
    <dgm:pt modelId="{2BCF9D3A-D6D3-449B-89A9-4F98A520DC17}" type="pres">
      <dgm:prSet presAssocID="{C9489751-75CE-47BD-B056-1FD83FC2A097}" presName="aNode" presStyleLbl="bgShp" presStyleIdx="1" presStyleCnt="3"/>
      <dgm:spPr/>
      <dgm:t>
        <a:bodyPr/>
        <a:lstStyle/>
        <a:p>
          <a:endParaRPr lang="ru-RU"/>
        </a:p>
      </dgm:t>
    </dgm:pt>
    <dgm:pt modelId="{747D6791-837B-4156-9104-BAD1024F0005}" type="pres">
      <dgm:prSet presAssocID="{C9489751-75CE-47BD-B056-1FD83FC2A097}" presName="textNode" presStyleLbl="bgShp" presStyleIdx="1" presStyleCnt="3"/>
      <dgm:spPr/>
      <dgm:t>
        <a:bodyPr/>
        <a:lstStyle/>
        <a:p>
          <a:endParaRPr lang="ru-RU"/>
        </a:p>
      </dgm:t>
    </dgm:pt>
    <dgm:pt modelId="{BBA056E7-3C80-4BF7-A570-172BA3637A33}" type="pres">
      <dgm:prSet presAssocID="{C9489751-75CE-47BD-B056-1FD83FC2A097}" presName="compChildNode" presStyleCnt="0"/>
      <dgm:spPr/>
    </dgm:pt>
    <dgm:pt modelId="{2D4D5B5B-6ED1-4A07-8FA9-FD2154513857}" type="pres">
      <dgm:prSet presAssocID="{C9489751-75CE-47BD-B056-1FD83FC2A097}" presName="theInnerList" presStyleCnt="0"/>
      <dgm:spPr/>
    </dgm:pt>
    <dgm:pt modelId="{B27A14AC-275C-4014-9D17-823DE9BBAC62}" type="pres">
      <dgm:prSet presAssocID="{2FBB3222-3F39-4BF6-96C2-C5F57AB32816}" presName="childNode" presStyleLbl="node1" presStyleIdx="1" presStyleCnt="3">
        <dgm:presLayoutVars>
          <dgm:bulletEnabled val="1"/>
        </dgm:presLayoutVars>
      </dgm:prSet>
      <dgm:spPr/>
      <dgm:t>
        <a:bodyPr/>
        <a:lstStyle/>
        <a:p>
          <a:endParaRPr lang="ru-RU"/>
        </a:p>
      </dgm:t>
    </dgm:pt>
    <dgm:pt modelId="{001A1362-8C3C-4BF6-A3F0-204EE519EC6D}" type="pres">
      <dgm:prSet presAssocID="{C9489751-75CE-47BD-B056-1FD83FC2A097}" presName="aSpace" presStyleCnt="0"/>
      <dgm:spPr/>
    </dgm:pt>
    <dgm:pt modelId="{0D13E47D-C2D1-438F-AB27-AAB08005E35C}" type="pres">
      <dgm:prSet presAssocID="{10460FFB-CA76-4EBA-A5F4-4CC90F99F107}" presName="compNode" presStyleCnt="0"/>
      <dgm:spPr/>
    </dgm:pt>
    <dgm:pt modelId="{98555B3C-A0AF-440B-BE83-CA031ABB2E79}" type="pres">
      <dgm:prSet presAssocID="{10460FFB-CA76-4EBA-A5F4-4CC90F99F107}" presName="aNode" presStyleLbl="bgShp" presStyleIdx="2" presStyleCnt="3"/>
      <dgm:spPr/>
      <dgm:t>
        <a:bodyPr/>
        <a:lstStyle/>
        <a:p>
          <a:endParaRPr lang="ru-RU"/>
        </a:p>
      </dgm:t>
    </dgm:pt>
    <dgm:pt modelId="{A7EBD9E7-F096-4FB5-915E-C966DBE9B179}" type="pres">
      <dgm:prSet presAssocID="{10460FFB-CA76-4EBA-A5F4-4CC90F99F107}" presName="textNode" presStyleLbl="bgShp" presStyleIdx="2" presStyleCnt="3"/>
      <dgm:spPr/>
      <dgm:t>
        <a:bodyPr/>
        <a:lstStyle/>
        <a:p>
          <a:endParaRPr lang="ru-RU"/>
        </a:p>
      </dgm:t>
    </dgm:pt>
    <dgm:pt modelId="{4A43A11E-858E-4D17-9F4E-EEF5ECD42FE9}" type="pres">
      <dgm:prSet presAssocID="{10460FFB-CA76-4EBA-A5F4-4CC90F99F107}" presName="compChildNode" presStyleCnt="0"/>
      <dgm:spPr/>
    </dgm:pt>
    <dgm:pt modelId="{13D6481C-1986-45F0-9D40-5FF56B20F257}" type="pres">
      <dgm:prSet presAssocID="{10460FFB-CA76-4EBA-A5F4-4CC90F99F107}" presName="theInnerList" presStyleCnt="0"/>
      <dgm:spPr/>
    </dgm:pt>
    <dgm:pt modelId="{0FEB74C9-631B-4876-9AC3-A3F43DB271BC}" type="pres">
      <dgm:prSet presAssocID="{A24ECFBB-DCEC-4131-9E43-E20B1ECD7FB4}" presName="childNode" presStyleLbl="node1" presStyleIdx="2" presStyleCnt="3">
        <dgm:presLayoutVars>
          <dgm:bulletEnabled val="1"/>
        </dgm:presLayoutVars>
      </dgm:prSet>
      <dgm:spPr/>
      <dgm:t>
        <a:bodyPr/>
        <a:lstStyle/>
        <a:p>
          <a:endParaRPr lang="ru-RU"/>
        </a:p>
      </dgm:t>
    </dgm:pt>
  </dgm:ptLst>
  <dgm:cxnLst>
    <dgm:cxn modelId="{6B6FCEE0-510B-4323-A11B-B00D4975A83D}" type="presOf" srcId="{C9489751-75CE-47BD-B056-1FD83FC2A097}" destId="{747D6791-837B-4156-9104-BAD1024F0005}" srcOrd="1" destOrd="0" presId="urn:microsoft.com/office/officeart/2005/8/layout/lProcess2"/>
    <dgm:cxn modelId="{35C10BC2-D761-4D83-ADA2-1A1A19423B4E}" type="presOf" srcId="{A24ECFBB-DCEC-4131-9E43-E20B1ECD7FB4}" destId="{0FEB74C9-631B-4876-9AC3-A3F43DB271BC}" srcOrd="0" destOrd="0" presId="urn:microsoft.com/office/officeart/2005/8/layout/lProcess2"/>
    <dgm:cxn modelId="{FC2B4309-92B1-4AD1-99E0-E513BB112CB9}" type="presOf" srcId="{10460FFB-CA76-4EBA-A5F4-4CC90F99F107}" destId="{A7EBD9E7-F096-4FB5-915E-C966DBE9B179}" srcOrd="1" destOrd="0" presId="urn:microsoft.com/office/officeart/2005/8/layout/lProcess2"/>
    <dgm:cxn modelId="{57316340-CDC7-4E42-8525-260C54603486}" srcId="{10460FFB-CA76-4EBA-A5F4-4CC90F99F107}" destId="{A24ECFBB-DCEC-4131-9E43-E20B1ECD7FB4}" srcOrd="0" destOrd="0" parTransId="{0FC0D9DB-2BAB-4EB2-91E5-703E6A635792}" sibTransId="{67266CF1-9395-477E-B605-1EDA4F291669}"/>
    <dgm:cxn modelId="{4203E222-330B-4217-B8C2-35AB9B0CF67B}" type="presOf" srcId="{66690988-F495-4861-A9A8-758F9D06E189}" destId="{A23763D6-83C9-4EAF-98D1-2B32D69191F1}" srcOrd="0" destOrd="0" presId="urn:microsoft.com/office/officeart/2005/8/layout/lProcess2"/>
    <dgm:cxn modelId="{E67A437A-0EE7-4363-BAEC-9FD681F4186E}" type="presOf" srcId="{10460FFB-CA76-4EBA-A5F4-4CC90F99F107}" destId="{98555B3C-A0AF-440B-BE83-CA031ABB2E79}" srcOrd="0" destOrd="0" presId="urn:microsoft.com/office/officeart/2005/8/layout/lProcess2"/>
    <dgm:cxn modelId="{89940690-D687-4911-B9D9-12E86AD2B539}" type="presOf" srcId="{2FBB3222-3F39-4BF6-96C2-C5F57AB32816}" destId="{B27A14AC-275C-4014-9D17-823DE9BBAC62}" srcOrd="0" destOrd="0" presId="urn:microsoft.com/office/officeart/2005/8/layout/lProcess2"/>
    <dgm:cxn modelId="{30D145AE-7D32-4585-87F5-384F9EDCBEF5}" srcId="{97B4882B-DFB2-4A26-A439-C6C64CE39B59}" destId="{10460FFB-CA76-4EBA-A5F4-4CC90F99F107}" srcOrd="2" destOrd="0" parTransId="{C8A0EB82-C3F3-4569-A0E7-58CF6D3AE299}" sibTransId="{C28FBC47-6017-40BB-988B-75BF60F9376A}"/>
    <dgm:cxn modelId="{B5698ED4-4E37-49DE-86FA-092D7C75DDFE}" type="presOf" srcId="{66690988-F495-4861-A9A8-758F9D06E189}" destId="{EBDC4D73-0EC9-449F-BB18-21256A87E19B}" srcOrd="1" destOrd="0" presId="urn:microsoft.com/office/officeart/2005/8/layout/lProcess2"/>
    <dgm:cxn modelId="{F3BC3549-344E-4464-9AC8-9DC57A8D45F5}" srcId="{66690988-F495-4861-A9A8-758F9D06E189}" destId="{DD65B1A0-B95C-400C-8F26-361DDEC5410E}" srcOrd="0" destOrd="0" parTransId="{3684336B-EEB4-4B44-A18B-E5B0D5824F22}" sibTransId="{297AB7A5-9CB4-40F3-9EBD-B1510A0A4045}"/>
    <dgm:cxn modelId="{23CB15DC-ADBC-410E-A431-E88B6EA68FE0}" type="presOf" srcId="{C9489751-75CE-47BD-B056-1FD83FC2A097}" destId="{2BCF9D3A-D6D3-449B-89A9-4F98A520DC17}" srcOrd="0" destOrd="0" presId="urn:microsoft.com/office/officeart/2005/8/layout/lProcess2"/>
    <dgm:cxn modelId="{BB24C964-CAD4-4C1E-A64D-5757AFF34DC8}" type="presOf" srcId="{97B4882B-DFB2-4A26-A439-C6C64CE39B59}" destId="{5555FE5B-F558-4DAB-A3F2-E54DB1A8C1A1}" srcOrd="0" destOrd="0" presId="urn:microsoft.com/office/officeart/2005/8/layout/lProcess2"/>
    <dgm:cxn modelId="{BB6EA221-FF7B-4E36-B3B2-1336D098676C}" type="presOf" srcId="{DD65B1A0-B95C-400C-8F26-361DDEC5410E}" destId="{07C0ED27-2422-417B-83F0-6219FCA5C940}" srcOrd="0" destOrd="0" presId="urn:microsoft.com/office/officeart/2005/8/layout/lProcess2"/>
    <dgm:cxn modelId="{A7FA5090-1BD3-45FA-A443-17BE8FC3D35B}" srcId="{C9489751-75CE-47BD-B056-1FD83FC2A097}" destId="{2FBB3222-3F39-4BF6-96C2-C5F57AB32816}" srcOrd="0" destOrd="0" parTransId="{08A23BC8-72E9-4B52-9DC9-E2070CAF2F49}" sibTransId="{6E365A90-93B1-46E7-B11E-AF1DE75E2060}"/>
    <dgm:cxn modelId="{9A1D7084-0AAA-4BF5-83C7-BCAA3E45B247}" srcId="{97B4882B-DFB2-4A26-A439-C6C64CE39B59}" destId="{66690988-F495-4861-A9A8-758F9D06E189}" srcOrd="0" destOrd="0" parTransId="{4B8E753A-984E-4533-9D8F-AB94A011A2BB}" sibTransId="{F32C7B92-F829-4C16-B6A3-1D60844F905E}"/>
    <dgm:cxn modelId="{29F8E3AF-614E-4403-AE3E-187DEFE098F9}" srcId="{97B4882B-DFB2-4A26-A439-C6C64CE39B59}" destId="{C9489751-75CE-47BD-B056-1FD83FC2A097}" srcOrd="1" destOrd="0" parTransId="{92BE4F13-C28C-46A1-80A6-5A0DE5F4AA1A}" sibTransId="{BF424D40-90D5-47CB-8C16-BC3763BBA1FF}"/>
    <dgm:cxn modelId="{C46DA6B9-CA1C-4FE4-B4E4-BAFBD41DA664}" type="presParOf" srcId="{5555FE5B-F558-4DAB-A3F2-E54DB1A8C1A1}" destId="{4B9BA71D-F751-44E7-B241-BB15AACC8980}" srcOrd="0" destOrd="0" presId="urn:microsoft.com/office/officeart/2005/8/layout/lProcess2"/>
    <dgm:cxn modelId="{9CD0551F-8304-41A5-A14C-FB51025D01C0}" type="presParOf" srcId="{4B9BA71D-F751-44E7-B241-BB15AACC8980}" destId="{A23763D6-83C9-4EAF-98D1-2B32D69191F1}" srcOrd="0" destOrd="0" presId="urn:microsoft.com/office/officeart/2005/8/layout/lProcess2"/>
    <dgm:cxn modelId="{A2FBD1E6-43E6-4B77-BF82-8EB8E8A6B47E}" type="presParOf" srcId="{4B9BA71D-F751-44E7-B241-BB15AACC8980}" destId="{EBDC4D73-0EC9-449F-BB18-21256A87E19B}" srcOrd="1" destOrd="0" presId="urn:microsoft.com/office/officeart/2005/8/layout/lProcess2"/>
    <dgm:cxn modelId="{62A0A9CB-02CA-44D9-A945-C4E611C64DAD}" type="presParOf" srcId="{4B9BA71D-F751-44E7-B241-BB15AACC8980}" destId="{A6D5643A-5568-4474-BCB5-31E154AC9549}" srcOrd="2" destOrd="0" presId="urn:microsoft.com/office/officeart/2005/8/layout/lProcess2"/>
    <dgm:cxn modelId="{E34FABCB-976D-4029-A340-D4954EBF8CEC}" type="presParOf" srcId="{A6D5643A-5568-4474-BCB5-31E154AC9549}" destId="{6C51CFA3-FFD4-4D61-8F8F-CD8A6BFEE8F1}" srcOrd="0" destOrd="0" presId="urn:microsoft.com/office/officeart/2005/8/layout/lProcess2"/>
    <dgm:cxn modelId="{5AA92B15-CA93-4EDC-8DB3-466301F633EA}" type="presParOf" srcId="{6C51CFA3-FFD4-4D61-8F8F-CD8A6BFEE8F1}" destId="{07C0ED27-2422-417B-83F0-6219FCA5C940}" srcOrd="0" destOrd="0" presId="urn:microsoft.com/office/officeart/2005/8/layout/lProcess2"/>
    <dgm:cxn modelId="{9FC3F523-3057-4DAE-BD8E-EC88A8DFF3B8}" type="presParOf" srcId="{5555FE5B-F558-4DAB-A3F2-E54DB1A8C1A1}" destId="{744C6B0B-4EF5-40F5-B31F-46C3DE0DBE6F}" srcOrd="1" destOrd="0" presId="urn:microsoft.com/office/officeart/2005/8/layout/lProcess2"/>
    <dgm:cxn modelId="{0EC5A651-D074-468E-8260-66EE3A28ECA7}" type="presParOf" srcId="{5555FE5B-F558-4DAB-A3F2-E54DB1A8C1A1}" destId="{B436F29B-1D05-43A3-91B6-DA3C30C3C1D9}" srcOrd="2" destOrd="0" presId="urn:microsoft.com/office/officeart/2005/8/layout/lProcess2"/>
    <dgm:cxn modelId="{211FF48E-575E-43E2-B7E5-B7C95DB2FBC4}" type="presParOf" srcId="{B436F29B-1D05-43A3-91B6-DA3C30C3C1D9}" destId="{2BCF9D3A-D6D3-449B-89A9-4F98A520DC17}" srcOrd="0" destOrd="0" presId="urn:microsoft.com/office/officeart/2005/8/layout/lProcess2"/>
    <dgm:cxn modelId="{3E5E6219-66FD-431E-A2E7-A95394E536C9}" type="presParOf" srcId="{B436F29B-1D05-43A3-91B6-DA3C30C3C1D9}" destId="{747D6791-837B-4156-9104-BAD1024F0005}" srcOrd="1" destOrd="0" presId="urn:microsoft.com/office/officeart/2005/8/layout/lProcess2"/>
    <dgm:cxn modelId="{2F605F05-AFD4-4E87-847D-240A89513ACF}" type="presParOf" srcId="{B436F29B-1D05-43A3-91B6-DA3C30C3C1D9}" destId="{BBA056E7-3C80-4BF7-A570-172BA3637A33}" srcOrd="2" destOrd="0" presId="urn:microsoft.com/office/officeart/2005/8/layout/lProcess2"/>
    <dgm:cxn modelId="{84D48D95-5D7D-4600-8E25-172583D976EA}" type="presParOf" srcId="{BBA056E7-3C80-4BF7-A570-172BA3637A33}" destId="{2D4D5B5B-6ED1-4A07-8FA9-FD2154513857}" srcOrd="0" destOrd="0" presId="urn:microsoft.com/office/officeart/2005/8/layout/lProcess2"/>
    <dgm:cxn modelId="{DE5FA6A8-4C1A-4E4E-954C-7BF0F0997777}" type="presParOf" srcId="{2D4D5B5B-6ED1-4A07-8FA9-FD2154513857}" destId="{B27A14AC-275C-4014-9D17-823DE9BBAC62}" srcOrd="0" destOrd="0" presId="urn:microsoft.com/office/officeart/2005/8/layout/lProcess2"/>
    <dgm:cxn modelId="{C6FFA07A-FCB3-496C-9785-86600A5F3F2F}" type="presParOf" srcId="{5555FE5B-F558-4DAB-A3F2-E54DB1A8C1A1}" destId="{001A1362-8C3C-4BF6-A3F0-204EE519EC6D}" srcOrd="3" destOrd="0" presId="urn:microsoft.com/office/officeart/2005/8/layout/lProcess2"/>
    <dgm:cxn modelId="{558188E2-BF08-4B87-BE9B-1489E32BBF93}" type="presParOf" srcId="{5555FE5B-F558-4DAB-A3F2-E54DB1A8C1A1}" destId="{0D13E47D-C2D1-438F-AB27-AAB08005E35C}" srcOrd="4" destOrd="0" presId="urn:microsoft.com/office/officeart/2005/8/layout/lProcess2"/>
    <dgm:cxn modelId="{B7022708-7223-4245-AF90-8BAE99FD59A3}" type="presParOf" srcId="{0D13E47D-C2D1-438F-AB27-AAB08005E35C}" destId="{98555B3C-A0AF-440B-BE83-CA031ABB2E79}" srcOrd="0" destOrd="0" presId="urn:microsoft.com/office/officeart/2005/8/layout/lProcess2"/>
    <dgm:cxn modelId="{02CBAE56-9281-4848-9555-AFA72F4534C1}" type="presParOf" srcId="{0D13E47D-C2D1-438F-AB27-AAB08005E35C}" destId="{A7EBD9E7-F096-4FB5-915E-C966DBE9B179}" srcOrd="1" destOrd="0" presId="urn:microsoft.com/office/officeart/2005/8/layout/lProcess2"/>
    <dgm:cxn modelId="{F8EB54BF-E098-479F-BF25-FEE1DCF33F00}" type="presParOf" srcId="{0D13E47D-C2D1-438F-AB27-AAB08005E35C}" destId="{4A43A11E-858E-4D17-9F4E-EEF5ECD42FE9}" srcOrd="2" destOrd="0" presId="urn:microsoft.com/office/officeart/2005/8/layout/lProcess2"/>
    <dgm:cxn modelId="{139E18DE-73EE-4C3F-A023-C8C4534FC960}" type="presParOf" srcId="{4A43A11E-858E-4D17-9F4E-EEF5ECD42FE9}" destId="{13D6481C-1986-45F0-9D40-5FF56B20F257}" srcOrd="0" destOrd="0" presId="urn:microsoft.com/office/officeart/2005/8/layout/lProcess2"/>
    <dgm:cxn modelId="{CD612539-D522-4ACC-AFA1-0FA10AA65B00}" type="presParOf" srcId="{13D6481C-1986-45F0-9D40-5FF56B20F257}" destId="{0FEB74C9-631B-4876-9AC3-A3F43DB271BC}" srcOrd="0" destOrd="0" presId="urn:microsoft.com/office/officeart/2005/8/layout/l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F9D6F3-8931-47E3-ABD7-67F62CD0AF58}">
      <dsp:nvSpPr>
        <dsp:cNvPr id="0" name=""/>
        <dsp:cNvSpPr/>
      </dsp:nvSpPr>
      <dsp:spPr>
        <a:xfrm>
          <a:off x="2341118" y="187"/>
          <a:ext cx="3511677" cy="730676"/>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uk-UA" sz="1400" kern="1200"/>
            <a:t>Сплачений юридичними особами - 0,7 %</a:t>
          </a:r>
          <a:endParaRPr lang="ru-RU" sz="1400" kern="1200"/>
        </a:p>
        <a:p>
          <a:pPr marL="114300" lvl="1" indent="-114300" algn="l" defTabSz="622300">
            <a:lnSpc>
              <a:spcPct val="90000"/>
            </a:lnSpc>
            <a:spcBef>
              <a:spcPct val="0"/>
            </a:spcBef>
            <a:spcAft>
              <a:spcPct val="15000"/>
            </a:spcAft>
            <a:buChar char="••"/>
          </a:pPr>
          <a:r>
            <a:rPr lang="uk-UA" sz="1400" kern="1200"/>
            <a:t>Сплачений фізичними особами - 13,</a:t>
          </a:r>
          <a:r>
            <a:rPr lang="en-US" sz="1400" kern="1200"/>
            <a:t>9</a:t>
          </a:r>
          <a:r>
            <a:rPr lang="uk-UA" sz="1400" kern="1200"/>
            <a:t>%</a:t>
          </a:r>
          <a:endParaRPr lang="ru-RU" sz="1400" kern="1200"/>
        </a:p>
      </dsp:txBody>
      <dsp:txXfrm>
        <a:off x="2341118" y="91522"/>
        <a:ext cx="3237674" cy="548007"/>
      </dsp:txXfrm>
    </dsp:sp>
    <dsp:sp modelId="{587A4F8A-5F61-4EE7-9C88-860853133A5C}">
      <dsp:nvSpPr>
        <dsp:cNvPr id="0" name=""/>
        <dsp:cNvSpPr/>
      </dsp:nvSpPr>
      <dsp:spPr>
        <a:xfrm>
          <a:off x="0" y="187"/>
          <a:ext cx="2341118" cy="73067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t>Податок на нерухоме майно за об</a:t>
          </a:r>
          <a:r>
            <a:rPr lang="en-US" sz="1400" kern="1200"/>
            <a:t>`</a:t>
          </a:r>
          <a:r>
            <a:rPr lang="uk-UA" sz="1400" kern="1200">
              <a:solidFill>
                <a:schemeClr val="bg1"/>
              </a:solidFill>
            </a:rPr>
            <a:t>єкти </a:t>
          </a:r>
          <a:r>
            <a:rPr lang="uk-UA" sz="1400" b="1" kern="1200">
              <a:solidFill>
                <a:schemeClr val="bg1"/>
              </a:solidFill>
            </a:rPr>
            <a:t>житлової</a:t>
          </a:r>
          <a:r>
            <a:rPr lang="uk-UA" sz="1400" kern="1200">
              <a:solidFill>
                <a:schemeClr val="bg1"/>
              </a:solidFill>
            </a:rPr>
            <a:t> </a:t>
          </a:r>
          <a:r>
            <a:rPr lang="uk-UA" sz="1400" kern="1200"/>
            <a:t>нерухомості - 14,6%</a:t>
          </a:r>
          <a:endParaRPr lang="ru-RU" sz="1400" kern="1200"/>
        </a:p>
      </dsp:txBody>
      <dsp:txXfrm>
        <a:off x="35669" y="35856"/>
        <a:ext cx="2269780" cy="659338"/>
      </dsp:txXfrm>
    </dsp:sp>
    <dsp:sp modelId="{6FDDA541-FCD5-47FD-8C3D-BB0216F99AA7}">
      <dsp:nvSpPr>
        <dsp:cNvPr id="0" name=""/>
        <dsp:cNvSpPr/>
      </dsp:nvSpPr>
      <dsp:spPr>
        <a:xfrm>
          <a:off x="2341118" y="803931"/>
          <a:ext cx="3511677" cy="730676"/>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uk-UA" sz="1400" kern="1200"/>
            <a:t>Сплачений фізичними особами - 55,0%</a:t>
          </a:r>
          <a:endParaRPr lang="ru-RU" sz="1400" kern="1200"/>
        </a:p>
        <a:p>
          <a:pPr marL="114300" lvl="1" indent="-114300" algn="l" defTabSz="622300">
            <a:lnSpc>
              <a:spcPct val="90000"/>
            </a:lnSpc>
            <a:spcBef>
              <a:spcPct val="0"/>
            </a:spcBef>
            <a:spcAft>
              <a:spcPct val="15000"/>
            </a:spcAft>
            <a:buChar char="••"/>
          </a:pPr>
          <a:r>
            <a:rPr lang="uk-UA" sz="1400" kern="1200"/>
            <a:t>Сплачений юридичми особами - 30,4%</a:t>
          </a:r>
          <a:endParaRPr lang="ru-RU" sz="1400" kern="1200"/>
        </a:p>
      </dsp:txBody>
      <dsp:txXfrm>
        <a:off x="2341118" y="895266"/>
        <a:ext cx="3237674" cy="548007"/>
      </dsp:txXfrm>
    </dsp:sp>
    <dsp:sp modelId="{36EA6635-C449-4928-91B2-38B5E2E2A661}">
      <dsp:nvSpPr>
        <dsp:cNvPr id="0" name=""/>
        <dsp:cNvSpPr/>
      </dsp:nvSpPr>
      <dsp:spPr>
        <a:xfrm>
          <a:off x="0" y="803931"/>
          <a:ext cx="2341118" cy="73067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t>Податок на нерухоме майно за об</a:t>
          </a:r>
          <a:r>
            <a:rPr lang="en-US" sz="1400" kern="1200"/>
            <a:t>`</a:t>
          </a:r>
          <a:r>
            <a:rPr lang="uk-UA" sz="1400" kern="1200">
              <a:solidFill>
                <a:schemeClr val="bg1"/>
              </a:solidFill>
            </a:rPr>
            <a:t>єкти </a:t>
          </a:r>
          <a:r>
            <a:rPr lang="uk-UA" sz="1400" b="1" kern="1200">
              <a:solidFill>
                <a:schemeClr val="bg1"/>
              </a:solidFill>
            </a:rPr>
            <a:t>нежитлової</a:t>
          </a:r>
          <a:r>
            <a:rPr lang="uk-UA" sz="1400" kern="1200">
              <a:solidFill>
                <a:schemeClr val="bg1"/>
              </a:solidFill>
            </a:rPr>
            <a:t> </a:t>
          </a:r>
          <a:r>
            <a:rPr lang="uk-UA" sz="1400" kern="1200"/>
            <a:t>нерухомості - 85,4 %</a:t>
          </a:r>
          <a:endParaRPr lang="ru-RU" sz="1400" kern="1200"/>
        </a:p>
      </dsp:txBody>
      <dsp:txXfrm>
        <a:off x="35669" y="839600"/>
        <a:ext cx="2269780" cy="6593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FE3CDF-D9CD-418C-A28E-5DBAD10826E3}">
      <dsp:nvSpPr>
        <dsp:cNvPr id="0" name=""/>
        <dsp:cNvSpPr/>
      </dsp:nvSpPr>
      <dsp:spPr>
        <a:xfrm>
          <a:off x="3319" y="26071"/>
          <a:ext cx="4012893" cy="3751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uk-UA" sz="1300" kern="1200"/>
            <a:t>Єдиний податок  на 202</a:t>
          </a:r>
          <a:r>
            <a:rPr lang="en-US" sz="1300" kern="1200"/>
            <a:t>2</a:t>
          </a:r>
          <a:r>
            <a:rPr lang="uk-UA" sz="1300" kern="1200"/>
            <a:t>р.(разом) - 1</a:t>
          </a:r>
          <a:r>
            <a:rPr lang="en-US" sz="1300" kern="1200"/>
            <a:t>6065.6</a:t>
          </a:r>
          <a:r>
            <a:rPr lang="uk-UA" sz="1300" kern="1200"/>
            <a:t> тис.грн.</a:t>
          </a:r>
          <a:endParaRPr lang="ru-RU" sz="1300" kern="1200"/>
        </a:p>
      </dsp:txBody>
      <dsp:txXfrm>
        <a:off x="14305" y="37057"/>
        <a:ext cx="3990921" cy="353130"/>
      </dsp:txXfrm>
    </dsp:sp>
    <dsp:sp modelId="{2E631192-62E7-4AAB-80D6-DB1F82506576}">
      <dsp:nvSpPr>
        <dsp:cNvPr id="0" name=""/>
        <dsp:cNvSpPr/>
      </dsp:nvSpPr>
      <dsp:spPr>
        <a:xfrm>
          <a:off x="404609" y="401173"/>
          <a:ext cx="401289" cy="281327"/>
        </a:xfrm>
        <a:custGeom>
          <a:avLst/>
          <a:gdLst/>
          <a:ahLst/>
          <a:cxnLst/>
          <a:rect l="0" t="0" r="0" b="0"/>
          <a:pathLst>
            <a:path>
              <a:moveTo>
                <a:pt x="0" y="0"/>
              </a:moveTo>
              <a:lnTo>
                <a:pt x="0" y="281327"/>
              </a:lnTo>
              <a:lnTo>
                <a:pt x="401289" y="2813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A32113-9335-4EEF-8DC7-977E90D62823}">
      <dsp:nvSpPr>
        <dsp:cNvPr id="0" name=""/>
        <dsp:cNvSpPr/>
      </dsp:nvSpPr>
      <dsp:spPr>
        <a:xfrm>
          <a:off x="805898" y="494949"/>
          <a:ext cx="4065344" cy="37510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uk-UA" sz="1100" kern="1200">
              <a:solidFill>
                <a:sysClr val="windowText" lastClr="000000"/>
              </a:solidFill>
              <a:latin typeface="Times New Roman" panose="02020603050405020304" pitchFamily="18" charset="0"/>
              <a:cs typeface="Times New Roman" panose="02020603050405020304" pitchFamily="18" charset="0"/>
            </a:rPr>
            <a:t>Єдиний</a:t>
          </a:r>
          <a:r>
            <a:rPr lang="uk-UA" sz="1100" kern="1200">
              <a:solidFill>
                <a:sysClr val="windowText" lastClr="000000"/>
              </a:solidFill>
            </a:rPr>
            <a:t> податок з юридичних осіб - 663,0 тис.грн., на рівні очікуваного 202</a:t>
          </a:r>
          <a:r>
            <a:rPr lang="en-US" sz="1100" kern="1200">
              <a:solidFill>
                <a:sysClr val="windowText" lastClr="000000"/>
              </a:solidFill>
            </a:rPr>
            <a:t>1</a:t>
          </a:r>
          <a:r>
            <a:rPr lang="uk-UA" sz="1100" kern="1200">
              <a:solidFill>
                <a:sysClr val="windowText" lastClr="000000"/>
              </a:solidFill>
            </a:rPr>
            <a:t> р. </a:t>
          </a:r>
          <a:endParaRPr lang="ru-RU" sz="1100" kern="1200">
            <a:solidFill>
              <a:sysClr val="windowText" lastClr="000000"/>
            </a:solidFill>
          </a:endParaRPr>
        </a:p>
      </dsp:txBody>
      <dsp:txXfrm>
        <a:off x="816884" y="505935"/>
        <a:ext cx="4043372" cy="353130"/>
      </dsp:txXfrm>
    </dsp:sp>
    <dsp:sp modelId="{6D8E6ABD-E11D-425A-B07C-EF27F6AFAE61}">
      <dsp:nvSpPr>
        <dsp:cNvPr id="0" name=""/>
        <dsp:cNvSpPr/>
      </dsp:nvSpPr>
      <dsp:spPr>
        <a:xfrm>
          <a:off x="404609" y="401173"/>
          <a:ext cx="401289" cy="750205"/>
        </a:xfrm>
        <a:custGeom>
          <a:avLst/>
          <a:gdLst/>
          <a:ahLst/>
          <a:cxnLst/>
          <a:rect l="0" t="0" r="0" b="0"/>
          <a:pathLst>
            <a:path>
              <a:moveTo>
                <a:pt x="0" y="0"/>
              </a:moveTo>
              <a:lnTo>
                <a:pt x="0" y="750205"/>
              </a:lnTo>
              <a:lnTo>
                <a:pt x="401289" y="7502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4C567B-34F6-457F-BDC0-6E6C8285277D}">
      <dsp:nvSpPr>
        <dsp:cNvPr id="0" name=""/>
        <dsp:cNvSpPr/>
      </dsp:nvSpPr>
      <dsp:spPr>
        <a:xfrm>
          <a:off x="805898" y="963827"/>
          <a:ext cx="4046277" cy="37510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uk-UA" sz="1100" kern="1200">
              <a:solidFill>
                <a:sysClr val="windowText" lastClr="000000"/>
              </a:solidFill>
            </a:rPr>
            <a:t>Єдиний податок з фізичних осіб - 7533,0 тис.грн., що на 320,0 тис.грн  більше очікувано у 2021 році  </a:t>
          </a:r>
          <a:endParaRPr lang="ru-RU" sz="1100" kern="1200">
            <a:solidFill>
              <a:sysClr val="windowText" lastClr="000000"/>
            </a:solidFill>
          </a:endParaRPr>
        </a:p>
      </dsp:txBody>
      <dsp:txXfrm>
        <a:off x="816884" y="974813"/>
        <a:ext cx="4024305" cy="353130"/>
      </dsp:txXfrm>
    </dsp:sp>
    <dsp:sp modelId="{D89475EF-DC69-4900-BB7A-E0095519F7E7}">
      <dsp:nvSpPr>
        <dsp:cNvPr id="0" name=""/>
        <dsp:cNvSpPr/>
      </dsp:nvSpPr>
      <dsp:spPr>
        <a:xfrm>
          <a:off x="404609" y="401173"/>
          <a:ext cx="401289" cy="1219083"/>
        </a:xfrm>
        <a:custGeom>
          <a:avLst/>
          <a:gdLst/>
          <a:ahLst/>
          <a:cxnLst/>
          <a:rect l="0" t="0" r="0" b="0"/>
          <a:pathLst>
            <a:path>
              <a:moveTo>
                <a:pt x="0" y="0"/>
              </a:moveTo>
              <a:lnTo>
                <a:pt x="0" y="1219083"/>
              </a:lnTo>
              <a:lnTo>
                <a:pt x="401289" y="12190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F16E3A-8693-450F-A91D-292C857E20D9}">
      <dsp:nvSpPr>
        <dsp:cNvPr id="0" name=""/>
        <dsp:cNvSpPr/>
      </dsp:nvSpPr>
      <dsp:spPr>
        <a:xfrm>
          <a:off x="805898" y="1432706"/>
          <a:ext cx="5134381" cy="37510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rPr>
            <a:t>Єдиний податок  з сільськогосподарських товаровиробників - 7869,2 тис. грн. що на рівні очікуваного у 2021 році </a:t>
          </a:r>
        </a:p>
      </dsp:txBody>
      <dsp:txXfrm>
        <a:off x="816884" y="1443692"/>
        <a:ext cx="5112409" cy="3531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3763D6-83C9-4EAF-98D1-2B32D69191F1}">
      <dsp:nvSpPr>
        <dsp:cNvPr id="0" name=""/>
        <dsp:cNvSpPr/>
      </dsp:nvSpPr>
      <dsp:spPr>
        <a:xfrm>
          <a:off x="719" y="0"/>
          <a:ext cx="1871885" cy="207645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Акцизний податок з вироблених в Україні підакцизних товарів (продукції) - пальне (14021900)</a:t>
          </a:r>
        </a:p>
      </dsp:txBody>
      <dsp:txXfrm>
        <a:off x="719" y="0"/>
        <a:ext cx="1871885" cy="622935"/>
      </dsp:txXfrm>
    </dsp:sp>
    <dsp:sp modelId="{07C0ED27-2422-417B-83F0-6219FCA5C940}">
      <dsp:nvSpPr>
        <dsp:cNvPr id="0" name=""/>
        <dsp:cNvSpPr/>
      </dsp:nvSpPr>
      <dsp:spPr>
        <a:xfrm>
          <a:off x="187908" y="622935"/>
          <a:ext cx="1497508" cy="13496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ru-RU" sz="1200" kern="1200"/>
            <a:t>2022 </a:t>
          </a:r>
          <a:r>
            <a:rPr lang="ru-RU" sz="1400" kern="1200">
              <a:latin typeface="Times New Roman" panose="02020603050405020304" pitchFamily="18" charset="0"/>
              <a:cs typeface="Times New Roman" panose="02020603050405020304" pitchFamily="18" charset="0"/>
            </a:rPr>
            <a:t>рік</a:t>
          </a:r>
          <a:r>
            <a:rPr lang="ru-RU" sz="1200" kern="1200"/>
            <a:t> - </a:t>
          </a:r>
        </a:p>
        <a:p>
          <a:pPr lvl="0" algn="ctr" defTabSz="533400">
            <a:lnSpc>
              <a:spcPct val="90000"/>
            </a:lnSpc>
            <a:spcBef>
              <a:spcPct val="0"/>
            </a:spcBef>
            <a:spcAft>
              <a:spcPct val="35000"/>
            </a:spcAft>
          </a:pPr>
          <a:r>
            <a:rPr lang="ru-RU" sz="1200" kern="1200"/>
            <a:t>500,0 тис.грн </a:t>
          </a:r>
        </a:p>
      </dsp:txBody>
      <dsp:txXfrm>
        <a:off x="227439" y="662466"/>
        <a:ext cx="1418446" cy="1270630"/>
      </dsp:txXfrm>
    </dsp:sp>
    <dsp:sp modelId="{2BCF9D3A-D6D3-449B-89A9-4F98A520DC17}">
      <dsp:nvSpPr>
        <dsp:cNvPr id="0" name=""/>
        <dsp:cNvSpPr/>
      </dsp:nvSpPr>
      <dsp:spPr>
        <a:xfrm>
          <a:off x="2012997" y="0"/>
          <a:ext cx="1871885" cy="207645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Акцизний податок з ввезених на митну територію України підакцизних  товарів (продукції) -пальне (14031900)</a:t>
          </a:r>
        </a:p>
      </dsp:txBody>
      <dsp:txXfrm>
        <a:off x="2012997" y="0"/>
        <a:ext cx="1871885" cy="622935"/>
      </dsp:txXfrm>
    </dsp:sp>
    <dsp:sp modelId="{B27A14AC-275C-4014-9D17-823DE9BBAC62}">
      <dsp:nvSpPr>
        <dsp:cNvPr id="0" name=""/>
        <dsp:cNvSpPr/>
      </dsp:nvSpPr>
      <dsp:spPr>
        <a:xfrm>
          <a:off x="2200185" y="622935"/>
          <a:ext cx="1497508" cy="13496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2022 рік - </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1600,0 тис.грн</a:t>
          </a:r>
        </a:p>
      </dsp:txBody>
      <dsp:txXfrm>
        <a:off x="2239716" y="662466"/>
        <a:ext cx="1418446" cy="1270630"/>
      </dsp:txXfrm>
    </dsp:sp>
    <dsp:sp modelId="{98555B3C-A0AF-440B-BE83-CA031ABB2E79}">
      <dsp:nvSpPr>
        <dsp:cNvPr id="0" name=""/>
        <dsp:cNvSpPr/>
      </dsp:nvSpPr>
      <dsp:spPr>
        <a:xfrm>
          <a:off x="4025274" y="0"/>
          <a:ext cx="1871885" cy="207645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Акцизний податок з реалізації суб’єктами господарювання роздрібної торгівлі підакцизних товарів (14040000)</a:t>
          </a:r>
        </a:p>
      </dsp:txBody>
      <dsp:txXfrm>
        <a:off x="4025274" y="0"/>
        <a:ext cx="1871885" cy="622935"/>
      </dsp:txXfrm>
    </dsp:sp>
    <dsp:sp modelId="{0FEB74C9-631B-4876-9AC3-A3F43DB271BC}">
      <dsp:nvSpPr>
        <dsp:cNvPr id="0" name=""/>
        <dsp:cNvSpPr/>
      </dsp:nvSpPr>
      <dsp:spPr>
        <a:xfrm>
          <a:off x="4212462" y="622935"/>
          <a:ext cx="1497508" cy="13496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2022 рік - </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500,0 тис.грн</a:t>
          </a:r>
        </a:p>
      </dsp:txBody>
      <dsp:txXfrm>
        <a:off x="4251993" y="662466"/>
        <a:ext cx="1418446" cy="1270630"/>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1D54C-C668-4611-A367-07641A121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19</Pages>
  <Words>5148</Words>
  <Characters>29348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59</cp:revision>
  <cp:lastPrinted>2021-08-03T10:08:00Z</cp:lastPrinted>
  <dcterms:created xsi:type="dcterms:W3CDTF">2020-12-16T09:18:00Z</dcterms:created>
  <dcterms:modified xsi:type="dcterms:W3CDTF">2021-08-10T06:15:00Z</dcterms:modified>
</cp:coreProperties>
</file>